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3EDA6" w14:textId="3556E7FE" w:rsidR="00E57111" w:rsidRPr="0066760D" w:rsidRDefault="00A122D6" w:rsidP="00BF35B7">
      <w:pPr>
        <w:pStyle w:val="Nagwek1"/>
        <w:spacing w:before="100" w:beforeAutospacing="1"/>
        <w:sectPr w:rsidR="00E57111" w:rsidRPr="0066760D" w:rsidSect="00AD61B2">
          <w:footerReference w:type="default" r:id="rId7"/>
          <w:footerReference w:type="first" r:id="rId8"/>
          <w:pgSz w:w="11906" w:h="16838"/>
          <w:pgMar w:top="737" w:right="1418" w:bottom="1418" w:left="1021" w:header="708" w:footer="708" w:gutter="0"/>
          <w:cols w:space="708"/>
          <w:titlePg/>
          <w:docGrid w:linePitch="360"/>
        </w:sectPr>
      </w:pPr>
      <w:r>
        <w:rPr>
          <w:noProof/>
        </w:rPr>
        <w:drawing>
          <wp:inline distT="0" distB="0" distL="0" distR="0" wp14:anchorId="620EDE7A" wp14:editId="76CA0C16">
            <wp:extent cx="2816358" cy="615697"/>
            <wp:effectExtent l="0" t="0" r="3175" b="0"/>
            <wp:docPr id="5" name="Obraz 5" descr="Herb podzielony pionowo: po lewej biały gryf na czerwonym tle, po prawej złoty lew na niebieskim tle; oba zwierzęta koronowane, nad nimi biały krzyż o rozszerzonych ramionach. Na prawo napis, jeden pod drugim: Marszałek Województwa Podkarpackiego. Dane kontaktowe urzędu dostępne na www.podkarpackie.p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4 marszałek nagłówe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8" cy="6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706D5" w14:textId="77777777" w:rsidR="00C1543C" w:rsidRDefault="00400ED0" w:rsidP="00400ED0">
      <w:pPr>
        <w:pStyle w:val="Normalny-Znaksprawy"/>
      </w:pPr>
      <w:r>
        <w:t>OS-I.7222.50.16.2025.MD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CEF8329" w14:textId="30D7CA5C" w:rsidR="000B6F32" w:rsidRPr="000B6F32" w:rsidRDefault="000B6F32" w:rsidP="00C1543C">
      <w:pPr>
        <w:pStyle w:val="Normalny-Znaksprawy"/>
        <w:jc w:val="right"/>
      </w:pPr>
      <w:r w:rsidRPr="0066760D">
        <w:t xml:space="preserve">Rzeszów, </w:t>
      </w:r>
      <w:r w:rsidR="00400ED0">
        <w:t>2026-0</w:t>
      </w:r>
      <w:r w:rsidR="005D2378">
        <w:t>3</w:t>
      </w:r>
      <w:r w:rsidR="00400ED0">
        <w:t>-</w:t>
      </w:r>
      <w:r w:rsidR="00BE27F7">
        <w:t>04</w:t>
      </w:r>
    </w:p>
    <w:p w14:paraId="3F68CFEC" w14:textId="77777777" w:rsidR="00400ED0" w:rsidRPr="00400ED0" w:rsidRDefault="00400ED0" w:rsidP="00400ED0">
      <w:pPr>
        <w:pStyle w:val="Nagwek1"/>
        <w:spacing w:before="480"/>
        <w:rPr>
          <w:b/>
          <w:bCs/>
        </w:rPr>
      </w:pPr>
      <w:bookmarkStart w:id="0" w:name="_Hlk217895734"/>
      <w:r w:rsidRPr="00400ED0">
        <w:rPr>
          <w:b/>
          <w:bCs/>
        </w:rPr>
        <w:t>D E C Y Z J A</w:t>
      </w:r>
    </w:p>
    <w:p w14:paraId="32FD549F" w14:textId="77777777" w:rsidR="00400ED0" w:rsidRPr="0033019A" w:rsidRDefault="00400ED0" w:rsidP="00A1212F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33019A">
        <w:rPr>
          <w:rFonts w:ascii="Arial" w:hAnsi="Arial" w:cs="Arial"/>
          <w:color w:val="auto"/>
        </w:rPr>
        <w:t xml:space="preserve">Działając na podstawie: </w:t>
      </w:r>
    </w:p>
    <w:p w14:paraId="3BA42C6E" w14:textId="5BABAFDA" w:rsidR="00400ED0" w:rsidRPr="0033019A" w:rsidRDefault="00400ED0">
      <w:pPr>
        <w:numPr>
          <w:ilvl w:val="0"/>
          <w:numId w:val="3"/>
        </w:numPr>
        <w:spacing w:after="0" w:line="276" w:lineRule="auto"/>
        <w:rPr>
          <w:rFonts w:cs="Arial"/>
        </w:rPr>
      </w:pPr>
      <w:r w:rsidRPr="0033019A">
        <w:rPr>
          <w:rFonts w:cs="Arial"/>
        </w:rPr>
        <w:t>art. 104 i art. 163 ustawy z dnia 14 czerwca 1960r. Kodeks postępowania     administracyjnego (Dz. U. z 202</w:t>
      </w:r>
      <w:r>
        <w:rPr>
          <w:rFonts w:cs="Arial"/>
        </w:rPr>
        <w:t>5</w:t>
      </w:r>
      <w:r w:rsidRPr="0033019A">
        <w:rPr>
          <w:rFonts w:cs="Arial"/>
        </w:rPr>
        <w:t xml:space="preserve">r. poz. </w:t>
      </w:r>
      <w:r>
        <w:rPr>
          <w:rFonts w:cs="Arial"/>
        </w:rPr>
        <w:t>1691</w:t>
      </w:r>
      <w:r w:rsidRPr="0033019A">
        <w:rPr>
          <w:rFonts w:cs="Arial"/>
        </w:rPr>
        <w:t xml:space="preserve"> tj.</w:t>
      </w:r>
      <w:r>
        <w:rPr>
          <w:rFonts w:cs="Arial"/>
        </w:rPr>
        <w:t xml:space="preserve"> ze zm.</w:t>
      </w:r>
      <w:r w:rsidRPr="0033019A">
        <w:rPr>
          <w:rFonts w:cs="Arial"/>
        </w:rPr>
        <w:t>),</w:t>
      </w:r>
    </w:p>
    <w:p w14:paraId="24495B8B" w14:textId="568B9B8B" w:rsidR="00400ED0" w:rsidRPr="0033019A" w:rsidRDefault="00400ED0">
      <w:pPr>
        <w:numPr>
          <w:ilvl w:val="0"/>
          <w:numId w:val="3"/>
        </w:numPr>
        <w:spacing w:after="0" w:line="276" w:lineRule="auto"/>
        <w:ind w:left="714" w:hanging="357"/>
        <w:rPr>
          <w:rFonts w:eastAsia="Calibri" w:cs="Arial"/>
          <w:lang w:eastAsia="zh-CN"/>
        </w:rPr>
      </w:pPr>
      <w:r w:rsidRPr="0033019A">
        <w:rPr>
          <w:rFonts w:cs="Arial"/>
        </w:rPr>
        <w:t xml:space="preserve">art. 192 i </w:t>
      </w:r>
      <w:r w:rsidRPr="0033019A">
        <w:rPr>
          <w:rFonts w:eastAsia="Calibri" w:cs="Arial"/>
        </w:rPr>
        <w:t>art. 378 ust. 2 a pkt. 1 i pkt. 3 ustawy z dnia 27 kwietnia 2001 r. Prawo ochrony środowiska (Dz. U. z 202</w:t>
      </w:r>
      <w:r>
        <w:rPr>
          <w:rFonts w:eastAsia="Calibri" w:cs="Arial"/>
        </w:rPr>
        <w:t>5</w:t>
      </w:r>
      <w:r w:rsidRPr="0033019A">
        <w:rPr>
          <w:rFonts w:eastAsia="Calibri" w:cs="Arial"/>
        </w:rPr>
        <w:t xml:space="preserve">r., poz. </w:t>
      </w:r>
      <w:r>
        <w:rPr>
          <w:rFonts w:eastAsia="Calibri" w:cs="Arial"/>
        </w:rPr>
        <w:t>647</w:t>
      </w:r>
      <w:r w:rsidRPr="0033019A">
        <w:rPr>
          <w:rFonts w:eastAsia="Calibri" w:cs="Arial"/>
        </w:rPr>
        <w:t xml:space="preserve"> tj. ze zm.), w związku </w:t>
      </w:r>
      <w:r w:rsidR="004A72CB">
        <w:rPr>
          <w:rFonts w:eastAsia="Calibri" w:cs="Arial"/>
        </w:rPr>
        <w:br/>
      </w:r>
      <w:r w:rsidRPr="0033019A">
        <w:rPr>
          <w:rFonts w:eastAsia="Calibri" w:cs="Arial"/>
        </w:rPr>
        <w:t>z § 2 ust. 1 pkt 47 rozporządzenia Rady Ministrów z dnia 10 września 2019r. w sprawie przedsięwzięć mogących znacząco oddziaływać na środowisko (Dz.U. z 2019 r., poz. 1839 ze zm.),</w:t>
      </w:r>
      <w:r w:rsidRPr="0033019A">
        <w:rPr>
          <w:rFonts w:eastAsia="Calibri" w:cs="Arial"/>
          <w:color w:val="FF0000"/>
        </w:rPr>
        <w:t xml:space="preserve"> </w:t>
      </w:r>
    </w:p>
    <w:p w14:paraId="2D49A655" w14:textId="7AEB8AD6" w:rsidR="00400ED0" w:rsidRPr="0033019A" w:rsidRDefault="00400ED0" w:rsidP="00A1291F">
      <w:pPr>
        <w:spacing w:before="480" w:after="240" w:line="276" w:lineRule="auto"/>
        <w:rPr>
          <w:rFonts w:cs="Arial"/>
        </w:rPr>
      </w:pPr>
      <w:r w:rsidRPr="0033019A">
        <w:rPr>
          <w:rFonts w:cs="Arial"/>
        </w:rPr>
        <w:t xml:space="preserve">po rozpatrzeniu wniosku </w:t>
      </w:r>
      <w:bookmarkStart w:id="1" w:name="_Hlk155254181"/>
      <w:r w:rsidRPr="0033019A">
        <w:rPr>
          <w:rFonts w:cs="Arial"/>
          <w:kern w:val="3"/>
        </w:rPr>
        <w:t xml:space="preserve">FCC Podkarpacie Sp. z o.o., ul. Strefowa 8, </w:t>
      </w:r>
      <w:r w:rsidRPr="0033019A">
        <w:rPr>
          <w:rFonts w:cs="Arial"/>
          <w:kern w:val="3"/>
        </w:rPr>
        <w:br/>
        <w:t>39-400 Tarnobrzeg (</w:t>
      </w:r>
      <w:r w:rsidRPr="0033019A">
        <w:rPr>
          <w:rFonts w:cs="Arial"/>
        </w:rPr>
        <w:t xml:space="preserve">NIP: 634-283-17-18 </w:t>
      </w:r>
      <w:r w:rsidRPr="0033019A">
        <w:rPr>
          <w:rFonts w:cs="Arial"/>
          <w:kern w:val="3"/>
        </w:rPr>
        <w:t>R</w:t>
      </w:r>
      <w:r w:rsidRPr="0033019A">
        <w:rPr>
          <w:rFonts w:cs="Arial"/>
        </w:rPr>
        <w:t xml:space="preserve">egon: 243696878) </w:t>
      </w:r>
      <w:bookmarkEnd w:id="1"/>
      <w:r w:rsidRPr="0033019A">
        <w:rPr>
          <w:rFonts w:cs="Arial"/>
        </w:rPr>
        <w:t xml:space="preserve">z dnia </w:t>
      </w:r>
      <w:r>
        <w:rPr>
          <w:rFonts w:cs="Arial"/>
        </w:rPr>
        <w:t>08</w:t>
      </w:r>
      <w:r w:rsidRPr="0033019A">
        <w:rPr>
          <w:rFonts w:cs="Arial"/>
        </w:rPr>
        <w:t>.1</w:t>
      </w:r>
      <w:r>
        <w:rPr>
          <w:rFonts w:cs="Arial"/>
        </w:rPr>
        <w:t>2</w:t>
      </w:r>
      <w:r w:rsidRPr="0033019A">
        <w:rPr>
          <w:rFonts w:cs="Arial"/>
        </w:rPr>
        <w:t>.202</w:t>
      </w:r>
      <w:r>
        <w:rPr>
          <w:rFonts w:cs="Arial"/>
        </w:rPr>
        <w:t>5</w:t>
      </w:r>
      <w:r w:rsidRPr="0033019A">
        <w:rPr>
          <w:rFonts w:cs="Arial"/>
        </w:rPr>
        <w:t xml:space="preserve">r., znak: </w:t>
      </w:r>
      <w:r>
        <w:rPr>
          <w:rFonts w:cs="Arial"/>
        </w:rPr>
        <w:t>452</w:t>
      </w:r>
      <w:r w:rsidRPr="0033019A">
        <w:rPr>
          <w:rFonts w:cs="Arial"/>
        </w:rPr>
        <w:t>/DOŚ-</w:t>
      </w:r>
      <w:r>
        <w:rPr>
          <w:rFonts w:cs="Arial"/>
        </w:rPr>
        <w:t>AKM</w:t>
      </w:r>
      <w:r w:rsidRPr="0033019A">
        <w:rPr>
          <w:rFonts w:cs="Arial"/>
        </w:rPr>
        <w:t>/</w:t>
      </w:r>
      <w:r>
        <w:rPr>
          <w:rFonts w:cs="Arial"/>
        </w:rPr>
        <w:t>08</w:t>
      </w:r>
      <w:r w:rsidRPr="0033019A">
        <w:rPr>
          <w:rFonts w:cs="Arial"/>
        </w:rPr>
        <w:t>/1</w:t>
      </w:r>
      <w:r>
        <w:rPr>
          <w:rFonts w:cs="Arial"/>
        </w:rPr>
        <w:t>2</w:t>
      </w:r>
      <w:r w:rsidRPr="0033019A">
        <w:rPr>
          <w:rFonts w:cs="Arial"/>
        </w:rPr>
        <w:t>/202</w:t>
      </w:r>
      <w:r>
        <w:rPr>
          <w:rFonts w:cs="Arial"/>
        </w:rPr>
        <w:t>5</w:t>
      </w:r>
      <w:r w:rsidRPr="0033019A">
        <w:rPr>
          <w:rFonts w:cs="Arial"/>
        </w:rPr>
        <w:t xml:space="preserve"> (data wpływu: </w:t>
      </w:r>
      <w:r>
        <w:rPr>
          <w:rFonts w:cs="Arial"/>
        </w:rPr>
        <w:t>12</w:t>
      </w:r>
      <w:r w:rsidRPr="0033019A">
        <w:rPr>
          <w:rFonts w:cs="Arial"/>
        </w:rPr>
        <w:t>.1</w:t>
      </w:r>
      <w:r>
        <w:rPr>
          <w:rFonts w:cs="Arial"/>
        </w:rPr>
        <w:t>2</w:t>
      </w:r>
      <w:r w:rsidRPr="0033019A">
        <w:rPr>
          <w:rFonts w:cs="Arial"/>
        </w:rPr>
        <w:t>.202</w:t>
      </w:r>
      <w:r>
        <w:rPr>
          <w:rFonts w:cs="Arial"/>
        </w:rPr>
        <w:t>5</w:t>
      </w:r>
      <w:r w:rsidRPr="0033019A">
        <w:rPr>
          <w:rFonts w:cs="Arial"/>
        </w:rPr>
        <w:t xml:space="preserve">r.) </w:t>
      </w:r>
      <w:r w:rsidR="00AD18D0">
        <w:rPr>
          <w:rFonts w:cs="Arial"/>
        </w:rPr>
        <w:t xml:space="preserve">wraz z jego uzupełnieniem </w:t>
      </w:r>
      <w:r w:rsidRPr="0033019A">
        <w:rPr>
          <w:rFonts w:cs="Arial"/>
        </w:rPr>
        <w:t xml:space="preserve">w sprawie zmiany decyzji Marszałka Województwa Podkarpackiego </w:t>
      </w:r>
      <w:r w:rsidR="00AD18D0">
        <w:rPr>
          <w:rFonts w:cs="Arial"/>
        </w:rPr>
        <w:br/>
      </w:r>
      <w:r w:rsidRPr="0033019A">
        <w:rPr>
          <w:rFonts w:cs="Arial"/>
        </w:rPr>
        <w:t xml:space="preserve">z dnia 05.10.2022r., znak: </w:t>
      </w:r>
      <w:r w:rsidRPr="00400ED0">
        <w:rPr>
          <w:rFonts w:eastAsia="Times New Roman" w:cs="Arial"/>
          <w:color w:val="000000"/>
          <w:kern w:val="3"/>
          <w:szCs w:val="24"/>
          <w:lang w:eastAsia="pl-PL"/>
        </w:rPr>
        <w:t xml:space="preserve">OS-I.7222.82.1.2022.MD </w:t>
      </w:r>
      <w:r>
        <w:rPr>
          <w:rFonts w:eastAsia="Times New Roman" w:cs="Arial"/>
          <w:color w:val="000000"/>
          <w:kern w:val="3"/>
          <w:szCs w:val="24"/>
          <w:lang w:eastAsia="pl-PL"/>
        </w:rPr>
        <w:t xml:space="preserve">z późniejszymi zmianami, </w:t>
      </w:r>
      <w:r w:rsidRPr="00400ED0">
        <w:rPr>
          <w:rFonts w:eastAsia="Times New Roman" w:cs="Arial"/>
          <w:color w:val="000000"/>
          <w:kern w:val="3"/>
          <w:szCs w:val="24"/>
          <w:lang w:eastAsia="pl-PL"/>
        </w:rPr>
        <w:t xml:space="preserve">udzielającej  </w:t>
      </w:r>
      <w:r w:rsidRPr="00400ED0">
        <w:rPr>
          <w:rFonts w:eastAsia="Times New Roman" w:cs="Arial"/>
          <w:kern w:val="3"/>
          <w:szCs w:val="24"/>
          <w:lang w:eastAsia="ar-SA"/>
        </w:rPr>
        <w:t>FCC Podkarpacie Sp. z o.o.</w:t>
      </w:r>
      <w:r w:rsidRPr="00400ED0">
        <w:rPr>
          <w:rFonts w:eastAsia="Times New Roman" w:cs="Arial"/>
          <w:kern w:val="3"/>
          <w:szCs w:val="24"/>
          <w:lang w:eastAsia="pl-PL"/>
        </w:rPr>
        <w:t xml:space="preserve">, ul. Strefowa 8, 39 - 400 Tarnobrzeg pozwolenia zintegrowanego na prowadzenie </w:t>
      </w:r>
      <w:r w:rsidRPr="00400ED0">
        <w:rPr>
          <w:rFonts w:eastAsia="Times New Roman" w:cs="Arial"/>
          <w:kern w:val="3"/>
          <w:szCs w:val="24"/>
          <w:lang w:eastAsia="ar-SA"/>
        </w:rPr>
        <w:t xml:space="preserve">w Tarnobrzegu instalacji do </w:t>
      </w:r>
      <w:r w:rsidRPr="00400ED0">
        <w:rPr>
          <w:rFonts w:eastAsia="Times New Roman" w:cs="Arial"/>
          <w:color w:val="000000"/>
          <w:szCs w:val="24"/>
          <w:lang w:eastAsia="pl-PL"/>
        </w:rPr>
        <w:t xml:space="preserve">mechaniczno </w:t>
      </w:r>
      <w:r w:rsidRPr="00400ED0">
        <w:rPr>
          <w:rFonts w:eastAsia="Times New Roman" w:cs="Arial"/>
          <w:szCs w:val="24"/>
          <w:lang w:eastAsia="pl-PL"/>
        </w:rPr>
        <w:t xml:space="preserve">– biologicznego przetwarzania odpadów (MBP) </w:t>
      </w:r>
      <w:r w:rsidRPr="0033019A">
        <w:rPr>
          <w:rFonts w:cs="Arial"/>
        </w:rPr>
        <w:t xml:space="preserve">o zdolności przetwarzania części mechanicznej maksymalnie 250 Mg/dobę, 36 000 Mg/rok </w:t>
      </w:r>
      <w:r w:rsidR="00AD18D0">
        <w:rPr>
          <w:rFonts w:cs="Arial"/>
        </w:rPr>
        <w:br/>
      </w:r>
      <w:r w:rsidRPr="0033019A">
        <w:rPr>
          <w:rFonts w:cs="Arial"/>
        </w:rPr>
        <w:t xml:space="preserve">i zdolności przetwarzania części biologicznej maksymalnie 125 Mg/dobę, </w:t>
      </w:r>
      <w:r w:rsidR="00AD18D0">
        <w:rPr>
          <w:rFonts w:cs="Arial"/>
        </w:rPr>
        <w:br/>
      </w:r>
      <w:r w:rsidRPr="0033019A">
        <w:rPr>
          <w:rFonts w:cs="Arial"/>
        </w:rPr>
        <w:t>18 340 Mg/rok i określam,</w:t>
      </w:r>
    </w:p>
    <w:p w14:paraId="7D7EE59D" w14:textId="77777777" w:rsidR="00400ED0" w:rsidRPr="001F5B99" w:rsidRDefault="00400ED0" w:rsidP="001B6C41">
      <w:pPr>
        <w:pStyle w:val="Gwnytekst"/>
        <w:spacing w:before="480" w:after="480" w:line="240" w:lineRule="auto"/>
        <w:jc w:val="left"/>
        <w:rPr>
          <w:rFonts w:ascii="Arial" w:hAnsi="Arial" w:cs="Arial"/>
          <w:b/>
          <w:bCs/>
        </w:rPr>
      </w:pPr>
      <w:r w:rsidRPr="001F5B99">
        <w:rPr>
          <w:rFonts w:ascii="Arial" w:hAnsi="Arial" w:cs="Arial"/>
          <w:b/>
          <w:bCs/>
        </w:rPr>
        <w:t>o r z e k a m</w:t>
      </w:r>
    </w:p>
    <w:p w14:paraId="083BB6F8" w14:textId="485F891A" w:rsidR="00400ED0" w:rsidRPr="00F223B7" w:rsidRDefault="00F223B7">
      <w:pPr>
        <w:pStyle w:val="Bezodstpw"/>
        <w:numPr>
          <w:ilvl w:val="0"/>
          <w:numId w:val="5"/>
        </w:numPr>
        <w:tabs>
          <w:tab w:val="left" w:pos="142"/>
        </w:tabs>
        <w:ind w:left="0" w:firstLine="142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00ED0" w:rsidRPr="00F223B7">
        <w:rPr>
          <w:sz w:val="24"/>
          <w:szCs w:val="24"/>
        </w:rPr>
        <w:t xml:space="preserve">Zmieniam decyzję Marszałka Województwa Podkarpackiego z dnia 05.10.2022r., znak: OS-I.7222.82.1.2022.MD </w:t>
      </w:r>
      <w:bookmarkStart w:id="2" w:name="_Hlk155258035"/>
      <w:r w:rsidR="00E14A56">
        <w:rPr>
          <w:sz w:val="24"/>
          <w:szCs w:val="24"/>
        </w:rPr>
        <w:t>z późniejszymi zmianami</w:t>
      </w:r>
      <w:r w:rsidR="00400ED0" w:rsidRPr="00F223B7">
        <w:rPr>
          <w:rFonts w:cs="Arial"/>
          <w:color w:val="000000"/>
          <w:kern w:val="3"/>
          <w:sz w:val="24"/>
          <w:szCs w:val="24"/>
        </w:rPr>
        <w:t xml:space="preserve"> </w:t>
      </w:r>
      <w:r w:rsidR="00400ED0" w:rsidRPr="00F223B7">
        <w:rPr>
          <w:sz w:val="24"/>
          <w:szCs w:val="24"/>
        </w:rPr>
        <w:t xml:space="preserve">udzielającą </w:t>
      </w:r>
      <w:r w:rsidR="00E14A56">
        <w:rPr>
          <w:sz w:val="24"/>
          <w:szCs w:val="24"/>
        </w:rPr>
        <w:br/>
      </w:r>
      <w:r w:rsidR="00400ED0" w:rsidRPr="00F223B7">
        <w:rPr>
          <w:sz w:val="24"/>
          <w:szCs w:val="24"/>
        </w:rPr>
        <w:t xml:space="preserve">FCC Podkarpacie Sp. z o.o., ul. Strefowa 8, 39-400 Tarnobrzeg (NIP: 634-283-17-18 Regon: 243696878) pozwolenia zintegrowanego na prowadzenie w Tarnobrzegu przy ul. Strefowej 8 instalacji do mechaniczno – biologicznego przetwarzania odpadów (MBP) </w:t>
      </w:r>
      <w:r w:rsidR="00400ED0" w:rsidRPr="00F223B7">
        <w:rPr>
          <w:rFonts w:cs="Arial"/>
          <w:sz w:val="24"/>
          <w:szCs w:val="24"/>
        </w:rPr>
        <w:t xml:space="preserve">o zdolności przetwarzania części mechanicznej maksymalnie </w:t>
      </w:r>
      <w:r w:rsidR="00E14A56">
        <w:rPr>
          <w:rFonts w:cs="Arial"/>
          <w:sz w:val="24"/>
          <w:szCs w:val="24"/>
        </w:rPr>
        <w:br/>
      </w:r>
      <w:r w:rsidR="00400ED0" w:rsidRPr="00F223B7">
        <w:rPr>
          <w:rFonts w:cs="Arial"/>
          <w:sz w:val="24"/>
          <w:szCs w:val="24"/>
        </w:rPr>
        <w:t>250 Mg/dobę, 36 000 Mg/rok i zdolności przetwarzania części biologicznej maksymalnie 125 Mg/dobę, 18 340 Mg/rok</w:t>
      </w:r>
      <w:r w:rsidR="00400ED0" w:rsidRPr="00F223B7">
        <w:rPr>
          <w:sz w:val="24"/>
          <w:szCs w:val="24"/>
        </w:rPr>
        <w:t>, w następujący sposób:</w:t>
      </w:r>
    </w:p>
    <w:bookmarkEnd w:id="2"/>
    <w:p w14:paraId="7EC16B29" w14:textId="42EEBED8" w:rsidR="00863F17" w:rsidRDefault="00863F17">
      <w:pPr>
        <w:pStyle w:val="Bezodstpw"/>
        <w:numPr>
          <w:ilvl w:val="0"/>
          <w:numId w:val="6"/>
        </w:numPr>
        <w:spacing w:before="480" w:after="240"/>
        <w:ind w:left="425" w:hanging="42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W punkcie I.5.2. decyzji podpunkt </w:t>
      </w:r>
      <w:r w:rsidRPr="00863F17">
        <w:rPr>
          <w:rFonts w:cs="Verdana"/>
          <w:b/>
          <w:bCs/>
          <w:sz w:val="24"/>
          <w:szCs w:val="24"/>
        </w:rPr>
        <w:t>I.5.2.3.</w:t>
      </w:r>
      <w:r>
        <w:rPr>
          <w:rFonts w:cs="Verdana"/>
          <w:b/>
          <w:bCs/>
          <w:sz w:val="24"/>
          <w:szCs w:val="24"/>
        </w:rPr>
        <w:t xml:space="preserve"> decyzji otrzymuje brzmienie:</w:t>
      </w:r>
    </w:p>
    <w:p w14:paraId="495A3944" w14:textId="0A18A2B2" w:rsidR="00863F17" w:rsidRPr="00863F17" w:rsidRDefault="00863F17" w:rsidP="00863F17">
      <w:pPr>
        <w:tabs>
          <w:tab w:val="left" w:pos="567"/>
        </w:tabs>
        <w:autoSpaceDE w:val="0"/>
        <w:autoSpaceDN w:val="0"/>
        <w:adjustRightInd w:val="0"/>
        <w:spacing w:after="0" w:line="276" w:lineRule="auto"/>
        <w:rPr>
          <w:rFonts w:eastAsia="Times New Roman" w:cs="Arial"/>
          <w:bCs/>
          <w:szCs w:val="24"/>
          <w:lang w:eastAsia="pl-PL"/>
        </w:rPr>
      </w:pPr>
      <w:r>
        <w:rPr>
          <w:rFonts w:cs="Verdana"/>
          <w:b/>
          <w:bCs/>
          <w:szCs w:val="24"/>
        </w:rPr>
        <w:t>„</w:t>
      </w:r>
      <w:r w:rsidRPr="00863F17">
        <w:rPr>
          <w:rFonts w:cs="Verdana"/>
          <w:b/>
          <w:bCs/>
          <w:szCs w:val="24"/>
        </w:rPr>
        <w:t>I.5.2.3.</w:t>
      </w:r>
      <w:r>
        <w:rPr>
          <w:rFonts w:cs="Verdana"/>
          <w:b/>
          <w:bCs/>
          <w:szCs w:val="24"/>
        </w:rPr>
        <w:t xml:space="preserve"> </w:t>
      </w:r>
      <w:r>
        <w:rPr>
          <w:rFonts w:cs="Verdana"/>
          <w:szCs w:val="24"/>
        </w:rPr>
        <w:t>D</w:t>
      </w:r>
      <w:r w:rsidRPr="00863F17">
        <w:rPr>
          <w:rFonts w:cs="Verdana"/>
          <w:szCs w:val="24"/>
        </w:rPr>
        <w:t>o procesu kompostowania R3 kierowane będą odpady ulegaj</w:t>
      </w:r>
      <w:r>
        <w:rPr>
          <w:rFonts w:cs="Verdana"/>
          <w:szCs w:val="24"/>
        </w:rPr>
        <w:t>ą</w:t>
      </w:r>
      <w:r w:rsidRPr="00863F17">
        <w:rPr>
          <w:rFonts w:cs="Verdana"/>
          <w:szCs w:val="24"/>
        </w:rPr>
        <w:t>ce biodegradacji i bioodpady selektywnie zebrane wymi</w:t>
      </w:r>
      <w:r>
        <w:rPr>
          <w:rFonts w:cs="Verdana"/>
          <w:szCs w:val="24"/>
        </w:rPr>
        <w:t>e</w:t>
      </w:r>
      <w:r w:rsidRPr="00863F17">
        <w:rPr>
          <w:rFonts w:cs="Verdana"/>
          <w:szCs w:val="24"/>
        </w:rPr>
        <w:t>nione w tabel</w:t>
      </w:r>
      <w:r w:rsidR="00B57B15">
        <w:rPr>
          <w:rFonts w:cs="Verdana"/>
          <w:szCs w:val="24"/>
        </w:rPr>
        <w:t>i</w:t>
      </w:r>
      <w:r>
        <w:rPr>
          <w:rFonts w:cs="Verdana"/>
          <w:szCs w:val="24"/>
        </w:rPr>
        <w:t xml:space="preserve"> nr </w:t>
      </w:r>
      <w:r w:rsidRPr="00863F17">
        <w:rPr>
          <w:rFonts w:cs="Verdana"/>
          <w:szCs w:val="24"/>
        </w:rPr>
        <w:t xml:space="preserve">4 </w:t>
      </w:r>
      <w:r w:rsidR="00335D2A">
        <w:rPr>
          <w:rFonts w:cs="Verdana"/>
          <w:szCs w:val="24"/>
        </w:rPr>
        <w:br/>
      </w:r>
      <w:r>
        <w:rPr>
          <w:rFonts w:cs="Verdana"/>
          <w:szCs w:val="24"/>
        </w:rPr>
        <w:t>decyzji.</w:t>
      </w:r>
      <w:r w:rsidRPr="00863F17">
        <w:rPr>
          <w:rFonts w:cs="Verdana"/>
          <w:szCs w:val="24"/>
        </w:rPr>
        <w:t xml:space="preserve"> </w:t>
      </w:r>
      <w:r w:rsidRPr="00863F17">
        <w:rPr>
          <w:rFonts w:eastAsia="Times New Roman" w:cs="Arial"/>
          <w:bCs/>
          <w:szCs w:val="24"/>
          <w:lang w:eastAsia="pl-PL"/>
        </w:rPr>
        <w:t xml:space="preserve">Proces technologiczny </w:t>
      </w:r>
      <w:r w:rsidR="00335D2A">
        <w:rPr>
          <w:rFonts w:eastAsia="Times New Roman" w:cs="Arial"/>
          <w:bCs/>
          <w:szCs w:val="24"/>
          <w:lang w:eastAsia="pl-PL"/>
        </w:rPr>
        <w:t>kompostowania</w:t>
      </w:r>
      <w:r w:rsidRPr="00863F17">
        <w:rPr>
          <w:rFonts w:eastAsia="Times New Roman" w:cs="Arial"/>
          <w:bCs/>
          <w:szCs w:val="24"/>
          <w:lang w:eastAsia="pl-PL"/>
        </w:rPr>
        <w:t xml:space="preserve"> odpadów wymienionych w tabeli </w:t>
      </w:r>
      <w:r w:rsidR="00335D2A">
        <w:rPr>
          <w:rFonts w:eastAsia="Times New Roman" w:cs="Arial"/>
          <w:bCs/>
          <w:szCs w:val="24"/>
          <w:lang w:eastAsia="pl-PL"/>
        </w:rPr>
        <w:br/>
      </w:r>
      <w:r w:rsidRPr="00863F17">
        <w:rPr>
          <w:rFonts w:eastAsia="Times New Roman" w:cs="Arial"/>
          <w:bCs/>
          <w:szCs w:val="24"/>
          <w:lang w:eastAsia="pl-PL"/>
        </w:rPr>
        <w:t xml:space="preserve">nr </w:t>
      </w:r>
      <w:r w:rsidR="006C49AA">
        <w:rPr>
          <w:rFonts w:eastAsia="Times New Roman" w:cs="Arial"/>
          <w:bCs/>
          <w:szCs w:val="24"/>
          <w:lang w:eastAsia="pl-PL"/>
        </w:rPr>
        <w:t>4</w:t>
      </w:r>
      <w:r w:rsidRPr="00863F17">
        <w:rPr>
          <w:rFonts w:eastAsia="Times New Roman" w:cs="Arial"/>
          <w:bCs/>
          <w:szCs w:val="24"/>
          <w:lang w:eastAsia="pl-PL"/>
        </w:rPr>
        <w:t xml:space="preserve"> decyzji</w:t>
      </w:r>
      <w:r w:rsidR="006C49AA">
        <w:rPr>
          <w:rFonts w:eastAsia="Times New Roman" w:cs="Arial"/>
          <w:bCs/>
          <w:szCs w:val="24"/>
          <w:lang w:eastAsia="pl-PL"/>
        </w:rPr>
        <w:t xml:space="preserve"> o kodzie ex </w:t>
      </w:r>
      <w:r w:rsidR="00856DBB">
        <w:rPr>
          <w:rFonts w:eastAsia="Times New Roman" w:cs="Arial"/>
          <w:bCs/>
          <w:szCs w:val="24"/>
          <w:lang w:eastAsia="pl-PL"/>
        </w:rPr>
        <w:t xml:space="preserve">20 02 01 </w:t>
      </w:r>
      <w:r w:rsidRPr="00863F17">
        <w:rPr>
          <w:rFonts w:eastAsia="Times New Roman" w:cs="Arial"/>
          <w:bCs/>
          <w:szCs w:val="24"/>
          <w:lang w:eastAsia="pl-PL"/>
        </w:rPr>
        <w:t>prowadz</w:t>
      </w:r>
      <w:r w:rsidR="00335D2A">
        <w:rPr>
          <w:rFonts w:eastAsia="Times New Roman" w:cs="Arial"/>
          <w:bCs/>
          <w:szCs w:val="24"/>
          <w:lang w:eastAsia="pl-PL"/>
        </w:rPr>
        <w:t xml:space="preserve">ił będzie </w:t>
      </w:r>
      <w:r w:rsidRPr="00863F17">
        <w:rPr>
          <w:rFonts w:eastAsia="Times New Roman" w:cs="Arial"/>
          <w:bCs/>
          <w:szCs w:val="24"/>
          <w:lang w:eastAsia="pl-PL"/>
        </w:rPr>
        <w:t>do utraty statusu odpad</w:t>
      </w:r>
      <w:r w:rsidR="00335D2A">
        <w:rPr>
          <w:rFonts w:eastAsia="Times New Roman" w:cs="Arial"/>
          <w:bCs/>
          <w:szCs w:val="24"/>
          <w:lang w:eastAsia="pl-PL"/>
        </w:rPr>
        <w:t>u.</w:t>
      </w:r>
    </w:p>
    <w:p w14:paraId="63D05B7B" w14:textId="46E0311A" w:rsidR="00335D2A" w:rsidRPr="00335D2A" w:rsidRDefault="00335D2A" w:rsidP="00335D2A">
      <w:pPr>
        <w:spacing w:after="0" w:line="276" w:lineRule="auto"/>
        <w:rPr>
          <w:rFonts w:ascii="Verdana" w:hAnsi="Verdana" w:cs="Verdana"/>
          <w:sz w:val="20"/>
          <w:szCs w:val="20"/>
        </w:rPr>
      </w:pPr>
      <w:r w:rsidRPr="00335D2A">
        <w:rPr>
          <w:rFonts w:cs="Verdana"/>
          <w:szCs w:val="20"/>
        </w:rPr>
        <w:t xml:space="preserve">Z miejsc magazynowania odpady przewożone będą ładowarką na plac </w:t>
      </w:r>
      <w:r>
        <w:rPr>
          <w:rFonts w:cs="Verdana"/>
          <w:szCs w:val="20"/>
        </w:rPr>
        <w:br/>
      </w:r>
      <w:r w:rsidRPr="00335D2A">
        <w:rPr>
          <w:rFonts w:cs="Verdana"/>
          <w:szCs w:val="20"/>
        </w:rPr>
        <w:t xml:space="preserve">o nawierzchni betonowej, wyposażony w system odwodnienia, stanowiący płytę </w:t>
      </w:r>
      <w:r>
        <w:rPr>
          <w:rFonts w:cs="Verdana"/>
          <w:szCs w:val="20"/>
        </w:rPr>
        <w:br/>
      </w:r>
      <w:r w:rsidRPr="00335D2A">
        <w:rPr>
          <w:rFonts w:cs="Verdana"/>
          <w:szCs w:val="20"/>
        </w:rPr>
        <w:t xml:space="preserve">do przygotowania odpadów ulegających biodegradacji do kompostowania. Podczas rozładunku odpady nie będą rozpraszane poza wyznaczony obszar. Pojazd dowożący odpady nie będzie najeżdżał na odpady. W przypadku zanieczyszczenia (rozproszenia odpadów) wykonywane będzie bieżące czyszczenie nawierzchni. </w:t>
      </w:r>
      <w:r>
        <w:rPr>
          <w:rFonts w:cs="Verdana"/>
          <w:szCs w:val="20"/>
        </w:rPr>
        <w:br/>
      </w:r>
      <w:r w:rsidRPr="00335D2A">
        <w:rPr>
          <w:rFonts w:cs="Verdana"/>
          <w:szCs w:val="20"/>
        </w:rPr>
        <w:t>Na placu prowadzone będzie przygotowanie odpadów do procesu kompostowania mające na celu ujednolicenie struktury odpadów, w ramach którego prowadzone będzie rozdrabnianie odpadów strukturalnych oraz ich mieszanie. Rozdrabnianie odpadów prowadzone będzie za pomocą rozdrabniarki. Mieszanie poszczególnych frakcji odpadów prowadzone będzie przy użyciu ładowarki. Rozdrobniony</w:t>
      </w:r>
      <w:r>
        <w:rPr>
          <w:rFonts w:cs="Verdana"/>
          <w:szCs w:val="20"/>
        </w:rPr>
        <w:br/>
      </w:r>
      <w:r w:rsidRPr="00335D2A">
        <w:rPr>
          <w:rFonts w:cs="Verdana"/>
          <w:szCs w:val="20"/>
        </w:rPr>
        <w:t xml:space="preserve">i wymieszany materiał strukturalny przewożony będzie za pomocą ładowarki kołowej na plac kompostowania odpadów ulegających biodegradacji. Plac wykonany będzie z płyt betonowych z otworami o wielkości 2 cm x 20 cm. Płyty posiadać będą betonowe podpory pozwalające na wytworzenie 15 cm przestrzeni pomiędzy asfaltowym podłożem a spodem płyty. Przez wykonane w płytach otwory następować będzie zasysanie powietrza oraz odprowadzanie odcieków. Zastosowanie takiej konstrukcji powodować będzie, że znajdujące się na płytach z otworami pryzmy będą naturalnie napowietrzane co zapobiegać będzie rozwojowi bakterii beztlenowych. Napowietrzanie następować będzie na skutek powstającego tzw. ciągu kominowego tj. na skutek różnicy temperatury otoczenia i temperatury wewnątrz pryzmy powietrze będzie zasysane od spodu pryzmy i transportowane będzie ku górze. </w:t>
      </w:r>
    </w:p>
    <w:p w14:paraId="4B526502" w14:textId="5CF5A47B" w:rsidR="00335D2A" w:rsidRPr="00335D2A" w:rsidRDefault="00335D2A" w:rsidP="00335D2A">
      <w:p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 xml:space="preserve">W momencie spadku przepływu powietrza następował będzie wzrost temperatury, </w:t>
      </w:r>
      <w:r>
        <w:rPr>
          <w:rFonts w:cs="Verdana"/>
          <w:szCs w:val="20"/>
        </w:rPr>
        <w:br/>
      </w:r>
      <w:r w:rsidRPr="00335D2A">
        <w:rPr>
          <w:rFonts w:cs="Verdana"/>
          <w:szCs w:val="20"/>
        </w:rPr>
        <w:t xml:space="preserve">co powodować będzie wzmocnienie efektu kominowego i zwiększenie napowietrzenia. Napowietrzenie pryzmy powodowane będzie aktywnością mikroorganizmów a nie oddziaływaniem mechanicznym co nie będzie prowadzić do przegrzania pryzm. </w:t>
      </w:r>
    </w:p>
    <w:p w14:paraId="32F9EA13" w14:textId="09D91140" w:rsidR="00335D2A" w:rsidRPr="00335D2A" w:rsidRDefault="00335D2A" w:rsidP="00335D2A">
      <w:p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 xml:space="preserve">Czerpak ładowarki wypełniany będzie do poziomu górnej granicy a nadmiar odpadów będzie usuwany celem niedopuszczenia do rozproszenia odpadów w trakcie ich transportu. W przypadku zanieczyszczenia (rozproszenia odpadów) wykonywane będzie bieżące czyszczenie nawierzchni. Na placu odpady formowane będą </w:t>
      </w:r>
      <w:r>
        <w:rPr>
          <w:rFonts w:cs="Verdana"/>
          <w:szCs w:val="20"/>
        </w:rPr>
        <w:br/>
      </w:r>
      <w:r w:rsidRPr="00335D2A">
        <w:rPr>
          <w:rFonts w:cs="Verdana"/>
          <w:szCs w:val="20"/>
        </w:rPr>
        <w:t xml:space="preserve">w pryzmy o następujących parametrach: </w:t>
      </w:r>
    </w:p>
    <w:p w14:paraId="3895A768" w14:textId="7182F651" w:rsidR="00335D2A" w:rsidRPr="00335D2A" w:rsidRDefault="00335D2A">
      <w:pPr>
        <w:pStyle w:val="Akapitzlist"/>
        <w:numPr>
          <w:ilvl w:val="1"/>
          <w:numId w:val="11"/>
        </w:num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>typ pryzmy: trapezowa, przerzucana, w systemie otwartym,</w:t>
      </w:r>
    </w:p>
    <w:p w14:paraId="604405B7" w14:textId="5D912C7A" w:rsidR="00335D2A" w:rsidRPr="00335D2A" w:rsidRDefault="00335D2A">
      <w:pPr>
        <w:pStyle w:val="Akapitzlist"/>
        <w:numPr>
          <w:ilvl w:val="1"/>
          <w:numId w:val="11"/>
        </w:num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>szerokość dolna pryzmy  - 5 m,</w:t>
      </w:r>
    </w:p>
    <w:p w14:paraId="2C9C1B84" w14:textId="68F6FAEB" w:rsidR="00335D2A" w:rsidRPr="00335D2A" w:rsidRDefault="00335D2A">
      <w:pPr>
        <w:pStyle w:val="Akapitzlist"/>
        <w:numPr>
          <w:ilvl w:val="1"/>
          <w:numId w:val="11"/>
        </w:num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>szerokość górna pryzmy - 3 m,</w:t>
      </w:r>
    </w:p>
    <w:p w14:paraId="7BD86F37" w14:textId="44BA3A0B" w:rsidR="00335D2A" w:rsidRPr="00335D2A" w:rsidRDefault="00335D2A">
      <w:pPr>
        <w:pStyle w:val="Akapitzlist"/>
        <w:numPr>
          <w:ilvl w:val="1"/>
          <w:numId w:val="11"/>
        </w:num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>wysokość pryzmy -  3,5 m</w:t>
      </w:r>
    </w:p>
    <w:p w14:paraId="392F9022" w14:textId="4D6F65FC" w:rsidR="00335D2A" w:rsidRPr="00335D2A" w:rsidRDefault="00335D2A">
      <w:pPr>
        <w:pStyle w:val="Akapitzlist"/>
        <w:numPr>
          <w:ilvl w:val="1"/>
          <w:numId w:val="11"/>
        </w:num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>maksymalna długość pryzmy wynosić będzie - 35 m,</w:t>
      </w:r>
    </w:p>
    <w:p w14:paraId="70B94BA1" w14:textId="5602F443" w:rsidR="00335D2A" w:rsidRPr="00335D2A" w:rsidRDefault="00335D2A">
      <w:pPr>
        <w:pStyle w:val="Akapitzlist"/>
        <w:numPr>
          <w:ilvl w:val="1"/>
          <w:numId w:val="11"/>
        </w:num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lastRenderedPageBreak/>
        <w:t>ilość pryzm na placu - 3 pryzmy (masa odpadów w 1 pryzmie wynosić będzie ok. 245 Mg).</w:t>
      </w:r>
    </w:p>
    <w:p w14:paraId="0F97532E" w14:textId="77777777" w:rsidR="00335D2A" w:rsidRPr="00335D2A" w:rsidRDefault="00335D2A" w:rsidP="00335D2A">
      <w:p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 xml:space="preserve">Pryzmy układane będą równolegle do krawędzi placu z zachowaniem odpowiednich odstępów między pryzmami ok. 0,4 m umożliwiających systematyczne przerzucanie wszystkich partii materiału kompostowego. </w:t>
      </w:r>
    </w:p>
    <w:p w14:paraId="3B5ED092" w14:textId="0DC1982D" w:rsidR="00335D2A" w:rsidRPr="00335D2A" w:rsidRDefault="00335D2A" w:rsidP="00335D2A">
      <w:p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 xml:space="preserve">Pryzmy będą odpowiednio oznakowane (podana będzie data usypania pryzmy) </w:t>
      </w:r>
      <w:r>
        <w:rPr>
          <w:rFonts w:cs="Verdana"/>
          <w:szCs w:val="20"/>
        </w:rPr>
        <w:br/>
      </w:r>
      <w:r w:rsidRPr="00335D2A">
        <w:rPr>
          <w:rFonts w:cs="Verdana"/>
          <w:szCs w:val="20"/>
        </w:rPr>
        <w:t xml:space="preserve">w celu kontrolowania czasu prowadzenia procesu kompostowania. </w:t>
      </w:r>
      <w:r>
        <w:rPr>
          <w:rFonts w:cs="Verdana"/>
          <w:szCs w:val="20"/>
        </w:rPr>
        <w:br/>
      </w:r>
      <w:r w:rsidRPr="00335D2A">
        <w:rPr>
          <w:rFonts w:cs="Verdana"/>
          <w:szCs w:val="20"/>
        </w:rPr>
        <w:t xml:space="preserve">Pryzmy będą przykrywane geowłókniną. </w:t>
      </w:r>
    </w:p>
    <w:p w14:paraId="375DE27E" w14:textId="3ADA2398" w:rsidR="00335D2A" w:rsidRPr="00335D2A" w:rsidRDefault="00335D2A" w:rsidP="00335D2A">
      <w:p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>W celu odtwarzania porowatej struktury pryzmy będą przemieszczane (przerzucane) przynajmniej raz w tygodniu. Przerzucanie pryzm kompostowych wykonywane będzie za pomocą ładowarki kołowej i polegać będzie na przemieszczaniu poszczególnych pryzm o jedną pozycję, tj.: pryzma nr 3, dla której zakończony będzie proces kompostowania będzie usuwana z płyty kompostowania, natomiast pryzma nr 2 zajmować będzie pozycję pryzmy nr 3, pryzma nr 1 zajmować będzie pozycje pryzmy nr 2. Dojrzewający kompost  znajdujący się na końcu pryzmy przemieszczany będzie na początek nowo formowanej pryzmy. Przemieszczanie mieszanki kompostowej prowadzone będzie co najmniej raz w tygodniu, przy czym częstotliwość przemieszczania pryzm oraz czas prowadzenia procesu uzależnione będą od parametrów przebiegu procesu, tj. temperatury, stopnia ustabilizowania pryzm. Pomiar temperatury wykonywany będzie za pomocą termometru lancowego w minimum 3 reprezentatywnych punktach dla każdej pryzmy, z częstotliwością nie mniejszą niż raz w tygodniu. Zakres temperatury fazy dojrzewania kompostu wynosił będzie ok. 40 - 60 °C. Parametry procesu będą rejestrowane i archiwizowane.</w:t>
      </w:r>
    </w:p>
    <w:p w14:paraId="27C6D6BD" w14:textId="77777777" w:rsidR="00335D2A" w:rsidRPr="00335D2A" w:rsidRDefault="00335D2A" w:rsidP="00335D2A">
      <w:pPr>
        <w:spacing w:after="0" w:line="276" w:lineRule="auto"/>
        <w:rPr>
          <w:rFonts w:cs="Verdana"/>
          <w:szCs w:val="20"/>
        </w:rPr>
      </w:pPr>
      <w:r w:rsidRPr="00335D2A">
        <w:rPr>
          <w:rFonts w:cs="Verdana"/>
          <w:szCs w:val="20"/>
        </w:rPr>
        <w:t>Minimalny czas prowadzenia procesu kompostowania wynosił będzie 8 tygodni, co powalać będzie na przeprowadzenie ok. 13 cykli kompostowania w ciągu roku.</w:t>
      </w:r>
    </w:p>
    <w:p w14:paraId="561EFD0F" w14:textId="2B7A55FF" w:rsidR="00F46BB6" w:rsidRDefault="009F1085" w:rsidP="009F1085">
      <w:pPr>
        <w:pStyle w:val="Default"/>
        <w:spacing w:line="276" w:lineRule="auto"/>
        <w:rPr>
          <w:rFonts w:ascii="Arial" w:hAnsi="Arial" w:cs="Arial"/>
        </w:rPr>
      </w:pPr>
      <w:r w:rsidRPr="00B2526C">
        <w:rPr>
          <w:rFonts w:ascii="Arial" w:hAnsi="Arial" w:cs="Arial"/>
        </w:rPr>
        <w:t xml:space="preserve">W wyniku prowadzenia </w:t>
      </w:r>
      <w:r w:rsidR="00412EB3">
        <w:rPr>
          <w:rFonts w:ascii="Arial" w:hAnsi="Arial" w:cs="Arial"/>
        </w:rPr>
        <w:t xml:space="preserve">procesu </w:t>
      </w:r>
      <w:r w:rsidRPr="00B2526C">
        <w:rPr>
          <w:rFonts w:ascii="Arial" w:hAnsi="Arial" w:cs="Arial"/>
        </w:rPr>
        <w:t>kompostowania odpadów</w:t>
      </w:r>
      <w:r w:rsidR="00B2526C">
        <w:rPr>
          <w:rFonts w:ascii="Arial" w:hAnsi="Arial" w:cs="Arial"/>
        </w:rPr>
        <w:t xml:space="preserve"> metodą R3</w:t>
      </w:r>
      <w:r w:rsidRPr="00B2526C">
        <w:rPr>
          <w:rFonts w:ascii="Arial" w:hAnsi="Arial" w:cs="Arial"/>
        </w:rPr>
        <w:t>, wymienionych w</w:t>
      </w:r>
      <w:r>
        <w:rPr>
          <w:rFonts w:ascii="Arial" w:hAnsi="Arial" w:cs="Arial"/>
        </w:rPr>
        <w:t xml:space="preserve"> tabeli nr 4 decyzji </w:t>
      </w:r>
      <w:r w:rsidRPr="0033019A">
        <w:rPr>
          <w:rFonts w:ascii="Arial" w:hAnsi="Arial" w:cs="Arial"/>
        </w:rPr>
        <w:t xml:space="preserve">docelowo powstawał będzie polepszacz glebowy, środek wspomagający uprawę roślin lub kompost. Jednak, do czasu uzyskania stosownej decyzji lub certyfikatu określającego warunki wytwarzania kompostu lub polepszacza glebowego powstawały będą odpady wskazane w tabeli nr 5 niniejszej decyzji. </w:t>
      </w:r>
    </w:p>
    <w:p w14:paraId="5F9531F1" w14:textId="6894288D" w:rsidR="00F46BB6" w:rsidRDefault="00F46BB6" w:rsidP="00F46BB6">
      <w:pPr>
        <w:spacing w:after="0" w:line="276" w:lineRule="auto"/>
        <w:rPr>
          <w:rFonts w:cs="Arial"/>
        </w:rPr>
      </w:pPr>
      <w:r w:rsidRPr="0033019A">
        <w:rPr>
          <w:rFonts w:cs="Arial"/>
        </w:rPr>
        <w:t xml:space="preserve">W wyniku prowadzenia </w:t>
      </w:r>
      <w:r>
        <w:rPr>
          <w:rFonts w:cs="Arial"/>
        </w:rPr>
        <w:t xml:space="preserve">kompostowania odpadów </w:t>
      </w:r>
      <w:r w:rsidR="00B57B15">
        <w:rPr>
          <w:rFonts w:cs="Arial"/>
        </w:rPr>
        <w:t xml:space="preserve">o kodzie </w:t>
      </w:r>
      <w:r w:rsidR="00B57B15">
        <w:rPr>
          <w:rFonts w:eastAsia="Times New Roman" w:cs="Arial"/>
          <w:bCs/>
          <w:szCs w:val="24"/>
          <w:lang w:eastAsia="pl-PL"/>
        </w:rPr>
        <w:t>ex 20 02 01</w:t>
      </w:r>
      <w:r>
        <w:rPr>
          <w:rFonts w:cs="Arial"/>
        </w:rPr>
        <w:t xml:space="preserve">, wymienionych w tabeli nr </w:t>
      </w:r>
      <w:r w:rsidR="00856DBB">
        <w:rPr>
          <w:rFonts w:cs="Arial"/>
        </w:rPr>
        <w:t>4</w:t>
      </w:r>
      <w:r>
        <w:rPr>
          <w:rFonts w:cs="Arial"/>
        </w:rPr>
        <w:t xml:space="preserve"> decyzji, </w:t>
      </w:r>
      <w:r w:rsidRPr="00B2526C">
        <w:rPr>
          <w:rFonts w:eastAsia="Times New Roman" w:cs="Arial"/>
          <w:bCs/>
          <w:szCs w:val="24"/>
        </w:rPr>
        <w:t xml:space="preserve">nastąpi utrata statusu odpadu dla powstałego produktu w postaci </w:t>
      </w:r>
      <w:r w:rsidRPr="00B2526C">
        <w:rPr>
          <w:rFonts w:cs="Verdana"/>
          <w:szCs w:val="20"/>
        </w:rPr>
        <w:t>organiczn</w:t>
      </w:r>
      <w:r>
        <w:rPr>
          <w:rFonts w:cs="Verdana"/>
          <w:szCs w:val="20"/>
        </w:rPr>
        <w:t>ego</w:t>
      </w:r>
      <w:r w:rsidRPr="00B2526C">
        <w:rPr>
          <w:rFonts w:cs="Verdana"/>
          <w:szCs w:val="20"/>
        </w:rPr>
        <w:t xml:space="preserve"> środek poprawiający właściwości gleby </w:t>
      </w:r>
      <w:r w:rsidR="00412EB3">
        <w:rPr>
          <w:rFonts w:cs="Verdana"/>
          <w:szCs w:val="20"/>
        </w:rPr>
        <w:br/>
      </w:r>
      <w:r w:rsidRPr="00B2526C">
        <w:rPr>
          <w:rFonts w:cs="Verdana"/>
          <w:szCs w:val="20"/>
        </w:rPr>
        <w:t xml:space="preserve">pn. </w:t>
      </w:r>
      <w:proofErr w:type="spellStart"/>
      <w:r w:rsidRPr="00B2526C">
        <w:rPr>
          <w:rFonts w:cs="Verdana"/>
          <w:szCs w:val="20"/>
        </w:rPr>
        <w:t>Glebovit</w:t>
      </w:r>
      <w:proofErr w:type="spellEnd"/>
      <w:r w:rsidRPr="00B2526C">
        <w:rPr>
          <w:rFonts w:cs="Verdana"/>
          <w:szCs w:val="20"/>
        </w:rPr>
        <w:t xml:space="preserve"> Podkarpacki</w:t>
      </w:r>
      <w:r>
        <w:rPr>
          <w:rFonts w:cs="Verdana"/>
          <w:szCs w:val="20"/>
        </w:rPr>
        <w:t xml:space="preserve"> </w:t>
      </w:r>
      <w:r w:rsidRPr="00B2526C">
        <w:rPr>
          <w:rFonts w:eastAsia="Times New Roman" w:cs="Arial"/>
          <w:bCs/>
          <w:szCs w:val="24"/>
        </w:rPr>
        <w:t xml:space="preserve">dopuszczonego do obrotu stosowną </w:t>
      </w:r>
      <w:r w:rsidR="00B73635">
        <w:rPr>
          <w:rFonts w:eastAsia="Times New Roman" w:cs="Arial"/>
          <w:bCs/>
          <w:szCs w:val="24"/>
        </w:rPr>
        <w:t>d</w:t>
      </w:r>
      <w:r w:rsidRPr="00B2526C">
        <w:rPr>
          <w:rFonts w:eastAsia="Times New Roman" w:cs="Arial"/>
          <w:bCs/>
          <w:szCs w:val="24"/>
        </w:rPr>
        <w:t xml:space="preserve">ecyzją </w:t>
      </w:r>
      <w:bookmarkStart w:id="3" w:name="_Hlk221615311"/>
      <w:r w:rsidRPr="00B2526C">
        <w:rPr>
          <w:rFonts w:eastAsia="Times New Roman" w:cs="Arial"/>
          <w:bCs/>
          <w:szCs w:val="24"/>
        </w:rPr>
        <w:t>Ministra Rolnictwa</w:t>
      </w:r>
      <w:r w:rsidR="00856DBB">
        <w:rPr>
          <w:rFonts w:eastAsia="Times New Roman" w:cs="Arial"/>
          <w:bCs/>
          <w:szCs w:val="24"/>
        </w:rPr>
        <w:t xml:space="preserve"> </w:t>
      </w:r>
      <w:r w:rsidRPr="00B2526C">
        <w:rPr>
          <w:rFonts w:eastAsia="Times New Roman" w:cs="Arial"/>
          <w:bCs/>
          <w:szCs w:val="24"/>
        </w:rPr>
        <w:t>i Rozwoju Wsi</w:t>
      </w:r>
      <w:bookmarkEnd w:id="3"/>
      <w:r>
        <w:rPr>
          <w:rFonts w:cs="Verdana"/>
          <w:szCs w:val="20"/>
        </w:rPr>
        <w:t xml:space="preserve">, </w:t>
      </w:r>
      <w:r w:rsidRPr="00B2526C">
        <w:rPr>
          <w:rFonts w:eastAsia="Times New Roman" w:cs="Arial"/>
          <w:bCs/>
          <w:szCs w:val="24"/>
        </w:rPr>
        <w:t xml:space="preserve">wydaną na podstawie przepisów Ustawy o nawozach </w:t>
      </w:r>
      <w:r w:rsidR="00856DBB">
        <w:rPr>
          <w:rFonts w:eastAsia="Times New Roman" w:cs="Arial"/>
          <w:bCs/>
          <w:szCs w:val="24"/>
        </w:rPr>
        <w:br/>
      </w:r>
      <w:r w:rsidRPr="00B2526C">
        <w:rPr>
          <w:rFonts w:eastAsia="Times New Roman" w:cs="Arial"/>
          <w:bCs/>
          <w:szCs w:val="24"/>
        </w:rPr>
        <w:t xml:space="preserve">i nawożeniu oraz rozporządzenia (WE) nr 1069/2009 Parlamentu Europejskiego </w:t>
      </w:r>
      <w:r w:rsidR="00856DBB">
        <w:rPr>
          <w:rFonts w:eastAsia="Times New Roman" w:cs="Arial"/>
          <w:bCs/>
          <w:szCs w:val="24"/>
        </w:rPr>
        <w:br/>
      </w:r>
      <w:r w:rsidRPr="00B2526C">
        <w:rPr>
          <w:rFonts w:eastAsia="Times New Roman" w:cs="Arial"/>
          <w:bCs/>
          <w:szCs w:val="24"/>
        </w:rPr>
        <w:t>i Rady.</w:t>
      </w:r>
    </w:p>
    <w:p w14:paraId="08E302D4" w14:textId="2BAAC037" w:rsidR="00A431D9" w:rsidRPr="00B2526C" w:rsidRDefault="00A431D9" w:rsidP="00A431D9">
      <w:pPr>
        <w:spacing w:after="0" w:line="276" w:lineRule="auto"/>
        <w:rPr>
          <w:rFonts w:cs="Verdana"/>
          <w:szCs w:val="20"/>
        </w:rPr>
      </w:pPr>
      <w:r w:rsidRPr="00B2526C">
        <w:rPr>
          <w:rFonts w:cs="Verdana"/>
          <w:szCs w:val="20"/>
        </w:rPr>
        <w:t>W przypadk</w:t>
      </w:r>
      <w:r w:rsidR="009B3B3E">
        <w:rPr>
          <w:rFonts w:cs="Verdana"/>
          <w:szCs w:val="20"/>
        </w:rPr>
        <w:t xml:space="preserve">u nieosiągnięcia parametrów </w:t>
      </w:r>
      <w:r w:rsidR="009B3B3E" w:rsidRPr="00B73635">
        <w:rPr>
          <w:rFonts w:cs="Verdana"/>
          <w:szCs w:val="20"/>
        </w:rPr>
        <w:t>wskazanych w decyzji</w:t>
      </w:r>
      <w:r w:rsidRPr="00B73635">
        <w:rPr>
          <w:rFonts w:cs="Verdana"/>
          <w:szCs w:val="20"/>
        </w:rPr>
        <w:t xml:space="preserve"> </w:t>
      </w:r>
      <w:r w:rsidR="00B73635" w:rsidRPr="00B73635">
        <w:rPr>
          <w:rFonts w:eastAsia="Times New Roman" w:cs="Arial"/>
          <w:bCs/>
          <w:szCs w:val="24"/>
        </w:rPr>
        <w:t>Ministra</w:t>
      </w:r>
      <w:r w:rsidR="00B73635" w:rsidRPr="00B2526C">
        <w:rPr>
          <w:rFonts w:eastAsia="Times New Roman" w:cs="Arial"/>
          <w:bCs/>
          <w:szCs w:val="24"/>
        </w:rPr>
        <w:t xml:space="preserve"> Rolnictwa</w:t>
      </w:r>
      <w:r w:rsidR="00B73635">
        <w:rPr>
          <w:rFonts w:eastAsia="Times New Roman" w:cs="Arial"/>
          <w:bCs/>
          <w:szCs w:val="24"/>
        </w:rPr>
        <w:t xml:space="preserve"> </w:t>
      </w:r>
      <w:r w:rsidR="00B73635">
        <w:rPr>
          <w:rFonts w:eastAsia="Times New Roman" w:cs="Arial"/>
          <w:bCs/>
          <w:szCs w:val="24"/>
        </w:rPr>
        <w:br/>
      </w:r>
      <w:r w:rsidR="00B73635" w:rsidRPr="00B2526C">
        <w:rPr>
          <w:rFonts w:eastAsia="Times New Roman" w:cs="Arial"/>
          <w:bCs/>
          <w:szCs w:val="24"/>
        </w:rPr>
        <w:t>i Rozwoju Wsi</w:t>
      </w:r>
      <w:r w:rsidR="00B73635">
        <w:rPr>
          <w:rFonts w:eastAsia="Times New Roman" w:cs="Arial"/>
          <w:bCs/>
          <w:szCs w:val="24"/>
        </w:rPr>
        <w:t xml:space="preserve"> </w:t>
      </w:r>
      <w:r w:rsidRPr="00B2526C">
        <w:rPr>
          <w:rFonts w:cs="Verdana"/>
          <w:szCs w:val="20"/>
        </w:rPr>
        <w:t>powstawały będą odpady wskazane w tabeli nr 5 niniejszej decyzji.</w:t>
      </w:r>
    </w:p>
    <w:p w14:paraId="2AB392C0" w14:textId="08950EC1" w:rsidR="009F1085" w:rsidRPr="0033019A" w:rsidRDefault="009F1085" w:rsidP="009F1085">
      <w:pPr>
        <w:pStyle w:val="Default"/>
        <w:spacing w:line="276" w:lineRule="auto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Wytworzone odpady </w:t>
      </w:r>
      <w:r w:rsidR="00F46BB6">
        <w:rPr>
          <w:rFonts w:ascii="Arial" w:hAnsi="Arial" w:cs="Arial"/>
        </w:rPr>
        <w:t xml:space="preserve">wymienione w tabeli nr 5 decyzji </w:t>
      </w:r>
      <w:r w:rsidRPr="0033019A">
        <w:rPr>
          <w:rFonts w:ascii="Arial" w:hAnsi="Arial" w:cs="Arial"/>
        </w:rPr>
        <w:t xml:space="preserve">za pomocą ładowarki kołowej transportowane będą na plac przesiewania stabilizatu/kompostu, gdzie poddawane będą wariantowemu przesiewaniu na sicie mobilnym o oczkach średnicy 0-20 mm celem wydzielenia odpadu o kodzie 19 05 03 lub ex 19 05 03. Odpady przewożone nie będą rozpraszane w trakcie transportu i czynności przeładunkowych. </w:t>
      </w:r>
      <w:r w:rsidR="00F46BB6">
        <w:rPr>
          <w:rFonts w:ascii="Arial" w:hAnsi="Arial" w:cs="Arial"/>
        </w:rPr>
        <w:br/>
      </w:r>
      <w:r w:rsidRPr="0033019A">
        <w:rPr>
          <w:rFonts w:ascii="Arial" w:hAnsi="Arial" w:cs="Arial"/>
        </w:rPr>
        <w:lastRenderedPageBreak/>
        <w:t>W przypadku zanieczyszczenia (rozproszenia odpadów) wykonywane będzie bieżące czyszczenie i mycie nawierzchni za pomocą sprzętu będącego na wyposażeniu instalacji.</w:t>
      </w:r>
    </w:p>
    <w:p w14:paraId="461188EC" w14:textId="07F04707" w:rsidR="009F1085" w:rsidRDefault="009F1085" w:rsidP="009F1085">
      <w:pPr>
        <w:pStyle w:val="Default"/>
        <w:spacing w:line="276" w:lineRule="auto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Wysiana frakcja o wielkości 0 - 20 mm kwalifikowana jako 19 05 03 lub </w:t>
      </w:r>
      <w:r>
        <w:rPr>
          <w:rFonts w:ascii="Arial" w:hAnsi="Arial" w:cs="Arial"/>
        </w:rPr>
        <w:br/>
      </w:r>
      <w:r w:rsidRPr="0033019A">
        <w:rPr>
          <w:rFonts w:ascii="Arial" w:hAnsi="Arial" w:cs="Arial"/>
        </w:rPr>
        <w:t xml:space="preserve">ex 19 05 03 będzie przekazana zgodnie z hierarchią gospodarowania odpadami </w:t>
      </w:r>
      <w:r>
        <w:rPr>
          <w:rFonts w:ascii="Arial" w:hAnsi="Arial" w:cs="Arial"/>
        </w:rPr>
        <w:br/>
      </w:r>
      <w:r w:rsidRPr="0033019A">
        <w:rPr>
          <w:rFonts w:ascii="Arial" w:hAnsi="Arial" w:cs="Arial"/>
        </w:rPr>
        <w:t>do procesu odzysku, w tym procesu R3 /Recykling lub odzysk substancji organicznych (…), w tym kompostowanie i inne procesy biologicznego przekształcania/ lub R10 /Obróbka na powierzchni ziemi przynosząca korzyść dla rolnictwa lub poprawę stanu środowiska/. Pozostałość z przesiewania  kwalifikowana jako 19 05 01 - Nieprzekompostowane frakcje odpadów komunalnych i podobnych przekazywana będzie uprawnionym podmiotom do zagospodarowania.</w:t>
      </w:r>
      <w:r w:rsidR="00A431D9">
        <w:rPr>
          <w:rFonts w:ascii="Arial" w:hAnsi="Arial" w:cs="Arial"/>
        </w:rPr>
        <w:t>"</w:t>
      </w:r>
    </w:p>
    <w:p w14:paraId="75E6F02D" w14:textId="4B660FCE" w:rsidR="00400ED0" w:rsidRPr="004A72CB" w:rsidRDefault="00830B05" w:rsidP="00830B05">
      <w:pPr>
        <w:pStyle w:val="Bezodstpw"/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1.2 </w:t>
      </w:r>
      <w:r w:rsidR="00400ED0" w:rsidRPr="004A72CB">
        <w:rPr>
          <w:b/>
          <w:bCs/>
          <w:sz w:val="24"/>
          <w:szCs w:val="24"/>
        </w:rPr>
        <w:t xml:space="preserve">W punkcie </w:t>
      </w:r>
      <w:r w:rsidR="004A72CB" w:rsidRPr="004A72CB">
        <w:rPr>
          <w:b/>
          <w:bCs/>
          <w:sz w:val="24"/>
          <w:szCs w:val="24"/>
        </w:rPr>
        <w:t>I</w:t>
      </w:r>
      <w:r w:rsidR="00400ED0" w:rsidRPr="004A72CB">
        <w:rPr>
          <w:b/>
          <w:bCs/>
          <w:sz w:val="24"/>
          <w:szCs w:val="24"/>
        </w:rPr>
        <w:t>I.2.</w:t>
      </w:r>
      <w:r w:rsidR="004A72CB" w:rsidRPr="004A72CB">
        <w:rPr>
          <w:b/>
          <w:bCs/>
          <w:sz w:val="24"/>
          <w:szCs w:val="24"/>
        </w:rPr>
        <w:t>1</w:t>
      </w:r>
      <w:r w:rsidR="00400ED0" w:rsidRPr="004A72CB">
        <w:rPr>
          <w:b/>
          <w:bCs/>
          <w:sz w:val="24"/>
          <w:szCs w:val="24"/>
        </w:rPr>
        <w:t xml:space="preserve">. decyzji </w:t>
      </w:r>
      <w:r w:rsidR="004A72CB" w:rsidRPr="004A72CB">
        <w:rPr>
          <w:b/>
          <w:bCs/>
          <w:sz w:val="24"/>
          <w:szCs w:val="24"/>
        </w:rPr>
        <w:t>Tabela nr 4</w:t>
      </w:r>
      <w:r w:rsidR="00400ED0" w:rsidRPr="004A72CB">
        <w:rPr>
          <w:b/>
          <w:bCs/>
          <w:sz w:val="24"/>
          <w:szCs w:val="24"/>
        </w:rPr>
        <w:t xml:space="preserve"> otrzymuje brzmienie:</w:t>
      </w:r>
    </w:p>
    <w:p w14:paraId="5A119768" w14:textId="60689C77" w:rsidR="004A72CB" w:rsidRDefault="004A72CB" w:rsidP="002C72C4">
      <w:pPr>
        <w:pStyle w:val="Gwnytekst"/>
        <w:spacing w:after="240" w:line="240" w:lineRule="auto"/>
        <w:ind w:left="1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0D64AE">
        <w:rPr>
          <w:rFonts w:ascii="Arial" w:hAnsi="Arial" w:cs="Arial"/>
          <w:sz w:val="20"/>
          <w:szCs w:val="20"/>
        </w:rPr>
        <w:t xml:space="preserve">abela nr </w:t>
      </w:r>
      <w:r>
        <w:rPr>
          <w:rFonts w:ascii="Arial" w:hAnsi="Arial" w:cs="Arial"/>
          <w:sz w:val="20"/>
          <w:szCs w:val="20"/>
        </w:rPr>
        <w:t xml:space="preserve">4 </w:t>
      </w:r>
    </w:p>
    <w:tbl>
      <w:tblPr>
        <w:tblStyle w:val="Tabela-Siatka"/>
        <w:tblW w:w="9004" w:type="dxa"/>
        <w:tblLook w:val="04A0" w:firstRow="1" w:lastRow="0" w:firstColumn="1" w:lastColumn="0" w:noHBand="0" w:noVBand="1"/>
        <w:tblCaption w:val="Rodzaje odpadów przetwarzanych."/>
        <w:tblDescription w:val="Tabela zawiera kody odpadów, które kierowane będa do przetwarzania w instalacji wraz z ich opisem  oraz masę odpadów w Mg/rok. tabela zawiera scalone komórki."/>
      </w:tblPr>
      <w:tblGrid>
        <w:gridCol w:w="562"/>
        <w:gridCol w:w="1418"/>
        <w:gridCol w:w="5528"/>
        <w:gridCol w:w="1496"/>
      </w:tblGrid>
      <w:tr w:rsidR="004A72CB" w:rsidRPr="004A72CB" w14:paraId="0CE18EAD" w14:textId="77777777" w:rsidTr="00AC7B5C">
        <w:trPr>
          <w:tblHeader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0059E10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Lp.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F0A69FC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Kod odpadu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38835ED9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Rodzaj odpadu przetwarzanego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vAlign w:val="center"/>
          </w:tcPr>
          <w:p w14:paraId="71D5A3BA" w14:textId="3ED01718" w:rsid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Masa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odpadu </w:t>
            </w:r>
          </w:p>
          <w:p w14:paraId="34AA85F3" w14:textId="78CD2A1D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 xml:space="preserve">Mg/rok </w:t>
            </w:r>
            <w:r w:rsidRPr="004A72CB">
              <w:rPr>
                <w:rFonts w:cs="Arial"/>
                <w:b/>
                <w:sz w:val="16"/>
                <w:szCs w:val="16"/>
                <w:vertAlign w:val="superscript"/>
              </w:rPr>
              <w:t>1),3),7)</w:t>
            </w:r>
          </w:p>
        </w:tc>
      </w:tr>
      <w:tr w:rsidR="00AC7B5C" w:rsidRPr="004A72CB" w14:paraId="531373F7" w14:textId="77777777" w:rsidTr="00AC7B5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1D4F7F" w14:textId="7777777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7F9ABE" w14:textId="7777777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06289" w14:textId="3D279FE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bCs/>
                <w:sz w:val="16"/>
                <w:szCs w:val="16"/>
              </w:rPr>
              <w:t>Proces stabilizacji tlenowej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0F0D2" w14:textId="7777777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4A72CB" w:rsidRPr="004A72CB" w14:paraId="00F983AD" w14:textId="77777777" w:rsidTr="00AC7B5C"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19BE8FD4" w14:textId="606969D5" w:rsidR="004A72CB" w:rsidRPr="004A72CB" w:rsidRDefault="004A72CB">
            <w:pPr>
              <w:pStyle w:val="Akapitzlist"/>
              <w:numPr>
                <w:ilvl w:val="0"/>
                <w:numId w:val="8"/>
              </w:numPr>
              <w:tabs>
                <w:tab w:val="left" w:pos="360"/>
              </w:tabs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EA06AE4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  <w:p w14:paraId="49C14370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ex 19 12 12</w:t>
            </w:r>
          </w:p>
          <w:p w14:paraId="1645079E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7141E966" w14:textId="6E95A353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i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 xml:space="preserve">Inne odpady (w tym zmieszane substancje i przedmioty) z mechanicznej obróbki odpadów inne niż wymienione w 19 12 11 -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frakcja o wielkości </w:t>
            </w:r>
            <w:r w:rsidR="00E619DD">
              <w:rPr>
                <w:rFonts w:cs="Arial"/>
                <w:b/>
                <w:sz w:val="16"/>
                <w:szCs w:val="16"/>
              </w:rPr>
              <w:br/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0-80 mm wydzielona na linii mechanicznej ze zmieszanych odpadów komunalnych oraz odpadów selektywnie zbieranych, wytwarzana </w:t>
            </w:r>
            <w:r w:rsidR="00E619DD">
              <w:rPr>
                <w:rFonts w:cs="Arial"/>
                <w:b/>
                <w:sz w:val="16"/>
                <w:szCs w:val="16"/>
              </w:rPr>
              <w:br/>
            </w:r>
            <w:r w:rsidRPr="004A72CB">
              <w:rPr>
                <w:rFonts w:cs="Arial"/>
                <w:b/>
                <w:sz w:val="16"/>
                <w:szCs w:val="16"/>
              </w:rPr>
              <w:t>we własnej instalacji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vAlign w:val="center"/>
          </w:tcPr>
          <w:p w14:paraId="1C97A74A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18 340</w:t>
            </w:r>
          </w:p>
        </w:tc>
      </w:tr>
      <w:tr w:rsidR="004A72CB" w:rsidRPr="004A72CB" w14:paraId="6D50D04E" w14:textId="77777777" w:rsidTr="00AC7B5C">
        <w:tc>
          <w:tcPr>
            <w:tcW w:w="562" w:type="dxa"/>
            <w:vAlign w:val="center"/>
          </w:tcPr>
          <w:p w14:paraId="7F3D2364" w14:textId="7F4630D4" w:rsidR="004A72CB" w:rsidRPr="004A72CB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F8048AA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  <w:p w14:paraId="37707E5F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ex 19 12 12</w:t>
            </w:r>
          </w:p>
          <w:p w14:paraId="71ACC977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0CB9DAF6" w14:textId="5C4D70FA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i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 xml:space="preserve">Inne odpady (w tym zmieszane substancje i przedmioty) z mechanicznej obróbki odpadów inne niż wymienione w 19 12 11 -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frakcja o wielkości </w:t>
            </w:r>
            <w:r w:rsidR="00E619DD">
              <w:rPr>
                <w:rFonts w:cs="Arial"/>
                <w:b/>
                <w:sz w:val="16"/>
                <w:szCs w:val="16"/>
              </w:rPr>
              <w:br/>
            </w:r>
            <w:r w:rsidRPr="004A72CB">
              <w:rPr>
                <w:rFonts w:cs="Arial"/>
                <w:b/>
                <w:sz w:val="16"/>
                <w:szCs w:val="16"/>
              </w:rPr>
              <w:t>0-80 mm wydzielona na linii mechanicznej z odpadów po procesie biosuszenia, wytwarzana we własnej instalacji</w:t>
            </w:r>
          </w:p>
        </w:tc>
        <w:tc>
          <w:tcPr>
            <w:tcW w:w="1496" w:type="dxa"/>
            <w:vAlign w:val="center"/>
          </w:tcPr>
          <w:p w14:paraId="79953CF7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7 500</w:t>
            </w:r>
          </w:p>
        </w:tc>
      </w:tr>
      <w:tr w:rsidR="004A72CB" w:rsidRPr="004A72CB" w14:paraId="6FFAE779" w14:textId="77777777" w:rsidTr="00AC7B5C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505434D9" w14:textId="14592BB4" w:rsidR="004A72CB" w:rsidRPr="004A72CB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97C540E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  <w:p w14:paraId="4FC1D88E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 xml:space="preserve">ex 19 12 12 </w:t>
            </w:r>
            <w:r w:rsidRPr="004A72CB">
              <w:rPr>
                <w:rFonts w:cs="Arial"/>
                <w:b/>
                <w:sz w:val="16"/>
                <w:szCs w:val="16"/>
                <w:vertAlign w:val="superscript"/>
              </w:rPr>
              <w:t>2)</w:t>
            </w:r>
          </w:p>
          <w:p w14:paraId="5A9D9800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6ADD1EB9" w14:textId="301AABAF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i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 xml:space="preserve">Inne odpady (w tym zmieszane substancje i przedmioty) z mechanicznej obróbki odpadów inne niż wymienione w 19 12 11 -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frakcja o wielkości </w:t>
            </w:r>
            <w:r w:rsidR="00E619DD">
              <w:rPr>
                <w:rFonts w:cs="Arial"/>
                <w:b/>
                <w:sz w:val="16"/>
                <w:szCs w:val="16"/>
              </w:rPr>
              <w:br/>
            </w:r>
            <w:r w:rsidRPr="004A72CB">
              <w:rPr>
                <w:rFonts w:cs="Arial"/>
                <w:b/>
                <w:sz w:val="16"/>
                <w:szCs w:val="16"/>
              </w:rPr>
              <w:t>0-80 mm pochodząca z instalacji zewnętrznych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vAlign w:val="center"/>
          </w:tcPr>
          <w:p w14:paraId="21EF2F6B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18 340</w:t>
            </w:r>
          </w:p>
        </w:tc>
      </w:tr>
      <w:tr w:rsidR="00AC7B5C" w:rsidRPr="004A72CB" w14:paraId="63ABB944" w14:textId="77777777" w:rsidTr="00AC7B5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A60C55" w14:textId="77777777" w:rsidR="00AC7B5C" w:rsidRPr="004A72CB" w:rsidRDefault="00AC7B5C" w:rsidP="00AC7B5C">
            <w:pPr>
              <w:pStyle w:val="Akapitzlist"/>
              <w:spacing w:after="0" w:line="276" w:lineRule="auto"/>
              <w:ind w:left="470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40A66" w14:textId="7777777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7FA5A6" w14:textId="37F843A8" w:rsidR="00AC7B5C" w:rsidRPr="004A72CB" w:rsidRDefault="00AC7B5C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 xml:space="preserve">Proces biologicznego suszenia </w:t>
            </w:r>
            <w:r>
              <w:rPr>
                <w:rFonts w:cs="Arial"/>
                <w:b/>
                <w:sz w:val="16"/>
                <w:szCs w:val="16"/>
              </w:rPr>
              <w:t xml:space="preserve">odpadów </w:t>
            </w:r>
            <w:r w:rsidRPr="004A72CB">
              <w:rPr>
                <w:rFonts w:cs="Arial"/>
                <w:b/>
                <w:sz w:val="16"/>
                <w:szCs w:val="16"/>
                <w:vertAlign w:val="superscript"/>
              </w:rPr>
              <w:t>6)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2ACCB" w14:textId="7777777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4A72CB" w:rsidRPr="004A72CB" w14:paraId="67C1C551" w14:textId="77777777" w:rsidTr="00AC7B5C"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592049AC" w14:textId="6F3524D4" w:rsidR="004A72CB" w:rsidRPr="004A72CB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6B727F2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20 03 01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7B844E4B" w14:textId="7777777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>Niesegregowane (zmieszane) odpady komunalne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vAlign w:val="center"/>
          </w:tcPr>
          <w:p w14:paraId="1DBC9C38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10 000</w:t>
            </w:r>
          </w:p>
        </w:tc>
      </w:tr>
      <w:tr w:rsidR="004A72CB" w:rsidRPr="004A72CB" w14:paraId="4AAFE618" w14:textId="77777777" w:rsidTr="00AC7B5C">
        <w:tc>
          <w:tcPr>
            <w:tcW w:w="562" w:type="dxa"/>
            <w:vAlign w:val="center"/>
          </w:tcPr>
          <w:p w14:paraId="0FBB9E61" w14:textId="3624F98F" w:rsidR="004A72CB" w:rsidRPr="004A72CB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BB79C92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  <w:p w14:paraId="631F7E85" w14:textId="1E4AFC29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e</w:t>
            </w:r>
            <w:r w:rsidRPr="004A72CB">
              <w:rPr>
                <w:rFonts w:cs="Arial"/>
                <w:b/>
                <w:sz w:val="16"/>
                <w:szCs w:val="16"/>
              </w:rPr>
              <w:t>x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4A72CB">
              <w:rPr>
                <w:rFonts w:cs="Arial"/>
                <w:b/>
                <w:sz w:val="16"/>
                <w:szCs w:val="16"/>
              </w:rPr>
              <w:t>19 12 12</w:t>
            </w:r>
          </w:p>
          <w:p w14:paraId="4A45B08C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6E92CAD7" w14:textId="2055B21B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i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 xml:space="preserve">Inne odpady (w tym zmieszane substancje i przedmioty) z mechanicznej obróbki odpadów inne niż wymienione w 19 12 11 -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frakcja nadsitowa </w:t>
            </w:r>
            <w:r>
              <w:rPr>
                <w:rFonts w:cs="Arial"/>
                <w:b/>
                <w:sz w:val="16"/>
                <w:szCs w:val="16"/>
              </w:rPr>
              <w:br/>
            </w:r>
            <w:r w:rsidRPr="004A72CB">
              <w:rPr>
                <w:rFonts w:cs="Arial"/>
                <w:b/>
                <w:sz w:val="16"/>
                <w:szCs w:val="16"/>
              </w:rPr>
              <w:t>o wielkości powyżej 80 mm wytwarzana we własnej instalacji</w:t>
            </w:r>
          </w:p>
        </w:tc>
        <w:tc>
          <w:tcPr>
            <w:tcW w:w="1496" w:type="dxa"/>
            <w:vAlign w:val="center"/>
          </w:tcPr>
          <w:p w14:paraId="3AB19BB9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10 000</w:t>
            </w:r>
          </w:p>
        </w:tc>
      </w:tr>
      <w:tr w:rsidR="004A72CB" w:rsidRPr="004A72CB" w14:paraId="7876AC65" w14:textId="77777777" w:rsidTr="00AC7B5C">
        <w:tc>
          <w:tcPr>
            <w:tcW w:w="562" w:type="dxa"/>
            <w:vAlign w:val="center"/>
          </w:tcPr>
          <w:p w14:paraId="591AF10C" w14:textId="11E505E1" w:rsidR="004A72CB" w:rsidRPr="004A72CB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99E3A63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  <w:p w14:paraId="2B4C1C92" w14:textId="2EB7F955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  <w:vertAlign w:val="superscript"/>
              </w:rPr>
            </w:pPr>
            <w:r>
              <w:rPr>
                <w:rFonts w:cs="Arial"/>
                <w:b/>
                <w:sz w:val="16"/>
                <w:szCs w:val="16"/>
              </w:rPr>
              <w:t>e</w:t>
            </w:r>
            <w:r w:rsidRPr="004A72CB">
              <w:rPr>
                <w:rFonts w:cs="Arial"/>
                <w:b/>
                <w:sz w:val="16"/>
                <w:szCs w:val="16"/>
              </w:rPr>
              <w:t>x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19 12 12 </w:t>
            </w:r>
            <w:r w:rsidRPr="004A72CB">
              <w:rPr>
                <w:rFonts w:cs="Arial"/>
                <w:b/>
                <w:sz w:val="16"/>
                <w:szCs w:val="16"/>
                <w:vertAlign w:val="superscript"/>
              </w:rPr>
              <w:t>5)</w:t>
            </w:r>
          </w:p>
          <w:p w14:paraId="21F0E6CE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31D3378A" w14:textId="38D871B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i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 xml:space="preserve">Inne odpady (w tym zmieszane substancje i przedmioty) z mechanicznej obróbki odpadów inne niż wymienione w 19 12 11 -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frakcja nadsitowa </w:t>
            </w:r>
            <w:r>
              <w:rPr>
                <w:rFonts w:cs="Arial"/>
                <w:b/>
                <w:sz w:val="16"/>
                <w:szCs w:val="16"/>
              </w:rPr>
              <w:br/>
            </w:r>
            <w:r w:rsidRPr="004A72CB">
              <w:rPr>
                <w:rFonts w:cs="Arial"/>
                <w:b/>
                <w:sz w:val="16"/>
                <w:szCs w:val="16"/>
              </w:rPr>
              <w:t>o wielkości powyżej 80 mm pochodząca z instalacji zewnętrznych</w:t>
            </w:r>
          </w:p>
        </w:tc>
        <w:tc>
          <w:tcPr>
            <w:tcW w:w="1496" w:type="dxa"/>
            <w:vAlign w:val="center"/>
          </w:tcPr>
          <w:p w14:paraId="20E47C06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color w:val="FF0000"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10 000</w:t>
            </w:r>
          </w:p>
        </w:tc>
      </w:tr>
      <w:tr w:rsidR="004A72CB" w:rsidRPr="004A72CB" w14:paraId="7C353207" w14:textId="77777777" w:rsidTr="00AC7B5C">
        <w:tc>
          <w:tcPr>
            <w:tcW w:w="562" w:type="dxa"/>
            <w:vAlign w:val="center"/>
          </w:tcPr>
          <w:p w14:paraId="7BC0A40F" w14:textId="652852DD" w:rsidR="004A72CB" w:rsidRPr="004A72CB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862DFF1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  <w:p w14:paraId="5366BBEF" w14:textId="2EA9E592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e</w:t>
            </w:r>
            <w:r w:rsidRPr="004A72CB">
              <w:rPr>
                <w:rFonts w:cs="Arial"/>
                <w:b/>
                <w:sz w:val="16"/>
                <w:szCs w:val="16"/>
              </w:rPr>
              <w:t>x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4A72CB">
              <w:rPr>
                <w:rFonts w:cs="Arial"/>
                <w:b/>
                <w:sz w:val="16"/>
                <w:szCs w:val="16"/>
              </w:rPr>
              <w:t>19 12 12</w:t>
            </w:r>
          </w:p>
          <w:p w14:paraId="2744A128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vAlign w:val="center"/>
          </w:tcPr>
          <w:p w14:paraId="0EE75380" w14:textId="63227A8D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i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 xml:space="preserve">Inne odpady (w tym zmieszane substancje i przedmioty) z mechanicznej obróbki odpadów inne niż wymienione w 19 12 11 -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frakcja podsitowa </w:t>
            </w:r>
            <w:r>
              <w:rPr>
                <w:rFonts w:cs="Arial"/>
                <w:b/>
                <w:sz w:val="16"/>
                <w:szCs w:val="16"/>
              </w:rPr>
              <w:br/>
            </w:r>
            <w:r w:rsidRPr="004A72CB">
              <w:rPr>
                <w:rFonts w:cs="Arial"/>
                <w:b/>
                <w:sz w:val="16"/>
                <w:szCs w:val="16"/>
              </w:rPr>
              <w:t>o wielkości poniżej 80 mm wytwarzana we własnej instalacji</w:t>
            </w:r>
          </w:p>
        </w:tc>
        <w:tc>
          <w:tcPr>
            <w:tcW w:w="1496" w:type="dxa"/>
            <w:vAlign w:val="center"/>
          </w:tcPr>
          <w:p w14:paraId="5A3D4963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color w:val="FF0000"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20 000</w:t>
            </w:r>
          </w:p>
        </w:tc>
      </w:tr>
      <w:tr w:rsidR="004A72CB" w:rsidRPr="004A72CB" w14:paraId="59D685E6" w14:textId="77777777" w:rsidTr="00AC7B5C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FCD394C" w14:textId="63501706" w:rsidR="004A72CB" w:rsidRPr="004A72CB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F1BCABD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  <w:p w14:paraId="39CA961E" w14:textId="3272A0A3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  <w:vertAlign w:val="superscript"/>
              </w:rPr>
            </w:pPr>
            <w:r>
              <w:rPr>
                <w:rFonts w:cs="Arial"/>
                <w:b/>
                <w:sz w:val="16"/>
                <w:szCs w:val="16"/>
              </w:rPr>
              <w:t>e</w:t>
            </w:r>
            <w:r w:rsidRPr="004A72CB">
              <w:rPr>
                <w:rFonts w:cs="Arial"/>
                <w:b/>
                <w:sz w:val="16"/>
                <w:szCs w:val="16"/>
              </w:rPr>
              <w:t>x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19 12 12 </w:t>
            </w:r>
            <w:r w:rsidRPr="004A72CB">
              <w:rPr>
                <w:rFonts w:cs="Arial"/>
                <w:b/>
                <w:sz w:val="16"/>
                <w:szCs w:val="16"/>
                <w:vertAlign w:val="superscript"/>
              </w:rPr>
              <w:t>4),5)</w:t>
            </w:r>
          </w:p>
          <w:p w14:paraId="2BEDC462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B93A204" w14:textId="6CE9B90C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 xml:space="preserve">Inne odpady (w tym zmieszane substancje i przedmioty) z mechanicznej obróbki odpadów inne niż wymienione w 19 12 11 - </w:t>
            </w:r>
            <w:r w:rsidRPr="004A72CB">
              <w:rPr>
                <w:rFonts w:cs="Arial"/>
                <w:b/>
                <w:sz w:val="16"/>
                <w:szCs w:val="16"/>
              </w:rPr>
              <w:t xml:space="preserve">frakcja podsitowa </w:t>
            </w:r>
            <w:r w:rsidR="00E619DD">
              <w:rPr>
                <w:rFonts w:cs="Arial"/>
                <w:b/>
                <w:sz w:val="16"/>
                <w:szCs w:val="16"/>
              </w:rPr>
              <w:br/>
            </w:r>
            <w:r w:rsidRPr="004A72CB">
              <w:rPr>
                <w:rFonts w:cs="Arial"/>
                <w:b/>
                <w:sz w:val="16"/>
                <w:szCs w:val="16"/>
              </w:rPr>
              <w:t>o wielkości poniżej 80 mm pochodząca z instalacji zewnętrznych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vAlign w:val="center"/>
          </w:tcPr>
          <w:p w14:paraId="45188C98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20 000</w:t>
            </w:r>
          </w:p>
        </w:tc>
      </w:tr>
      <w:tr w:rsidR="00AC7B5C" w:rsidRPr="004A72CB" w14:paraId="204FB632" w14:textId="77777777" w:rsidTr="00AC7B5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4491B5" w14:textId="77777777" w:rsidR="00AC7B5C" w:rsidRPr="004A72CB" w:rsidRDefault="00AC7B5C" w:rsidP="00AC7B5C">
            <w:pPr>
              <w:pStyle w:val="Akapitzlist"/>
              <w:spacing w:after="0" w:line="276" w:lineRule="auto"/>
              <w:ind w:left="470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6C7B6" w14:textId="7777777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786DBB" w14:textId="42726104" w:rsidR="00AC7B5C" w:rsidRPr="004A72CB" w:rsidRDefault="00AC7B5C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 xml:space="preserve">Proces kompostowania </w:t>
            </w:r>
            <w:r>
              <w:rPr>
                <w:rFonts w:cs="Arial"/>
                <w:b/>
                <w:sz w:val="16"/>
                <w:szCs w:val="16"/>
              </w:rPr>
              <w:t>odpadów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665E4" w14:textId="7777777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4A72CB" w:rsidRPr="004A72CB" w14:paraId="75F06477" w14:textId="77777777" w:rsidTr="00AC7B5C">
        <w:tc>
          <w:tcPr>
            <w:tcW w:w="562" w:type="dxa"/>
            <w:tcBorders>
              <w:top w:val="single" w:sz="4" w:space="0" w:color="auto"/>
            </w:tcBorders>
            <w:vAlign w:val="center"/>
          </w:tcPr>
          <w:p w14:paraId="3B1996ED" w14:textId="4A71F0B7" w:rsidR="004A72CB" w:rsidRPr="00E619DD" w:rsidRDefault="00E619DD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FBFE0CE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 xml:space="preserve">02 01 03 </w:t>
            </w:r>
            <w:r w:rsidRPr="004A72CB">
              <w:rPr>
                <w:rFonts w:cs="Arial"/>
                <w:b/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14:paraId="5F202F74" w14:textId="7777777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>Odpadowa masa roślinna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vAlign w:val="center"/>
          </w:tcPr>
          <w:p w14:paraId="70C94F34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1 500</w:t>
            </w:r>
          </w:p>
        </w:tc>
      </w:tr>
      <w:tr w:rsidR="004A72CB" w:rsidRPr="004A72CB" w14:paraId="473A16CB" w14:textId="77777777" w:rsidTr="00AC7B5C">
        <w:tc>
          <w:tcPr>
            <w:tcW w:w="562" w:type="dxa"/>
            <w:vAlign w:val="center"/>
          </w:tcPr>
          <w:p w14:paraId="224B1CB2" w14:textId="48EBC1BE" w:rsidR="00E619DD" w:rsidRPr="00E619DD" w:rsidRDefault="00E619DD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698AF0F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 xml:space="preserve">02 01 07 </w:t>
            </w:r>
            <w:r w:rsidRPr="004A72CB">
              <w:rPr>
                <w:rFonts w:cs="Arial"/>
                <w:b/>
                <w:sz w:val="16"/>
                <w:szCs w:val="16"/>
                <w:vertAlign w:val="superscript"/>
              </w:rPr>
              <w:t>8)</w:t>
            </w:r>
          </w:p>
        </w:tc>
        <w:tc>
          <w:tcPr>
            <w:tcW w:w="5528" w:type="dxa"/>
            <w:vAlign w:val="center"/>
          </w:tcPr>
          <w:p w14:paraId="1A80967D" w14:textId="7777777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>Odpady z gospodarki leśnej</w:t>
            </w:r>
          </w:p>
        </w:tc>
        <w:tc>
          <w:tcPr>
            <w:tcW w:w="1496" w:type="dxa"/>
            <w:vAlign w:val="center"/>
          </w:tcPr>
          <w:p w14:paraId="5219EA30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1 500</w:t>
            </w:r>
          </w:p>
        </w:tc>
      </w:tr>
      <w:tr w:rsidR="004A72CB" w:rsidRPr="004A72CB" w14:paraId="67D79500" w14:textId="77777777" w:rsidTr="00AC7B5C">
        <w:tc>
          <w:tcPr>
            <w:tcW w:w="562" w:type="dxa"/>
            <w:vAlign w:val="center"/>
          </w:tcPr>
          <w:p w14:paraId="1A893E0B" w14:textId="7FA58766" w:rsidR="004A72CB" w:rsidRPr="00E619DD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E1DECBD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02 03 81</w:t>
            </w:r>
          </w:p>
        </w:tc>
        <w:tc>
          <w:tcPr>
            <w:tcW w:w="5528" w:type="dxa"/>
            <w:vAlign w:val="center"/>
          </w:tcPr>
          <w:p w14:paraId="7D0FBFBC" w14:textId="7777777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>Odpady z produkcji pasz roślinnych</w:t>
            </w:r>
          </w:p>
        </w:tc>
        <w:tc>
          <w:tcPr>
            <w:tcW w:w="1496" w:type="dxa"/>
            <w:vAlign w:val="center"/>
          </w:tcPr>
          <w:p w14:paraId="603B8E86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1 500</w:t>
            </w:r>
          </w:p>
        </w:tc>
      </w:tr>
      <w:tr w:rsidR="004A72CB" w:rsidRPr="004A72CB" w14:paraId="547ACF8D" w14:textId="77777777" w:rsidTr="00AC7B5C">
        <w:tc>
          <w:tcPr>
            <w:tcW w:w="562" w:type="dxa"/>
            <w:vAlign w:val="center"/>
          </w:tcPr>
          <w:p w14:paraId="547C1789" w14:textId="37C9FBFD" w:rsidR="004A72CB" w:rsidRPr="00E619DD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79FCA3F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02 03 82</w:t>
            </w:r>
          </w:p>
        </w:tc>
        <w:tc>
          <w:tcPr>
            <w:tcW w:w="5528" w:type="dxa"/>
            <w:vAlign w:val="center"/>
          </w:tcPr>
          <w:p w14:paraId="081EA6CF" w14:textId="7777777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>Odpady tytoniowe</w:t>
            </w:r>
          </w:p>
        </w:tc>
        <w:tc>
          <w:tcPr>
            <w:tcW w:w="1496" w:type="dxa"/>
            <w:vAlign w:val="center"/>
          </w:tcPr>
          <w:p w14:paraId="1AF21776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1 500</w:t>
            </w:r>
          </w:p>
        </w:tc>
      </w:tr>
      <w:tr w:rsidR="004A72CB" w:rsidRPr="004A72CB" w14:paraId="78EE419B" w14:textId="77777777" w:rsidTr="00AC7B5C">
        <w:tc>
          <w:tcPr>
            <w:tcW w:w="562" w:type="dxa"/>
            <w:vAlign w:val="center"/>
          </w:tcPr>
          <w:p w14:paraId="06792B38" w14:textId="7FDE3258" w:rsidR="004A72CB" w:rsidRPr="00E619DD" w:rsidRDefault="004A72CB">
            <w:pPr>
              <w:pStyle w:val="Akapitzlist"/>
              <w:numPr>
                <w:ilvl w:val="0"/>
                <w:numId w:val="8"/>
              </w:numPr>
              <w:spacing w:after="0" w:line="276" w:lineRule="auto"/>
              <w:ind w:left="470" w:hanging="357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17BB265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02 04 80</w:t>
            </w:r>
          </w:p>
        </w:tc>
        <w:tc>
          <w:tcPr>
            <w:tcW w:w="5528" w:type="dxa"/>
            <w:vAlign w:val="center"/>
          </w:tcPr>
          <w:p w14:paraId="3177CF98" w14:textId="7777777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>Wysłodki</w:t>
            </w:r>
          </w:p>
        </w:tc>
        <w:tc>
          <w:tcPr>
            <w:tcW w:w="1496" w:type="dxa"/>
            <w:vAlign w:val="center"/>
          </w:tcPr>
          <w:p w14:paraId="5C63BA48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1 500</w:t>
            </w:r>
          </w:p>
        </w:tc>
      </w:tr>
      <w:tr w:rsidR="004A72CB" w:rsidRPr="004A72CB" w14:paraId="0D1408C9" w14:textId="77777777" w:rsidTr="00AC7B5C">
        <w:tc>
          <w:tcPr>
            <w:tcW w:w="562" w:type="dxa"/>
            <w:vAlign w:val="center"/>
          </w:tcPr>
          <w:p w14:paraId="6757D543" w14:textId="0E2697EA" w:rsidR="004A72CB" w:rsidRPr="004A72CB" w:rsidRDefault="00E619DD" w:rsidP="00CD4ED1">
            <w:pPr>
              <w:spacing w:after="0" w:line="276" w:lineRule="auto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14.</w:t>
            </w:r>
          </w:p>
        </w:tc>
        <w:tc>
          <w:tcPr>
            <w:tcW w:w="1418" w:type="dxa"/>
            <w:vAlign w:val="center"/>
          </w:tcPr>
          <w:p w14:paraId="2F9D5238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03 01 01</w:t>
            </w:r>
          </w:p>
        </w:tc>
        <w:tc>
          <w:tcPr>
            <w:tcW w:w="5528" w:type="dxa"/>
            <w:vAlign w:val="center"/>
          </w:tcPr>
          <w:p w14:paraId="4167F0E1" w14:textId="7777777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>Odpady z kory i korka</w:t>
            </w:r>
          </w:p>
        </w:tc>
        <w:tc>
          <w:tcPr>
            <w:tcW w:w="1496" w:type="dxa"/>
            <w:vAlign w:val="center"/>
          </w:tcPr>
          <w:p w14:paraId="4B90CCF7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1 500</w:t>
            </w:r>
          </w:p>
        </w:tc>
      </w:tr>
      <w:tr w:rsidR="004A72CB" w:rsidRPr="004A72CB" w14:paraId="4074472D" w14:textId="77777777" w:rsidTr="00AC7B5C">
        <w:tc>
          <w:tcPr>
            <w:tcW w:w="562" w:type="dxa"/>
            <w:vAlign w:val="center"/>
          </w:tcPr>
          <w:p w14:paraId="54A1AD75" w14:textId="4D734550" w:rsidR="00E619DD" w:rsidRPr="004A72CB" w:rsidRDefault="00E619DD" w:rsidP="00CD4ED1">
            <w:pPr>
              <w:spacing w:after="0" w:line="276" w:lineRule="auto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1418" w:type="dxa"/>
            <w:vAlign w:val="center"/>
          </w:tcPr>
          <w:p w14:paraId="5988424F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03 03 01</w:t>
            </w:r>
          </w:p>
        </w:tc>
        <w:tc>
          <w:tcPr>
            <w:tcW w:w="5528" w:type="dxa"/>
            <w:vAlign w:val="center"/>
          </w:tcPr>
          <w:p w14:paraId="5B64C49D" w14:textId="7777777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>Odpady z kory i drewna</w:t>
            </w:r>
          </w:p>
        </w:tc>
        <w:tc>
          <w:tcPr>
            <w:tcW w:w="1496" w:type="dxa"/>
            <w:vAlign w:val="center"/>
          </w:tcPr>
          <w:p w14:paraId="43D794CD" w14:textId="77777777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1 500</w:t>
            </w:r>
          </w:p>
        </w:tc>
      </w:tr>
      <w:tr w:rsidR="004A72CB" w:rsidRPr="004A72CB" w14:paraId="4C641166" w14:textId="77777777" w:rsidTr="00AC7B5C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188B39BA" w14:textId="7719BD0D" w:rsidR="004A72CB" w:rsidRPr="004A72CB" w:rsidRDefault="00E619DD" w:rsidP="00CD4ED1">
            <w:pPr>
              <w:spacing w:after="0" w:line="276" w:lineRule="auto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830B05">
              <w:rPr>
                <w:rFonts w:cs="Arial"/>
                <w:sz w:val="16"/>
                <w:szCs w:val="16"/>
              </w:rPr>
              <w:t>6</w:t>
            </w:r>
            <w:r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7D13A31" w14:textId="5D4F6136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ex 20 03 02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14:paraId="50B2333B" w14:textId="77777777" w:rsidR="004A72CB" w:rsidRPr="004A72CB" w:rsidRDefault="004A72CB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4A72CB">
              <w:rPr>
                <w:rFonts w:cs="Arial"/>
                <w:sz w:val="16"/>
                <w:szCs w:val="16"/>
              </w:rPr>
              <w:t>Odpady z targowisk (owoce i warzywa bez resztek pochodzenia zwierzęcego)</w:t>
            </w:r>
          </w:p>
        </w:tc>
        <w:tc>
          <w:tcPr>
            <w:tcW w:w="1496" w:type="dxa"/>
            <w:tcBorders>
              <w:bottom w:val="single" w:sz="4" w:space="0" w:color="auto"/>
            </w:tcBorders>
            <w:vAlign w:val="center"/>
          </w:tcPr>
          <w:p w14:paraId="22DB2696" w14:textId="1A2E1CFA" w:rsidR="004A72CB" w:rsidRPr="004A72CB" w:rsidRDefault="004A72CB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72CB">
              <w:rPr>
                <w:rFonts w:cs="Arial"/>
                <w:b/>
                <w:sz w:val="16"/>
                <w:szCs w:val="16"/>
              </w:rPr>
              <w:t>1 500</w:t>
            </w:r>
          </w:p>
        </w:tc>
      </w:tr>
    </w:tbl>
    <w:p w14:paraId="3C1649B3" w14:textId="77777777" w:rsidR="00AC7B5C" w:rsidRDefault="00AC7B5C"/>
    <w:tbl>
      <w:tblPr>
        <w:tblStyle w:val="Tabela-Siatka"/>
        <w:tblW w:w="9004" w:type="dxa"/>
        <w:tblLook w:val="04A0" w:firstRow="1" w:lastRow="0" w:firstColumn="1" w:lastColumn="0" w:noHBand="0" w:noVBand="1"/>
        <w:tblCaption w:val="Rodzaje odpadów przetwarzanych."/>
        <w:tblDescription w:val="Tabela zawiera kody odpadów, które kierowane będa do przetwarzania w instalacji wraz z ich opisem  oraz masę odpadów w Mg/rok. tabela zawiera scalone komórki."/>
      </w:tblPr>
      <w:tblGrid>
        <w:gridCol w:w="562"/>
        <w:gridCol w:w="1418"/>
        <w:gridCol w:w="5528"/>
        <w:gridCol w:w="1496"/>
      </w:tblGrid>
      <w:tr w:rsidR="00AC7B5C" w:rsidRPr="004A72CB" w14:paraId="2C1BC080" w14:textId="77777777" w:rsidTr="00AC7B5C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F17681" w14:textId="77777777" w:rsidR="00AC7B5C" w:rsidRDefault="00AC7B5C" w:rsidP="00CD4ED1">
            <w:pPr>
              <w:spacing w:after="0" w:line="276" w:lineRule="auto"/>
              <w:ind w:left="113"/>
              <w:rPr>
                <w:rFonts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5C1A7E" w14:textId="7777777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710F44" w14:textId="5676AB34" w:rsidR="00AC7B5C" w:rsidRPr="004A72CB" w:rsidRDefault="00AC7B5C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Proces kompostowania odpadów prowadzący do utraty statusu odpadów  </w:t>
            </w:r>
            <w:r w:rsidRPr="002B7B83">
              <w:rPr>
                <w:rFonts w:cs="Arial"/>
                <w:b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38615" w14:textId="77777777" w:rsidR="00AC7B5C" w:rsidRPr="004A72CB" w:rsidRDefault="00AC7B5C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830B05" w:rsidRPr="004A72CB" w14:paraId="4B02E33A" w14:textId="77777777" w:rsidTr="00AC7B5C">
        <w:tc>
          <w:tcPr>
            <w:tcW w:w="562" w:type="dxa"/>
            <w:vAlign w:val="center"/>
          </w:tcPr>
          <w:p w14:paraId="7EEB0E40" w14:textId="7DEDAD4B" w:rsidR="00830B05" w:rsidRDefault="002B7B83" w:rsidP="00CD4ED1">
            <w:pPr>
              <w:spacing w:after="0" w:line="276" w:lineRule="auto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17.</w:t>
            </w:r>
          </w:p>
        </w:tc>
        <w:tc>
          <w:tcPr>
            <w:tcW w:w="1418" w:type="dxa"/>
            <w:vAlign w:val="center"/>
          </w:tcPr>
          <w:p w14:paraId="1A8EAB5B" w14:textId="46A4C54B" w:rsidR="00830B05" w:rsidRPr="004A72CB" w:rsidRDefault="002B7B83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830B05">
              <w:rPr>
                <w:rFonts w:eastAsiaTheme="minorHAnsi" w:cs="Arial"/>
                <w:b/>
                <w:sz w:val="16"/>
                <w:szCs w:val="16"/>
                <w:lang w:eastAsia="en-US"/>
              </w:rPr>
              <w:t>ex 20 02 01</w:t>
            </w:r>
            <w:r w:rsidR="00C65ADB">
              <w:rPr>
                <w:rFonts w:eastAsiaTheme="minorHAnsi" w:cs="Arial"/>
                <w:b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6E509082" w14:textId="5EA52ED2" w:rsidR="00830B05" w:rsidRPr="004A72CB" w:rsidRDefault="002B7B83" w:rsidP="00CD4ED1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830B05">
              <w:rPr>
                <w:rFonts w:eastAsiaTheme="minorHAnsi" w:cs="Arial"/>
                <w:sz w:val="16"/>
                <w:szCs w:val="16"/>
                <w:lang w:eastAsia="en-US"/>
              </w:rPr>
              <w:t>Odpady ulegające biodegradacji (liście, kwiaty, skoszona trawa, gałęzie drzew i krzewów, owoce i warzywa)</w:t>
            </w:r>
          </w:p>
        </w:tc>
        <w:tc>
          <w:tcPr>
            <w:tcW w:w="1496" w:type="dxa"/>
            <w:vAlign w:val="center"/>
          </w:tcPr>
          <w:p w14:paraId="23C4ABE3" w14:textId="10F20A9A" w:rsidR="00830B05" w:rsidRPr="004A72CB" w:rsidRDefault="002B7B83" w:rsidP="00CD4ED1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3 000</w:t>
            </w:r>
          </w:p>
        </w:tc>
      </w:tr>
    </w:tbl>
    <w:p w14:paraId="2A0DC753" w14:textId="50E65801" w:rsidR="004A72CB" w:rsidRPr="00084172" w:rsidRDefault="004A72CB">
      <w:pPr>
        <w:numPr>
          <w:ilvl w:val="0"/>
          <w:numId w:val="7"/>
        </w:numPr>
        <w:spacing w:before="240" w:after="0" w:line="276" w:lineRule="auto"/>
        <w:ind w:left="284" w:hanging="284"/>
        <w:rPr>
          <w:rFonts w:cs="Arial"/>
          <w:b/>
          <w:sz w:val="18"/>
          <w:szCs w:val="18"/>
        </w:rPr>
      </w:pPr>
      <w:r w:rsidRPr="00291664">
        <w:rPr>
          <w:rFonts w:cs="Arial"/>
          <w:sz w:val="18"/>
          <w:szCs w:val="18"/>
        </w:rPr>
        <w:t xml:space="preserve">Łączna masa odpadów przetwarzanych w procesie stabilizacji tlenowej D8 nie może przekroczyć </w:t>
      </w:r>
      <w:r w:rsidR="00E619DD">
        <w:rPr>
          <w:rFonts w:cs="Arial"/>
          <w:sz w:val="18"/>
          <w:szCs w:val="18"/>
        </w:rPr>
        <w:br/>
      </w:r>
      <w:r w:rsidRPr="00291664">
        <w:rPr>
          <w:rFonts w:cs="Arial"/>
          <w:sz w:val="18"/>
          <w:szCs w:val="18"/>
        </w:rPr>
        <w:t xml:space="preserve">18 340 Mg/rok. </w:t>
      </w:r>
    </w:p>
    <w:p w14:paraId="1FC518EB" w14:textId="77777777" w:rsidR="004A72CB" w:rsidRPr="00FC65F5" w:rsidRDefault="004A72CB">
      <w:pPr>
        <w:numPr>
          <w:ilvl w:val="0"/>
          <w:numId w:val="7"/>
        </w:numPr>
        <w:spacing w:after="0" w:line="276" w:lineRule="auto"/>
        <w:ind w:left="284" w:hanging="284"/>
        <w:rPr>
          <w:rFonts w:cs="Arial"/>
          <w:b/>
          <w:sz w:val="18"/>
          <w:szCs w:val="18"/>
        </w:rPr>
      </w:pPr>
      <w:r w:rsidRPr="00291664">
        <w:rPr>
          <w:rFonts w:cs="Arial"/>
          <w:sz w:val="18"/>
          <w:szCs w:val="18"/>
        </w:rPr>
        <w:t>Odpady z instalacji zewnętrznych (frakcja podsitowa ex 19 12 12 poniżej 80 mm) kierowane będą do procesu stabilizacji tlenowej D8 wyłącznie w przypadku wolnych mocy przerobowych.</w:t>
      </w:r>
    </w:p>
    <w:p w14:paraId="76AEFAA5" w14:textId="77777777" w:rsidR="004A72CB" w:rsidRPr="00FC65F5" w:rsidRDefault="004A72CB">
      <w:pPr>
        <w:numPr>
          <w:ilvl w:val="0"/>
          <w:numId w:val="7"/>
        </w:numPr>
        <w:spacing w:after="0" w:line="276" w:lineRule="auto"/>
        <w:ind w:left="284" w:hanging="284"/>
        <w:rPr>
          <w:rFonts w:cs="Arial"/>
          <w:b/>
          <w:sz w:val="18"/>
          <w:szCs w:val="18"/>
        </w:rPr>
      </w:pPr>
      <w:r w:rsidRPr="00291664">
        <w:rPr>
          <w:rFonts w:cs="Arial"/>
          <w:sz w:val="18"/>
          <w:szCs w:val="18"/>
        </w:rPr>
        <w:t xml:space="preserve">Łączna masa odpadów kierowanych do przetwarzania w procesie </w:t>
      </w:r>
      <w:r>
        <w:rPr>
          <w:rFonts w:cs="Arial"/>
          <w:sz w:val="18"/>
          <w:szCs w:val="18"/>
        </w:rPr>
        <w:t>biologicznego suszenia</w:t>
      </w:r>
      <w:r w:rsidRPr="00291664">
        <w:rPr>
          <w:rFonts w:cs="Arial"/>
          <w:sz w:val="18"/>
          <w:szCs w:val="18"/>
        </w:rPr>
        <w:t xml:space="preserve"> D8 nie może przekroczyć 20 000 Mg/rok. Proces </w:t>
      </w:r>
      <w:r>
        <w:rPr>
          <w:rFonts w:cs="Arial"/>
          <w:sz w:val="18"/>
          <w:szCs w:val="18"/>
        </w:rPr>
        <w:t>biologicznego suszenia</w:t>
      </w:r>
      <w:r w:rsidRPr="00291664">
        <w:rPr>
          <w:rFonts w:cs="Arial"/>
          <w:sz w:val="18"/>
          <w:szCs w:val="18"/>
        </w:rPr>
        <w:t xml:space="preserve"> D8 prowadzony będzie alternatywnie, wyłącznie </w:t>
      </w:r>
      <w:r>
        <w:rPr>
          <w:rFonts w:cs="Arial"/>
          <w:sz w:val="18"/>
          <w:szCs w:val="18"/>
        </w:rPr>
        <w:br/>
      </w:r>
      <w:r w:rsidRPr="00291664">
        <w:rPr>
          <w:rFonts w:cs="Arial"/>
          <w:sz w:val="18"/>
          <w:szCs w:val="18"/>
        </w:rPr>
        <w:t>w przypadku wolnych mocy przerobowych.</w:t>
      </w:r>
    </w:p>
    <w:p w14:paraId="7462E441" w14:textId="0B517D2D" w:rsidR="004A72CB" w:rsidRPr="00084172" w:rsidRDefault="004A72CB">
      <w:pPr>
        <w:numPr>
          <w:ilvl w:val="0"/>
          <w:numId w:val="7"/>
        </w:numPr>
        <w:spacing w:after="0" w:line="276" w:lineRule="auto"/>
        <w:ind w:left="284" w:hanging="284"/>
        <w:rPr>
          <w:rFonts w:cs="Arial"/>
          <w:b/>
          <w:sz w:val="18"/>
          <w:szCs w:val="18"/>
        </w:rPr>
      </w:pPr>
      <w:r w:rsidRPr="0084216D">
        <w:rPr>
          <w:rFonts w:cs="Arial"/>
          <w:sz w:val="18"/>
          <w:szCs w:val="18"/>
        </w:rPr>
        <w:t xml:space="preserve">Kierowana do przetwarzania w procesie </w:t>
      </w:r>
      <w:r>
        <w:rPr>
          <w:rFonts w:cs="Arial"/>
          <w:sz w:val="18"/>
          <w:szCs w:val="18"/>
        </w:rPr>
        <w:t>biologicznego suszenia</w:t>
      </w:r>
      <w:r w:rsidRPr="0084216D">
        <w:rPr>
          <w:rFonts w:cs="Arial"/>
          <w:sz w:val="18"/>
          <w:szCs w:val="18"/>
        </w:rPr>
        <w:t xml:space="preserve"> D8 frakcja podsitowa ex 19 12 12 poniżej </w:t>
      </w:r>
      <w:r w:rsidRPr="0084216D">
        <w:rPr>
          <w:rFonts w:cs="Arial"/>
          <w:sz w:val="18"/>
          <w:szCs w:val="18"/>
        </w:rPr>
        <w:br/>
        <w:t>80 mm stanowić będzie pozostałość z sortowania odpadów innych niż zmieszane odpady komunalne o kodzie 20 0</w:t>
      </w:r>
      <w:r w:rsidR="00856DBB">
        <w:rPr>
          <w:rFonts w:cs="Arial"/>
          <w:sz w:val="18"/>
          <w:szCs w:val="18"/>
        </w:rPr>
        <w:t>3</w:t>
      </w:r>
      <w:r w:rsidRPr="0084216D">
        <w:rPr>
          <w:rFonts w:cs="Arial"/>
          <w:sz w:val="18"/>
          <w:szCs w:val="18"/>
        </w:rPr>
        <w:t xml:space="preserve"> 0</w:t>
      </w:r>
      <w:r w:rsidR="00856DBB">
        <w:rPr>
          <w:rFonts w:cs="Arial"/>
          <w:sz w:val="18"/>
          <w:szCs w:val="18"/>
        </w:rPr>
        <w:t>1</w:t>
      </w:r>
      <w:r w:rsidRPr="0084216D">
        <w:rPr>
          <w:rFonts w:cs="Arial"/>
          <w:sz w:val="18"/>
          <w:szCs w:val="18"/>
        </w:rPr>
        <w:t>. Dla każdej partii odpadów kierowanych do procesu Spółka posiadać będzie uwierzytelnione kserokopie dokumentów potwierdzających, że dany odpad nie pochodzi z przetwarzania zmieszanych odpadów komunalnych 20 0</w:t>
      </w:r>
      <w:r w:rsidR="00C9560F">
        <w:rPr>
          <w:rFonts w:cs="Arial"/>
          <w:sz w:val="18"/>
          <w:szCs w:val="18"/>
        </w:rPr>
        <w:t>3</w:t>
      </w:r>
      <w:r w:rsidRPr="0084216D">
        <w:rPr>
          <w:rFonts w:cs="Arial"/>
          <w:sz w:val="18"/>
          <w:szCs w:val="18"/>
        </w:rPr>
        <w:t xml:space="preserve"> 0</w:t>
      </w:r>
      <w:r w:rsidR="00C9560F">
        <w:rPr>
          <w:rFonts w:cs="Arial"/>
          <w:sz w:val="18"/>
          <w:szCs w:val="18"/>
        </w:rPr>
        <w:t>1</w:t>
      </w:r>
      <w:r w:rsidRPr="0084216D">
        <w:rPr>
          <w:rFonts w:cs="Arial"/>
          <w:sz w:val="18"/>
          <w:szCs w:val="18"/>
        </w:rPr>
        <w:t>, które przechowywane będą przez okres 5 lat.</w:t>
      </w:r>
    </w:p>
    <w:p w14:paraId="4F7C1305" w14:textId="2B3544E8" w:rsidR="004A72CB" w:rsidRPr="00FC65F5" w:rsidRDefault="004A72CB">
      <w:pPr>
        <w:numPr>
          <w:ilvl w:val="0"/>
          <w:numId w:val="7"/>
        </w:numPr>
        <w:spacing w:after="0" w:line="276" w:lineRule="auto"/>
        <w:ind w:left="284" w:hanging="284"/>
        <w:rPr>
          <w:rFonts w:cs="Arial"/>
          <w:b/>
          <w:sz w:val="18"/>
          <w:szCs w:val="18"/>
        </w:rPr>
      </w:pPr>
      <w:r w:rsidRPr="0084216D">
        <w:rPr>
          <w:rFonts w:cs="Arial"/>
          <w:sz w:val="18"/>
          <w:szCs w:val="18"/>
        </w:rPr>
        <w:t>Odpady z instalacji zewnętrznych</w:t>
      </w:r>
      <w:r>
        <w:rPr>
          <w:rFonts w:cs="Arial"/>
          <w:sz w:val="18"/>
          <w:szCs w:val="18"/>
        </w:rPr>
        <w:t>,</w:t>
      </w:r>
      <w:r w:rsidRPr="0084216D">
        <w:rPr>
          <w:rFonts w:cs="Arial"/>
          <w:sz w:val="18"/>
          <w:szCs w:val="18"/>
        </w:rPr>
        <w:t xml:space="preserve"> tj. frakcja podsitowa ex 19 12 12 poniżej 80 mm i frakcja nadsitowa </w:t>
      </w:r>
      <w:r>
        <w:rPr>
          <w:rFonts w:cs="Arial"/>
          <w:sz w:val="18"/>
          <w:szCs w:val="18"/>
        </w:rPr>
        <w:br/>
      </w:r>
      <w:r w:rsidRPr="0084216D">
        <w:rPr>
          <w:rFonts w:cs="Arial"/>
          <w:sz w:val="18"/>
          <w:szCs w:val="18"/>
        </w:rPr>
        <w:t xml:space="preserve">ex 19 12 12 powyżej 80 mm kierowane będą do procesu </w:t>
      </w:r>
      <w:r>
        <w:rPr>
          <w:rFonts w:cs="Arial"/>
          <w:sz w:val="18"/>
          <w:szCs w:val="18"/>
        </w:rPr>
        <w:t>biologicznego suszenia</w:t>
      </w:r>
      <w:r w:rsidRPr="0084216D">
        <w:rPr>
          <w:rFonts w:cs="Arial"/>
          <w:sz w:val="18"/>
          <w:szCs w:val="18"/>
        </w:rPr>
        <w:t xml:space="preserve"> wyłącznie</w:t>
      </w:r>
      <w:r w:rsidR="00E619DD">
        <w:rPr>
          <w:rFonts w:cs="Arial"/>
          <w:sz w:val="18"/>
          <w:szCs w:val="18"/>
        </w:rPr>
        <w:t xml:space="preserve"> </w:t>
      </w:r>
      <w:r w:rsidRPr="0084216D">
        <w:rPr>
          <w:rFonts w:cs="Arial"/>
          <w:sz w:val="18"/>
          <w:szCs w:val="18"/>
        </w:rPr>
        <w:t>w przypadku wolnych mocy przerobowych.</w:t>
      </w:r>
    </w:p>
    <w:p w14:paraId="22332ABC" w14:textId="77777777" w:rsidR="004A72CB" w:rsidRPr="00FC65F5" w:rsidRDefault="004A72CB">
      <w:pPr>
        <w:numPr>
          <w:ilvl w:val="0"/>
          <w:numId w:val="7"/>
        </w:numPr>
        <w:spacing w:after="0" w:line="276" w:lineRule="auto"/>
        <w:ind w:left="284" w:hanging="284"/>
        <w:rPr>
          <w:rFonts w:cs="Arial"/>
          <w:b/>
          <w:sz w:val="18"/>
          <w:szCs w:val="18"/>
        </w:rPr>
      </w:pPr>
      <w:r w:rsidRPr="0084216D">
        <w:rPr>
          <w:rFonts w:cs="Arial"/>
          <w:sz w:val="18"/>
          <w:szCs w:val="18"/>
        </w:rPr>
        <w:t xml:space="preserve">Biologiczne suszenie </w:t>
      </w:r>
      <w:r>
        <w:rPr>
          <w:rFonts w:cs="Arial"/>
          <w:sz w:val="18"/>
          <w:szCs w:val="18"/>
        </w:rPr>
        <w:t>odpadów</w:t>
      </w:r>
      <w:r w:rsidRPr="0084216D">
        <w:rPr>
          <w:rFonts w:cs="Arial"/>
          <w:sz w:val="18"/>
          <w:szCs w:val="18"/>
        </w:rPr>
        <w:t xml:space="preserve"> prowadzone będzie odrębnie dla każdego z</w:t>
      </w:r>
      <w:r>
        <w:rPr>
          <w:rFonts w:cs="Arial"/>
          <w:sz w:val="18"/>
          <w:szCs w:val="18"/>
        </w:rPr>
        <w:t>e</w:t>
      </w:r>
      <w:r w:rsidRPr="0084216D">
        <w:rPr>
          <w:rFonts w:cs="Arial"/>
          <w:sz w:val="18"/>
          <w:szCs w:val="18"/>
        </w:rPr>
        <w:t xml:space="preserve"> strumieni odpadów.</w:t>
      </w:r>
    </w:p>
    <w:p w14:paraId="002BDC07" w14:textId="4B59A5BC" w:rsidR="004A72CB" w:rsidRPr="00FC65F5" w:rsidRDefault="004A72CB">
      <w:pPr>
        <w:numPr>
          <w:ilvl w:val="0"/>
          <w:numId w:val="7"/>
        </w:numPr>
        <w:spacing w:after="0" w:line="276" w:lineRule="auto"/>
        <w:ind w:left="284" w:hanging="284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>Łączna m</w:t>
      </w:r>
      <w:r w:rsidRPr="00C369DA">
        <w:rPr>
          <w:rFonts w:cs="Arial"/>
          <w:sz w:val="18"/>
          <w:szCs w:val="18"/>
        </w:rPr>
        <w:t xml:space="preserve">asa odpadów selektywnie zbieranych ulegających biodegradacji </w:t>
      </w:r>
      <w:r>
        <w:rPr>
          <w:rFonts w:cs="Arial"/>
          <w:sz w:val="18"/>
          <w:szCs w:val="18"/>
        </w:rPr>
        <w:t xml:space="preserve">i bioodpadów </w:t>
      </w:r>
      <w:r w:rsidRPr="00C369DA">
        <w:rPr>
          <w:rFonts w:cs="Arial"/>
          <w:sz w:val="18"/>
          <w:szCs w:val="18"/>
        </w:rPr>
        <w:t xml:space="preserve">kierowanych do procesu przetwarzania metodą R3 tj. jednostopniowego kompostowania wynosić będzie łącznie nie więcej </w:t>
      </w:r>
      <w:r w:rsidR="00C65ADB">
        <w:rPr>
          <w:rFonts w:cs="Arial"/>
          <w:sz w:val="18"/>
          <w:szCs w:val="18"/>
        </w:rPr>
        <w:br/>
      </w:r>
      <w:r w:rsidRPr="00C369DA">
        <w:rPr>
          <w:rFonts w:cs="Arial"/>
          <w:sz w:val="18"/>
          <w:szCs w:val="18"/>
        </w:rPr>
        <w:t>niż 3 000 Mg/rok.</w:t>
      </w:r>
    </w:p>
    <w:p w14:paraId="60ADB613" w14:textId="032ED7DD" w:rsidR="002B7B83" w:rsidRDefault="004A72CB">
      <w:pPr>
        <w:numPr>
          <w:ilvl w:val="0"/>
          <w:numId w:val="7"/>
        </w:numPr>
        <w:spacing w:after="0" w:line="276" w:lineRule="auto"/>
        <w:ind w:left="284" w:hanging="284"/>
        <w:rPr>
          <w:rFonts w:cs="Arial"/>
          <w:b/>
          <w:sz w:val="18"/>
          <w:szCs w:val="18"/>
        </w:rPr>
      </w:pPr>
      <w:r w:rsidRPr="00C369DA">
        <w:rPr>
          <w:rFonts w:cs="Arial"/>
          <w:sz w:val="18"/>
          <w:szCs w:val="18"/>
        </w:rPr>
        <w:t>Odpady kierowane do procesu będą wstępnie rozdrabniane.</w:t>
      </w:r>
    </w:p>
    <w:p w14:paraId="777FE162" w14:textId="18999764" w:rsidR="00830B05" w:rsidRPr="00830B05" w:rsidRDefault="00830B05">
      <w:pPr>
        <w:numPr>
          <w:ilvl w:val="0"/>
          <w:numId w:val="7"/>
        </w:numPr>
        <w:spacing w:after="0" w:line="276" w:lineRule="auto"/>
        <w:ind w:left="284" w:hanging="284"/>
        <w:rPr>
          <w:rFonts w:cs="Arial"/>
          <w:b/>
          <w:sz w:val="18"/>
          <w:szCs w:val="18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>Szczegółowe warunki utraty statusu odpad</w:t>
      </w:r>
      <w:r w:rsidR="00610CE5">
        <w:rPr>
          <w:rFonts w:eastAsia="Times New Roman" w:cs="Arial"/>
          <w:bCs/>
          <w:sz w:val="18"/>
          <w:szCs w:val="18"/>
          <w:lang w:eastAsia="pl-PL"/>
        </w:rPr>
        <w:t>u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: </w:t>
      </w:r>
    </w:p>
    <w:p w14:paraId="7FF66BC0" w14:textId="77777777" w:rsidR="00830B05" w:rsidRPr="00830B05" w:rsidRDefault="00830B05">
      <w:pPr>
        <w:numPr>
          <w:ilvl w:val="0"/>
          <w:numId w:val="9"/>
        </w:numPr>
        <w:spacing w:after="0" w:line="276" w:lineRule="auto"/>
        <w:ind w:left="714" w:hanging="357"/>
        <w:contextualSpacing/>
        <w:rPr>
          <w:rFonts w:eastAsia="Times New Roman" w:cs="Arial"/>
          <w:b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>Odpady poddane będą procesowi odzysku R3 /Recykling lub odzysk substancji organicznych, które nie są stosowane jako rozpuszczalniki (w tym kompostowanie i inne biologiczne procesy przekształcania)/.</w:t>
      </w:r>
    </w:p>
    <w:p w14:paraId="2B90AE65" w14:textId="77777777" w:rsidR="00830B05" w:rsidRPr="00830B05" w:rsidRDefault="00830B05">
      <w:pPr>
        <w:numPr>
          <w:ilvl w:val="0"/>
          <w:numId w:val="9"/>
        </w:numPr>
        <w:spacing w:after="0" w:line="276" w:lineRule="auto"/>
        <w:ind w:left="714" w:hanging="357"/>
        <w:contextualSpacing/>
        <w:rPr>
          <w:rFonts w:eastAsia="Times New Roman" w:cs="Arial"/>
          <w:b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>W celu zapewnienia najwyższej jakości produktu, w trakcie procesu przetwarzania – kompostowania odpadów, na poszczególnych jego etapach prowadzone będą następujące czynności weryfikacyjne:</w:t>
      </w:r>
    </w:p>
    <w:p w14:paraId="4BA776D0" w14:textId="71579A6E" w:rsidR="008E513B" w:rsidRPr="008E513B" w:rsidRDefault="008E513B">
      <w:pPr>
        <w:widowControl w:val="0"/>
        <w:numPr>
          <w:ilvl w:val="0"/>
          <w:numId w:val="10"/>
        </w:numPr>
        <w:suppressAutoHyphens/>
        <w:spacing w:after="0" w:line="240" w:lineRule="auto"/>
        <w:ind w:left="1134" w:hanging="425"/>
        <w:jc w:val="both"/>
        <w:rPr>
          <w:rFonts w:cs="Arial"/>
          <w:iCs/>
          <w:sz w:val="18"/>
          <w:szCs w:val="18"/>
        </w:rPr>
      </w:pPr>
      <w:r w:rsidRPr="008E513B">
        <w:rPr>
          <w:rFonts w:cs="Arial"/>
          <w:iCs/>
          <w:sz w:val="18"/>
          <w:szCs w:val="18"/>
        </w:rPr>
        <w:t>sprawdzenie zgodności dostarczonych odpadów z kartą przekazania odpadów, w tym oględziny dostarczonych odpadów,</w:t>
      </w:r>
    </w:p>
    <w:p w14:paraId="687F2617" w14:textId="5D41BB5D" w:rsidR="00830B05" w:rsidRPr="00830B05" w:rsidRDefault="00830B05">
      <w:pPr>
        <w:widowControl w:val="0"/>
        <w:numPr>
          <w:ilvl w:val="0"/>
          <w:numId w:val="10"/>
        </w:numPr>
        <w:suppressAutoHyphens/>
        <w:spacing w:after="0" w:line="276" w:lineRule="auto"/>
        <w:ind w:left="1134" w:hanging="425"/>
        <w:rPr>
          <w:rFonts w:eastAsia="Times New Roman" w:cs="Arial"/>
          <w:bCs/>
          <w:i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iCs/>
          <w:sz w:val="18"/>
          <w:szCs w:val="18"/>
          <w:lang w:eastAsia="pl-PL"/>
        </w:rPr>
        <w:t xml:space="preserve">wykonanie czynności przygotowawczych polegających na rozdrobnieniu odpadów strukturalnych </w:t>
      </w:r>
      <w:r w:rsidR="008E513B">
        <w:rPr>
          <w:rFonts w:eastAsia="Times New Roman" w:cs="Arial"/>
          <w:bCs/>
          <w:iCs/>
          <w:sz w:val="18"/>
          <w:szCs w:val="18"/>
          <w:lang w:eastAsia="pl-PL"/>
        </w:rPr>
        <w:br/>
      </w:r>
      <w:r w:rsidRPr="00830B05">
        <w:rPr>
          <w:rFonts w:eastAsia="Times New Roman" w:cs="Arial"/>
          <w:bCs/>
          <w:iCs/>
          <w:sz w:val="18"/>
          <w:szCs w:val="18"/>
          <w:lang w:eastAsia="pl-PL"/>
        </w:rPr>
        <w:t xml:space="preserve">i ich mieszaniu 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>w celu ujednolicenia struktury wsadu przed procesem kompostowania,</w:t>
      </w:r>
    </w:p>
    <w:p w14:paraId="70E5328B" w14:textId="77777777" w:rsidR="00830B05" w:rsidRPr="00830B05" w:rsidRDefault="00830B05">
      <w:pPr>
        <w:widowControl w:val="0"/>
        <w:numPr>
          <w:ilvl w:val="0"/>
          <w:numId w:val="10"/>
        </w:numPr>
        <w:suppressAutoHyphens/>
        <w:spacing w:after="0" w:line="276" w:lineRule="auto"/>
        <w:ind w:left="1134" w:hanging="425"/>
        <w:rPr>
          <w:rFonts w:eastAsia="Times New Roman" w:cs="Arial"/>
          <w:bCs/>
          <w:i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iCs/>
          <w:sz w:val="18"/>
          <w:szCs w:val="18"/>
          <w:lang w:eastAsia="pl-PL"/>
        </w:rPr>
        <w:t xml:space="preserve">kontrola czasu prowadzenia procesu i zachowanie minimalnego czasu kompostowania odpadów wynoszącego 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co najmniej 8 tygodni, </w:t>
      </w:r>
    </w:p>
    <w:p w14:paraId="23D0F7CF" w14:textId="35F87A6A" w:rsidR="00830B05" w:rsidRPr="00830B05" w:rsidRDefault="00830B05">
      <w:pPr>
        <w:widowControl w:val="0"/>
        <w:numPr>
          <w:ilvl w:val="0"/>
          <w:numId w:val="10"/>
        </w:numPr>
        <w:suppressAutoHyphens/>
        <w:spacing w:after="0" w:line="276" w:lineRule="auto"/>
        <w:ind w:left="1134" w:hanging="425"/>
        <w:rPr>
          <w:rFonts w:eastAsia="Times New Roman" w:cs="Arial"/>
          <w:bCs/>
          <w:i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iCs/>
          <w:sz w:val="18"/>
          <w:szCs w:val="18"/>
          <w:lang w:eastAsia="pl-PL"/>
        </w:rPr>
        <w:t xml:space="preserve">kontrola temperatury prowadzonego procesu </w:t>
      </w:r>
      <w:r w:rsidRPr="00830B05">
        <w:rPr>
          <w:rFonts w:cs="Verdana"/>
          <w:sz w:val="18"/>
          <w:szCs w:val="18"/>
        </w:rPr>
        <w:t>z częstotliwością nie mniejszą niż raz w tygodniu</w:t>
      </w:r>
      <w:r w:rsidR="008E513B">
        <w:rPr>
          <w:rFonts w:cs="Verdana"/>
          <w:sz w:val="18"/>
          <w:szCs w:val="18"/>
        </w:rPr>
        <w:br/>
      </w:r>
      <w:r w:rsidRPr="00830B05">
        <w:rPr>
          <w:rFonts w:eastAsia="Times New Roman" w:cs="Arial"/>
          <w:bCs/>
          <w:iCs/>
          <w:sz w:val="18"/>
          <w:szCs w:val="18"/>
          <w:lang w:eastAsia="pl-PL"/>
        </w:rPr>
        <w:t xml:space="preserve">i utrzymanie jej w zakresie ok. 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60 </w:t>
      </w:r>
      <w:proofErr w:type="spellStart"/>
      <w:r w:rsidRPr="00830B05">
        <w:rPr>
          <w:rFonts w:eastAsia="Times New Roman" w:cs="Arial"/>
          <w:bCs/>
          <w:sz w:val="18"/>
          <w:szCs w:val="18"/>
          <w:vertAlign w:val="superscript"/>
          <w:lang w:eastAsia="pl-PL"/>
        </w:rPr>
        <w:t>o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>C</w:t>
      </w:r>
      <w:proofErr w:type="spellEnd"/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, </w:t>
      </w:r>
    </w:p>
    <w:p w14:paraId="60A0A455" w14:textId="1F947BFB" w:rsidR="00830B05" w:rsidRPr="00830B05" w:rsidRDefault="00830B05">
      <w:pPr>
        <w:widowControl w:val="0"/>
        <w:numPr>
          <w:ilvl w:val="0"/>
          <w:numId w:val="10"/>
        </w:numPr>
        <w:suppressAutoHyphens/>
        <w:spacing w:after="0" w:line="276" w:lineRule="auto"/>
        <w:ind w:left="1134" w:hanging="425"/>
        <w:rPr>
          <w:rFonts w:eastAsia="Times New Roman" w:cs="Arial"/>
          <w:bCs/>
          <w:iCs/>
          <w:sz w:val="18"/>
          <w:szCs w:val="18"/>
          <w:lang w:eastAsia="pl-PL"/>
        </w:rPr>
      </w:pPr>
      <w:r w:rsidRPr="00830B05">
        <w:rPr>
          <w:rFonts w:cs="Verdana"/>
          <w:sz w:val="18"/>
          <w:szCs w:val="18"/>
        </w:rPr>
        <w:t xml:space="preserve">przemieszczanie 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pryzm kompostowych </w:t>
      </w:r>
      <w:r w:rsidRPr="00830B05">
        <w:rPr>
          <w:rFonts w:cs="Verdana"/>
          <w:sz w:val="18"/>
          <w:szCs w:val="18"/>
        </w:rPr>
        <w:t>co najmniej raz w tygodniu</w:t>
      </w:r>
      <w:r w:rsidR="008E513B" w:rsidRPr="008E513B">
        <w:rPr>
          <w:rFonts w:cs="Verdana"/>
          <w:sz w:val="18"/>
          <w:szCs w:val="18"/>
        </w:rPr>
        <w:t xml:space="preserve"> 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>w celu odtworzenia porowatej struktury pryzmy,</w:t>
      </w:r>
    </w:p>
    <w:p w14:paraId="0DCD2E18" w14:textId="57902D16" w:rsidR="00830B05" w:rsidRPr="00830B05" w:rsidRDefault="00830B05">
      <w:pPr>
        <w:widowControl w:val="0"/>
        <w:numPr>
          <w:ilvl w:val="0"/>
          <w:numId w:val="10"/>
        </w:numPr>
        <w:suppressAutoHyphens/>
        <w:spacing w:after="0" w:line="276" w:lineRule="auto"/>
        <w:ind w:left="1134" w:hanging="425"/>
        <w:rPr>
          <w:rFonts w:eastAsia="Times New Roman" w:cs="Arial"/>
          <w:bCs/>
          <w:i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>wykonanie badań kontrolnych</w:t>
      </w:r>
      <w:r w:rsidR="008E513B" w:rsidRPr="00047536">
        <w:rPr>
          <w:rFonts w:eastAsia="Times New Roman" w:cs="Arial"/>
          <w:bCs/>
          <w:sz w:val="18"/>
          <w:szCs w:val="18"/>
          <w:lang w:eastAsia="pl-PL"/>
        </w:rPr>
        <w:t xml:space="preserve"> </w:t>
      </w:r>
      <w:r w:rsidR="008E513B" w:rsidRPr="00047536">
        <w:rPr>
          <w:rFonts w:cs="Arial"/>
          <w:sz w:val="18"/>
          <w:szCs w:val="18"/>
        </w:rPr>
        <w:t>jednorazowo dla jednej pryzmy</w:t>
      </w:r>
      <w:r w:rsidR="00047536" w:rsidRPr="00047536">
        <w:rPr>
          <w:rFonts w:cs="Arial"/>
          <w:sz w:val="18"/>
          <w:szCs w:val="18"/>
        </w:rPr>
        <w:t xml:space="preserve">, pobór prób z co najmniej dwóch różnych miejsc na pryzmie w celu 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>potwierdz</w:t>
      </w:r>
      <w:r w:rsidR="00047536" w:rsidRPr="00047536">
        <w:rPr>
          <w:rFonts w:eastAsia="Times New Roman" w:cs="Arial"/>
          <w:bCs/>
          <w:sz w:val="18"/>
          <w:szCs w:val="18"/>
          <w:lang w:eastAsia="pl-PL"/>
        </w:rPr>
        <w:t xml:space="preserve">enia 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 spełnienie wymagań dla produktu</w:t>
      </w:r>
      <w:r w:rsidR="00047536">
        <w:rPr>
          <w:rFonts w:eastAsia="Times New Roman" w:cs="Arial"/>
          <w:bCs/>
          <w:sz w:val="18"/>
          <w:szCs w:val="18"/>
          <w:lang w:eastAsia="pl-PL"/>
        </w:rPr>
        <w:t>.</w:t>
      </w:r>
    </w:p>
    <w:p w14:paraId="136E00B3" w14:textId="77777777" w:rsidR="00830B05" w:rsidRPr="00830B05" w:rsidRDefault="00830B05" w:rsidP="00830B05">
      <w:pPr>
        <w:widowControl w:val="0"/>
        <w:suppressAutoHyphens/>
        <w:spacing w:after="0" w:line="276" w:lineRule="auto"/>
        <w:ind w:left="284"/>
        <w:rPr>
          <w:rFonts w:eastAsia="Times New Roman" w:cs="Arial"/>
          <w:b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>Warunki utraty statusu odpadu będą spełnione jeżeli łączna ocena powstałego produktu na każdym etapie weryfikacji będzie pozytywna.</w:t>
      </w:r>
    </w:p>
    <w:p w14:paraId="7E1D8C6B" w14:textId="77777777" w:rsidR="00830B05" w:rsidRPr="00830B05" w:rsidRDefault="00830B05">
      <w:pPr>
        <w:numPr>
          <w:ilvl w:val="0"/>
          <w:numId w:val="9"/>
        </w:numPr>
        <w:spacing w:after="0" w:line="276" w:lineRule="auto"/>
        <w:contextualSpacing/>
        <w:rPr>
          <w:rFonts w:eastAsia="Times New Roman" w:cs="Arial"/>
          <w:b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>Wytworzony produkt p</w:t>
      </w:r>
      <w:r w:rsidRPr="00830B05">
        <w:rPr>
          <w:rFonts w:eastAsiaTheme="minorEastAsia" w:cs="Arial"/>
          <w:bCs/>
          <w:sz w:val="18"/>
          <w:szCs w:val="18"/>
          <w:lang w:eastAsia="pl-PL"/>
        </w:rPr>
        <w:t xml:space="preserve">rzekazywany będzie odbiorcy jako gotowy do użycia. </w:t>
      </w:r>
    </w:p>
    <w:p w14:paraId="4EA0EA51" w14:textId="77777777" w:rsidR="00830B05" w:rsidRPr="00830B05" w:rsidRDefault="00830B05">
      <w:pPr>
        <w:numPr>
          <w:ilvl w:val="0"/>
          <w:numId w:val="9"/>
        </w:numPr>
        <w:spacing w:after="0" w:line="276" w:lineRule="auto"/>
        <w:contextualSpacing/>
        <w:rPr>
          <w:rFonts w:eastAsia="Times New Roman" w:cs="Arial"/>
          <w:b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Wytworzony produkt posiadał będzie postać stałą, ziemistą. </w:t>
      </w:r>
    </w:p>
    <w:p w14:paraId="0E4A129A" w14:textId="77777777" w:rsidR="00830B05" w:rsidRPr="00830B05" w:rsidRDefault="00830B05">
      <w:pPr>
        <w:numPr>
          <w:ilvl w:val="0"/>
          <w:numId w:val="9"/>
        </w:numPr>
        <w:spacing w:after="0" w:line="276" w:lineRule="auto"/>
        <w:contextualSpacing/>
        <w:rPr>
          <w:rFonts w:eastAsia="Times New Roman" w:cs="Arial"/>
          <w:b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Wytworzony produkt posiadał będzie charakterystyczny dla kompostu ziemisty zapach przypominający ściółkę </w:t>
      </w:r>
    </w:p>
    <w:p w14:paraId="4AB84402" w14:textId="03042941" w:rsidR="00830B05" w:rsidRPr="00830B05" w:rsidRDefault="00830B05">
      <w:pPr>
        <w:numPr>
          <w:ilvl w:val="0"/>
          <w:numId w:val="9"/>
        </w:numPr>
        <w:spacing w:after="0" w:line="276" w:lineRule="auto"/>
        <w:ind w:left="714" w:hanging="357"/>
        <w:contextualSpacing/>
        <w:rPr>
          <w:rFonts w:eastAsia="Times New Roman" w:cs="Arial"/>
          <w:b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>Do każdego produktu wprowadzanego do obrotu dołączane będzie „</w:t>
      </w:r>
      <w:r w:rsidRPr="00830B05">
        <w:rPr>
          <w:rFonts w:eastAsia="Times New Roman" w:cs="Arial"/>
          <w:bCs/>
          <w:i/>
          <w:iCs/>
          <w:sz w:val="18"/>
          <w:szCs w:val="18"/>
          <w:lang w:eastAsia="pl-PL"/>
        </w:rPr>
        <w:t xml:space="preserve">Oświadczenie o zgodności </w:t>
      </w:r>
      <w:r w:rsidR="00610CE5">
        <w:rPr>
          <w:rFonts w:eastAsia="Times New Roman" w:cs="Arial"/>
          <w:bCs/>
          <w:i/>
          <w:iCs/>
          <w:sz w:val="18"/>
          <w:szCs w:val="18"/>
          <w:lang w:eastAsia="pl-PL"/>
        </w:rPr>
        <w:br/>
      </w:r>
      <w:r w:rsidRPr="00830B05">
        <w:rPr>
          <w:rFonts w:eastAsia="Times New Roman" w:cs="Arial"/>
          <w:bCs/>
          <w:i/>
          <w:iCs/>
          <w:sz w:val="18"/>
          <w:szCs w:val="18"/>
          <w:lang w:eastAsia="pl-PL"/>
        </w:rPr>
        <w:t>z warunkami utraty statusu odpadów”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 zawierające potwierdzenie, że odpady wymienione w tabeli </w:t>
      </w:r>
      <w:r w:rsidR="00610CE5">
        <w:rPr>
          <w:rFonts w:eastAsia="Times New Roman" w:cs="Arial"/>
          <w:bCs/>
          <w:sz w:val="18"/>
          <w:szCs w:val="18"/>
          <w:lang w:eastAsia="pl-PL"/>
        </w:rPr>
        <w:t>4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 </w:t>
      </w:r>
      <w:r w:rsidR="00284DD8">
        <w:rPr>
          <w:rFonts w:eastAsia="Times New Roman" w:cs="Arial"/>
          <w:bCs/>
          <w:sz w:val="18"/>
          <w:szCs w:val="18"/>
          <w:lang w:eastAsia="pl-PL"/>
        </w:rPr>
        <w:br/>
        <w:t xml:space="preserve">o kodzie ex 20 02 01 </w:t>
      </w:r>
      <w:r w:rsidRPr="00830B05">
        <w:rPr>
          <w:rFonts w:eastAsia="Times New Roman" w:cs="Arial"/>
          <w:bCs/>
          <w:sz w:val="18"/>
          <w:szCs w:val="18"/>
          <w:lang w:eastAsia="pl-PL"/>
        </w:rPr>
        <w:t xml:space="preserve">utraciły status odpadu, a powstały produkt spełnia warunki utraty statusu odpadów, określone w niniejszej decyzji.” </w:t>
      </w:r>
    </w:p>
    <w:p w14:paraId="1A15E50F" w14:textId="77777777" w:rsidR="00830B05" w:rsidRDefault="00830B05" w:rsidP="00253593">
      <w:pPr>
        <w:spacing w:after="120" w:line="276" w:lineRule="auto"/>
        <w:rPr>
          <w:rFonts w:eastAsia="Times New Roman" w:cs="Arial"/>
          <w:bCs/>
          <w:sz w:val="18"/>
          <w:szCs w:val="18"/>
          <w:lang w:eastAsia="pl-PL"/>
        </w:rPr>
      </w:pPr>
      <w:r w:rsidRPr="00830B05">
        <w:rPr>
          <w:rFonts w:eastAsia="Times New Roman" w:cs="Arial"/>
          <w:bCs/>
          <w:sz w:val="18"/>
          <w:szCs w:val="18"/>
          <w:lang w:eastAsia="pl-PL"/>
        </w:rPr>
        <w:t>Rodzaje odpadów powstające w wyniku przetwarzania odpadów, w przypadku braku spełnienia wymagań utraty statusu odpadu – zgodnie z tabelą nr 5 decyzji.”</w:t>
      </w:r>
    </w:p>
    <w:p w14:paraId="06FE767C" w14:textId="537DDFD2" w:rsidR="00A66AEA" w:rsidRPr="004A72CB" w:rsidRDefault="004E72AA" w:rsidP="004E72AA">
      <w:pPr>
        <w:pStyle w:val="Bezodstpw"/>
        <w:spacing w:before="240" w:after="240"/>
        <w:ind w:left="360"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I.</w:t>
      </w:r>
      <w:r w:rsidR="00E43FCC">
        <w:rPr>
          <w:b/>
          <w:bCs/>
          <w:sz w:val="24"/>
          <w:szCs w:val="24"/>
        </w:rPr>
        <w:t xml:space="preserve">3 </w:t>
      </w:r>
      <w:r>
        <w:rPr>
          <w:b/>
          <w:bCs/>
          <w:sz w:val="24"/>
          <w:szCs w:val="24"/>
        </w:rPr>
        <w:t xml:space="preserve"> </w:t>
      </w:r>
      <w:r w:rsidR="00A66AEA" w:rsidRPr="004A72CB">
        <w:rPr>
          <w:b/>
          <w:bCs/>
          <w:sz w:val="24"/>
          <w:szCs w:val="24"/>
        </w:rPr>
        <w:t>W punkcie II.2.</w:t>
      </w:r>
      <w:r w:rsidR="00CE1C28">
        <w:rPr>
          <w:b/>
          <w:bCs/>
          <w:sz w:val="24"/>
          <w:szCs w:val="24"/>
        </w:rPr>
        <w:t>4</w:t>
      </w:r>
      <w:r w:rsidR="00A66AEA" w:rsidRPr="004A72CB">
        <w:rPr>
          <w:b/>
          <w:bCs/>
          <w:sz w:val="24"/>
          <w:szCs w:val="24"/>
        </w:rPr>
        <w:t xml:space="preserve">. decyzji Tabela nr </w:t>
      </w:r>
      <w:r w:rsidR="00CE1C28">
        <w:rPr>
          <w:b/>
          <w:bCs/>
          <w:sz w:val="24"/>
          <w:szCs w:val="24"/>
        </w:rPr>
        <w:t>6</w:t>
      </w:r>
      <w:r w:rsidR="00A66AEA" w:rsidRPr="004A72CB">
        <w:rPr>
          <w:b/>
          <w:bCs/>
          <w:sz w:val="24"/>
          <w:szCs w:val="24"/>
        </w:rPr>
        <w:t xml:space="preserve"> otrzymuje brzmienie:</w:t>
      </w:r>
    </w:p>
    <w:p w14:paraId="7AF8A5F0" w14:textId="77777777" w:rsidR="00840517" w:rsidRDefault="00840517" w:rsidP="002C72C4">
      <w:pPr>
        <w:pStyle w:val="Gwnytekst"/>
        <w:spacing w:after="240" w:line="240" w:lineRule="auto"/>
        <w:ind w:left="11"/>
        <w:rPr>
          <w:rFonts w:ascii="Arial" w:hAnsi="Arial" w:cs="Arial"/>
          <w:sz w:val="18"/>
          <w:szCs w:val="18"/>
        </w:rPr>
      </w:pPr>
      <w:r w:rsidRPr="00BC79B5">
        <w:rPr>
          <w:rFonts w:ascii="Arial" w:hAnsi="Arial" w:cs="Arial"/>
          <w:sz w:val="18"/>
          <w:szCs w:val="18"/>
        </w:rPr>
        <w:t xml:space="preserve">Tabela nr 6  </w:t>
      </w:r>
    </w:p>
    <w:tbl>
      <w:tblPr>
        <w:tblStyle w:val="Tabela-Siatka1"/>
        <w:tblW w:w="9215" w:type="dxa"/>
        <w:tblLayout w:type="fixed"/>
        <w:tblLook w:val="04A0" w:firstRow="1" w:lastRow="0" w:firstColumn="1" w:lastColumn="0" w:noHBand="0" w:noVBand="1"/>
        <w:tblCaption w:val="Miejsca i sposoby odpadów magazynowanych przetwarzanych w procesach biologicznych"/>
        <w:tblDescription w:val="Tabela zawiera kody odpadów, ich nazwy oraz podane dla każdego z kodów maksymalne masy dopuszczone do magazynowania, w tym w danym czasie i w okresie roku oraz wskazany sposób i miejsce magazynowania. Tabela zawiera scalone i zagnieżdzone komórki."/>
      </w:tblPr>
      <w:tblGrid>
        <w:gridCol w:w="568"/>
        <w:gridCol w:w="850"/>
        <w:gridCol w:w="2268"/>
        <w:gridCol w:w="1418"/>
        <w:gridCol w:w="708"/>
        <w:gridCol w:w="709"/>
        <w:gridCol w:w="1418"/>
        <w:gridCol w:w="638"/>
        <w:gridCol w:w="70"/>
        <w:gridCol w:w="568"/>
      </w:tblGrid>
      <w:tr w:rsidR="00840517" w:rsidRPr="00C65ADB" w14:paraId="644107BC" w14:textId="77777777" w:rsidTr="00623A43">
        <w:trPr>
          <w:trHeight w:val="1408"/>
          <w:tblHeader/>
        </w:trPr>
        <w:tc>
          <w:tcPr>
            <w:tcW w:w="568" w:type="dxa"/>
            <w:vAlign w:val="center"/>
            <w:hideMark/>
          </w:tcPr>
          <w:p w14:paraId="3002CF24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08"/>
              <w:rPr>
                <w:rFonts w:cs="Arial"/>
                <w:b/>
                <w:noProof/>
                <w:sz w:val="16"/>
                <w:szCs w:val="16"/>
                <w:lang w:eastAsia="ar-SA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lastRenderedPageBreak/>
              <w:t>Lp.</w:t>
            </w:r>
          </w:p>
        </w:tc>
        <w:tc>
          <w:tcPr>
            <w:tcW w:w="850" w:type="dxa"/>
            <w:vAlign w:val="center"/>
            <w:hideMark/>
          </w:tcPr>
          <w:p w14:paraId="76D161BB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77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Kod</w:t>
            </w:r>
          </w:p>
          <w:p w14:paraId="599F31FA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77"/>
              <w:rPr>
                <w:rFonts w:cs="Arial"/>
                <w:b/>
                <w:noProof/>
                <w:sz w:val="16"/>
                <w:szCs w:val="16"/>
                <w:lang w:eastAsia="ar-SA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odpadu</w:t>
            </w:r>
          </w:p>
        </w:tc>
        <w:tc>
          <w:tcPr>
            <w:tcW w:w="2268" w:type="dxa"/>
            <w:vAlign w:val="center"/>
            <w:hideMark/>
          </w:tcPr>
          <w:p w14:paraId="4B4D2527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Nazwa</w:t>
            </w:r>
          </w:p>
          <w:p w14:paraId="69972122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/>
                <w:noProof/>
                <w:sz w:val="16"/>
                <w:szCs w:val="16"/>
                <w:lang w:eastAsia="ar-SA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odpadu</w:t>
            </w:r>
          </w:p>
        </w:tc>
        <w:tc>
          <w:tcPr>
            <w:tcW w:w="1418" w:type="dxa"/>
            <w:vAlign w:val="center"/>
            <w:hideMark/>
          </w:tcPr>
          <w:p w14:paraId="35F52C2E" w14:textId="08237B35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Sposób</w:t>
            </w:r>
            <w:r w:rsidR="00C84339" w:rsidRPr="00C65ADB">
              <w:rPr>
                <w:rFonts w:cs="Arial"/>
                <w:b/>
                <w:sz w:val="16"/>
                <w:szCs w:val="16"/>
              </w:rPr>
              <w:t xml:space="preserve"> </w:t>
            </w:r>
            <w:r w:rsidR="00C65ADB">
              <w:rPr>
                <w:rFonts w:cs="Arial"/>
                <w:b/>
                <w:sz w:val="16"/>
                <w:szCs w:val="16"/>
              </w:rPr>
              <w:br/>
            </w:r>
            <w:r w:rsidRPr="00C65ADB">
              <w:rPr>
                <w:rFonts w:cs="Arial"/>
                <w:b/>
                <w:sz w:val="16"/>
                <w:szCs w:val="16"/>
              </w:rPr>
              <w:t xml:space="preserve">i miejsce </w:t>
            </w:r>
            <w:r w:rsidRPr="00C65ADB">
              <w:rPr>
                <w:rFonts w:cs="Arial"/>
                <w:b/>
                <w:sz w:val="14"/>
                <w:szCs w:val="14"/>
              </w:rPr>
              <w:t>magazynowania</w:t>
            </w:r>
          </w:p>
        </w:tc>
        <w:tc>
          <w:tcPr>
            <w:tcW w:w="1417" w:type="dxa"/>
            <w:gridSpan w:val="2"/>
            <w:vAlign w:val="center"/>
          </w:tcPr>
          <w:p w14:paraId="19ACA593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Maksymalna masa poszczególnych rodzajów odpadów, które w tym samym czasie mogą być magazynowane</w:t>
            </w:r>
          </w:p>
          <w:p w14:paraId="0F58A91C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Mg</w:t>
            </w:r>
          </w:p>
        </w:tc>
        <w:tc>
          <w:tcPr>
            <w:tcW w:w="1418" w:type="dxa"/>
            <w:vAlign w:val="center"/>
          </w:tcPr>
          <w:p w14:paraId="575C4D32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 xml:space="preserve">Maksymalna masa poszczególnych rodzajów odpadów które mogą być magazynowane </w:t>
            </w:r>
            <w:r w:rsidRPr="00C65ADB">
              <w:rPr>
                <w:rFonts w:cs="Arial"/>
                <w:b/>
                <w:sz w:val="16"/>
                <w:szCs w:val="16"/>
              </w:rPr>
              <w:br/>
              <w:t>w okresie roku</w:t>
            </w:r>
          </w:p>
          <w:p w14:paraId="0B0A4F95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Mg</w:t>
            </w:r>
          </w:p>
        </w:tc>
        <w:tc>
          <w:tcPr>
            <w:tcW w:w="1276" w:type="dxa"/>
            <w:gridSpan w:val="3"/>
            <w:vAlign w:val="center"/>
          </w:tcPr>
          <w:p w14:paraId="259BC77F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  <w:highlight w:val="yellow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 xml:space="preserve">Największa masa odpadów, które mogłyby być magazynowane w tym samym czasie </w:t>
            </w:r>
            <w:r w:rsidRPr="00C65ADB">
              <w:rPr>
                <w:rFonts w:cs="Arial"/>
                <w:b/>
                <w:sz w:val="16"/>
                <w:szCs w:val="16"/>
              </w:rPr>
              <w:br/>
              <w:t xml:space="preserve">w instalacji, obiekcie budowlanym lub jego części lub innym miejscu magazynowania odpadów, wynikającej </w:t>
            </w:r>
            <w:r w:rsidRPr="00C65ADB">
              <w:rPr>
                <w:rFonts w:cs="Arial"/>
                <w:b/>
                <w:sz w:val="16"/>
                <w:szCs w:val="16"/>
              </w:rPr>
              <w:br/>
              <w:t xml:space="preserve">z wymiarów instalacji, obiektu budowlanego lub jego części lub innego miejsca </w:t>
            </w:r>
            <w:r w:rsidRPr="00C65ADB">
              <w:rPr>
                <w:rFonts w:cs="Arial"/>
                <w:b/>
                <w:sz w:val="14"/>
                <w:szCs w:val="14"/>
              </w:rPr>
              <w:t>magazynowania</w:t>
            </w:r>
            <w:r w:rsidRPr="00C65ADB">
              <w:rPr>
                <w:rFonts w:cs="Arial"/>
                <w:b/>
                <w:sz w:val="16"/>
                <w:szCs w:val="16"/>
              </w:rPr>
              <w:t xml:space="preserve"> odpadów Mg</w:t>
            </w:r>
          </w:p>
        </w:tc>
      </w:tr>
      <w:tr w:rsidR="00840517" w:rsidRPr="00C65ADB" w14:paraId="0507DB82" w14:textId="77777777" w:rsidTr="00AA219C">
        <w:trPr>
          <w:trHeight w:val="262"/>
        </w:trPr>
        <w:tc>
          <w:tcPr>
            <w:tcW w:w="9215" w:type="dxa"/>
            <w:gridSpan w:val="10"/>
            <w:vAlign w:val="center"/>
          </w:tcPr>
          <w:p w14:paraId="2DD2A4C5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Proces stabilizacji tlenowej</w:t>
            </w:r>
          </w:p>
        </w:tc>
      </w:tr>
      <w:tr w:rsidR="00AA219C" w:rsidRPr="00C65ADB" w14:paraId="081E4BF4" w14:textId="77777777" w:rsidTr="00B5257D">
        <w:trPr>
          <w:trHeight w:val="138"/>
        </w:trPr>
        <w:tc>
          <w:tcPr>
            <w:tcW w:w="9215" w:type="dxa"/>
            <w:gridSpan w:val="10"/>
            <w:vAlign w:val="center"/>
          </w:tcPr>
          <w:p w14:paraId="60A07E68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BOKS  nr 13  o pow. 269,50 m</w:t>
            </w:r>
            <w:r w:rsidRPr="00C65ADB">
              <w:rPr>
                <w:rFonts w:cs="Arial"/>
                <w:b/>
                <w:sz w:val="16"/>
                <w:szCs w:val="16"/>
                <w:vertAlign w:val="superscript"/>
              </w:rPr>
              <w:t xml:space="preserve">2 </w:t>
            </w:r>
            <w:r w:rsidRPr="00C65ADB">
              <w:rPr>
                <w:rFonts w:cs="Arial"/>
                <w:b/>
                <w:sz w:val="16"/>
                <w:szCs w:val="16"/>
              </w:rPr>
              <w:t>zlokalizowany w hali sortowniczej</w:t>
            </w:r>
          </w:p>
        </w:tc>
      </w:tr>
      <w:tr w:rsidR="00AA219C" w:rsidRPr="00C65ADB" w14:paraId="0FF74DB3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0D547FE6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08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1.</w:t>
            </w:r>
          </w:p>
        </w:tc>
        <w:tc>
          <w:tcPr>
            <w:tcW w:w="850" w:type="dxa"/>
            <w:vAlign w:val="center"/>
          </w:tcPr>
          <w:p w14:paraId="7DBB4D21" w14:textId="77777777" w:rsidR="00AA219C" w:rsidRPr="00C65ADB" w:rsidRDefault="00AA219C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ex</w:t>
            </w:r>
          </w:p>
          <w:p w14:paraId="158ADC22" w14:textId="77777777" w:rsidR="00AA219C" w:rsidRPr="00C65ADB" w:rsidRDefault="00AA219C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19 12 12</w:t>
            </w:r>
          </w:p>
          <w:p w14:paraId="0B2BC29F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8D5FF11" w14:textId="77777777" w:rsidR="00AA219C" w:rsidRPr="00C65ADB" w:rsidRDefault="00AA219C" w:rsidP="00AA219C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Pr="00C65ADB">
              <w:rPr>
                <w:rFonts w:cs="Arial"/>
                <w:sz w:val="16"/>
                <w:szCs w:val="16"/>
              </w:rPr>
              <w:br/>
              <w:t xml:space="preserve">i przedmioty) </w:t>
            </w:r>
            <w:r w:rsidRPr="00C65ADB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</w:t>
            </w:r>
            <w:r w:rsidRPr="00C65ADB">
              <w:rPr>
                <w:rFonts w:cs="Arial"/>
                <w:b/>
                <w:sz w:val="16"/>
                <w:szCs w:val="16"/>
              </w:rPr>
              <w:t xml:space="preserve">frakcja o wielkości </w:t>
            </w:r>
            <w:r w:rsidRPr="00C65ADB">
              <w:rPr>
                <w:rFonts w:cs="Arial"/>
                <w:b/>
                <w:sz w:val="16"/>
                <w:szCs w:val="16"/>
              </w:rPr>
              <w:br/>
              <w:t>0-80 mm wydzielona na linii mechanicznej</w:t>
            </w:r>
          </w:p>
          <w:p w14:paraId="34A6F695" w14:textId="77777777" w:rsidR="00AA219C" w:rsidRPr="00C65ADB" w:rsidRDefault="00AA219C" w:rsidP="00AA219C">
            <w:pPr>
              <w:tabs>
                <w:tab w:val="left" w:pos="118"/>
                <w:tab w:val="left" w:pos="259"/>
              </w:tabs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ze zmieszanych odpadów komunalnych oraz</w:t>
            </w:r>
          </w:p>
          <w:p w14:paraId="30651EB9" w14:textId="77777777" w:rsidR="00AA219C" w:rsidRPr="00C65ADB" w:rsidRDefault="00AA219C" w:rsidP="00AA219C">
            <w:pPr>
              <w:tabs>
                <w:tab w:val="left" w:pos="118"/>
                <w:tab w:val="left" w:pos="259"/>
              </w:tabs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odpadów selektywnie zbieranych,  wytwarzana we własnej instalacji.</w:t>
            </w:r>
          </w:p>
          <w:p w14:paraId="044E8FF1" w14:textId="097F780B" w:rsidR="00AA219C" w:rsidRPr="00C65ADB" w:rsidRDefault="00AA219C" w:rsidP="00AA219C">
            <w:pPr>
              <w:tabs>
                <w:tab w:val="left" w:pos="118"/>
                <w:tab w:val="left" w:pos="259"/>
              </w:tabs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4F4D3E9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C65ADB">
              <w:rPr>
                <w:rFonts w:cs="Arial"/>
                <w:sz w:val="16"/>
                <w:szCs w:val="16"/>
              </w:rPr>
              <w:t>Odpady nie będą magazynowane.</w:t>
            </w:r>
          </w:p>
          <w:p w14:paraId="4F7276CC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C65ADB">
              <w:rPr>
                <w:rFonts w:cs="Arial"/>
                <w:sz w:val="16"/>
                <w:szCs w:val="16"/>
              </w:rPr>
              <w:t>Kierowane będą bezpośrednio do procesu.</w:t>
            </w:r>
          </w:p>
          <w:p w14:paraId="75445230" w14:textId="77777777" w:rsidR="00AA219C" w:rsidRPr="00C65ADB" w:rsidRDefault="00AA219C" w:rsidP="00AA219C">
            <w:pPr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 xml:space="preserve">W wyjątkowych sytuacjach tj. </w:t>
            </w:r>
            <w:r w:rsidRPr="00C65ADB">
              <w:rPr>
                <w:rFonts w:cs="Arial"/>
                <w:bCs/>
                <w:sz w:val="16"/>
                <w:szCs w:val="16"/>
              </w:rPr>
              <w:br/>
              <w:t xml:space="preserve">w przypadku konieczności zebrania odpowiedniej ilości odpadów niezbędnej do wypełnienia tunelu </w:t>
            </w:r>
            <w:r w:rsidRPr="00C65ADB">
              <w:rPr>
                <w:rFonts w:cs="Arial"/>
                <w:bCs/>
                <w:sz w:val="16"/>
                <w:szCs w:val="16"/>
              </w:rPr>
              <w:br/>
              <w:t xml:space="preserve">i rozpoczęcia procesu odpady magazynowane będą selektywnie, </w:t>
            </w:r>
            <w:r w:rsidRPr="00C65ADB">
              <w:rPr>
                <w:rFonts w:cs="Arial"/>
                <w:bCs/>
                <w:sz w:val="16"/>
                <w:szCs w:val="16"/>
              </w:rPr>
              <w:br/>
              <w:t xml:space="preserve">w kontenerze, </w:t>
            </w:r>
            <w:r w:rsidRPr="00C65ADB">
              <w:rPr>
                <w:rFonts w:cs="Arial"/>
                <w:b/>
                <w:bCs/>
                <w:sz w:val="16"/>
                <w:szCs w:val="16"/>
              </w:rPr>
              <w:t>nie dłużej jednak niż 4 dni.</w:t>
            </w:r>
          </w:p>
          <w:p w14:paraId="5911F2B9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708" w:type="dxa"/>
            <w:vAlign w:val="center"/>
          </w:tcPr>
          <w:p w14:paraId="209983A4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709" w:type="dxa"/>
            <w:vAlign w:val="center"/>
          </w:tcPr>
          <w:p w14:paraId="3C5BFBA7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2FD1FDAD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25FD9EAE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0DBD41F8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80</w:t>
            </w:r>
          </w:p>
          <w:p w14:paraId="309888E2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6C80C02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18 340</w:t>
            </w:r>
          </w:p>
        </w:tc>
        <w:tc>
          <w:tcPr>
            <w:tcW w:w="638" w:type="dxa"/>
            <w:vAlign w:val="center"/>
          </w:tcPr>
          <w:p w14:paraId="238194A0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638" w:type="dxa"/>
            <w:gridSpan w:val="2"/>
            <w:vAlign w:val="center"/>
          </w:tcPr>
          <w:p w14:paraId="3D2F872E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6361CD5F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3A10914D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80</w:t>
            </w:r>
          </w:p>
          <w:p w14:paraId="28A2FE02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AA219C" w:rsidRPr="00C65ADB" w14:paraId="0BAB1499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1D6C7DA2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08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2.</w:t>
            </w:r>
          </w:p>
        </w:tc>
        <w:tc>
          <w:tcPr>
            <w:tcW w:w="850" w:type="dxa"/>
            <w:vAlign w:val="center"/>
          </w:tcPr>
          <w:p w14:paraId="661C6CC4" w14:textId="77777777" w:rsidR="00AA219C" w:rsidRPr="00C65ADB" w:rsidRDefault="00AA219C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ex</w:t>
            </w:r>
          </w:p>
          <w:p w14:paraId="6B858EE4" w14:textId="77777777" w:rsidR="00AA219C" w:rsidRPr="00C65ADB" w:rsidRDefault="00AA219C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19 12 12</w:t>
            </w:r>
          </w:p>
          <w:p w14:paraId="7DC7AC0C" w14:textId="77777777" w:rsidR="00AA219C" w:rsidRPr="00C65ADB" w:rsidRDefault="00AA219C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02045DD" w14:textId="77777777" w:rsidR="00AA219C" w:rsidRPr="00C65ADB" w:rsidRDefault="00AA219C" w:rsidP="00AA219C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Pr="00C65ADB">
              <w:rPr>
                <w:rFonts w:cs="Arial"/>
                <w:sz w:val="16"/>
                <w:szCs w:val="16"/>
              </w:rPr>
              <w:br/>
              <w:t xml:space="preserve">i przedmioty) </w:t>
            </w:r>
            <w:r w:rsidRPr="00C65ADB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</w:t>
            </w:r>
            <w:r w:rsidRPr="00C65ADB">
              <w:rPr>
                <w:rFonts w:cs="Arial"/>
                <w:b/>
                <w:sz w:val="16"/>
                <w:szCs w:val="16"/>
              </w:rPr>
              <w:t xml:space="preserve">frakcja o wielkości </w:t>
            </w:r>
            <w:r w:rsidRPr="00C65ADB">
              <w:rPr>
                <w:rFonts w:cs="Arial"/>
                <w:b/>
                <w:sz w:val="16"/>
                <w:szCs w:val="16"/>
              </w:rPr>
              <w:br/>
              <w:t>0-80 mm wydzielona na linii mechanicznej</w:t>
            </w:r>
          </w:p>
          <w:p w14:paraId="264BD1D2" w14:textId="0517EDC6" w:rsidR="00AA219C" w:rsidRPr="00C65ADB" w:rsidRDefault="00AA219C" w:rsidP="00AA219C">
            <w:pPr>
              <w:tabs>
                <w:tab w:val="left" w:pos="118"/>
                <w:tab w:val="left" w:pos="259"/>
              </w:tabs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z odpadów po procesie biosuszenia, wytwarzana we własnej instalacji.</w:t>
            </w:r>
          </w:p>
        </w:tc>
        <w:tc>
          <w:tcPr>
            <w:tcW w:w="1418" w:type="dxa"/>
            <w:vMerge/>
            <w:vAlign w:val="center"/>
          </w:tcPr>
          <w:p w14:paraId="45BD28E0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4D5ED13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709" w:type="dxa"/>
            <w:vMerge w:val="restart"/>
            <w:vAlign w:val="center"/>
          </w:tcPr>
          <w:p w14:paraId="1DF4A142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CDB3306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7 500</w:t>
            </w:r>
          </w:p>
        </w:tc>
        <w:tc>
          <w:tcPr>
            <w:tcW w:w="638" w:type="dxa"/>
            <w:vAlign w:val="center"/>
          </w:tcPr>
          <w:p w14:paraId="1041430D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638" w:type="dxa"/>
            <w:gridSpan w:val="2"/>
            <w:vMerge w:val="restart"/>
            <w:vAlign w:val="center"/>
          </w:tcPr>
          <w:p w14:paraId="32B60358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</w:tr>
      <w:tr w:rsidR="00AA219C" w:rsidRPr="00C65ADB" w14:paraId="5CBFC7C1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3D41EBF4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08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3.</w:t>
            </w:r>
          </w:p>
        </w:tc>
        <w:tc>
          <w:tcPr>
            <w:tcW w:w="850" w:type="dxa"/>
            <w:vAlign w:val="center"/>
          </w:tcPr>
          <w:p w14:paraId="2505B63A" w14:textId="77777777" w:rsidR="00AA219C" w:rsidRPr="00C65ADB" w:rsidRDefault="00AA219C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ex</w:t>
            </w:r>
          </w:p>
          <w:p w14:paraId="672C8697" w14:textId="77777777" w:rsidR="00AA219C" w:rsidRPr="00C65ADB" w:rsidRDefault="00AA219C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>19 12 12</w:t>
            </w:r>
          </w:p>
        </w:tc>
        <w:tc>
          <w:tcPr>
            <w:tcW w:w="2268" w:type="dxa"/>
            <w:vAlign w:val="center"/>
          </w:tcPr>
          <w:p w14:paraId="32343F8C" w14:textId="77777777" w:rsidR="00AA219C" w:rsidRPr="00C65ADB" w:rsidRDefault="00AA219C" w:rsidP="00AA219C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C65ADB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Pr="00C65ADB">
              <w:rPr>
                <w:rFonts w:cs="Arial"/>
                <w:sz w:val="16"/>
                <w:szCs w:val="16"/>
              </w:rPr>
              <w:br/>
              <w:t xml:space="preserve">i przedmioty) </w:t>
            </w:r>
            <w:r w:rsidRPr="00C65ADB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</w:t>
            </w:r>
            <w:r w:rsidRPr="00C65ADB">
              <w:rPr>
                <w:rFonts w:cs="Arial"/>
                <w:b/>
                <w:sz w:val="16"/>
                <w:szCs w:val="16"/>
              </w:rPr>
              <w:t xml:space="preserve">frakcja o wielkości </w:t>
            </w:r>
            <w:r w:rsidRPr="00C65ADB">
              <w:rPr>
                <w:rFonts w:cs="Arial"/>
                <w:b/>
                <w:sz w:val="16"/>
                <w:szCs w:val="16"/>
              </w:rPr>
              <w:br/>
              <w:t xml:space="preserve">0-80 mm pochodząca </w:t>
            </w:r>
            <w:r w:rsidRPr="00C65ADB">
              <w:rPr>
                <w:rFonts w:cs="Arial"/>
                <w:b/>
                <w:sz w:val="16"/>
                <w:szCs w:val="16"/>
              </w:rPr>
              <w:br/>
              <w:t>z instalacji zewnętrznych</w:t>
            </w:r>
          </w:p>
        </w:tc>
        <w:tc>
          <w:tcPr>
            <w:tcW w:w="1418" w:type="dxa"/>
            <w:vMerge/>
            <w:vAlign w:val="center"/>
          </w:tcPr>
          <w:p w14:paraId="1976BEE5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7B861348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709" w:type="dxa"/>
            <w:vMerge/>
            <w:vAlign w:val="center"/>
          </w:tcPr>
          <w:p w14:paraId="619EA4EB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E29BDA4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18 340</w:t>
            </w:r>
          </w:p>
        </w:tc>
        <w:tc>
          <w:tcPr>
            <w:tcW w:w="638" w:type="dxa"/>
            <w:vAlign w:val="center"/>
          </w:tcPr>
          <w:p w14:paraId="425CF021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65ADB"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638" w:type="dxa"/>
            <w:gridSpan w:val="2"/>
            <w:vMerge/>
            <w:vAlign w:val="center"/>
          </w:tcPr>
          <w:p w14:paraId="0274FAA2" w14:textId="77777777" w:rsidR="00AA219C" w:rsidRPr="00C65AD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</w:tr>
      <w:tr w:rsidR="00840517" w:rsidRPr="00C65ADB" w14:paraId="110D352C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</w:tcPr>
          <w:p w14:paraId="445F2C14" w14:textId="77777777" w:rsidR="00840517" w:rsidRPr="00C65ADB" w:rsidRDefault="00840517" w:rsidP="00AA219C">
            <w:pPr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lastRenderedPageBreak/>
              <w:t xml:space="preserve">Maksymalna łączna masa wszystkich rodzajów odpadów, które mogą być magazynowane w tym samym czasie </w:t>
            </w:r>
            <w:r w:rsidRPr="00C65ADB">
              <w:rPr>
                <w:rFonts w:cs="Arial"/>
                <w:b/>
                <w:sz w:val="16"/>
                <w:szCs w:val="16"/>
              </w:rPr>
              <w:br/>
              <w:t xml:space="preserve">w wyznaczonych </w:t>
            </w:r>
            <w:r w:rsidRPr="00C65ADB">
              <w:rPr>
                <w:rFonts w:cs="Arial"/>
                <w:b/>
                <w:bCs/>
                <w:sz w:val="16"/>
                <w:szCs w:val="16"/>
              </w:rPr>
              <w:t>miejscach magazynowania:</w:t>
            </w:r>
          </w:p>
        </w:tc>
        <w:tc>
          <w:tcPr>
            <w:tcW w:w="4111" w:type="dxa"/>
            <w:gridSpan w:val="6"/>
            <w:vAlign w:val="center"/>
          </w:tcPr>
          <w:p w14:paraId="122ADA81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 w:rsidRPr="00C65ADB">
              <w:rPr>
                <w:rFonts w:cs="Arial"/>
                <w:b/>
                <w:bCs/>
                <w:sz w:val="16"/>
                <w:szCs w:val="16"/>
              </w:rPr>
              <w:t>80 Mg</w:t>
            </w:r>
          </w:p>
        </w:tc>
      </w:tr>
      <w:tr w:rsidR="00840517" w:rsidRPr="00C65ADB" w14:paraId="4726B94F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</w:tcPr>
          <w:p w14:paraId="42BD9633" w14:textId="77777777" w:rsidR="00840517" w:rsidRPr="00C65AD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C65ADB">
              <w:rPr>
                <w:rFonts w:cs="Arial"/>
                <w:b/>
                <w:sz w:val="16"/>
                <w:szCs w:val="16"/>
              </w:rPr>
              <w:t xml:space="preserve">Maksymalna łączna masa wszystkich rodzajów odpadów, które mogą być magazynowane w okresie roku w wyznaczonych </w:t>
            </w:r>
            <w:r w:rsidRPr="00C65ADB">
              <w:rPr>
                <w:rFonts w:cs="Arial"/>
                <w:b/>
                <w:bCs/>
                <w:sz w:val="16"/>
                <w:szCs w:val="16"/>
              </w:rPr>
              <w:t>miejscach magazynowania:</w:t>
            </w:r>
          </w:p>
        </w:tc>
        <w:tc>
          <w:tcPr>
            <w:tcW w:w="4111" w:type="dxa"/>
            <w:gridSpan w:val="6"/>
            <w:vAlign w:val="center"/>
          </w:tcPr>
          <w:p w14:paraId="7E380BB9" w14:textId="77777777" w:rsidR="00840517" w:rsidRPr="00C65AD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 w:rsidRPr="00C65ADB">
              <w:rPr>
                <w:rFonts w:cs="Arial"/>
                <w:b/>
                <w:bCs/>
                <w:sz w:val="16"/>
                <w:szCs w:val="16"/>
              </w:rPr>
              <w:t>18 340 Mg</w:t>
            </w:r>
          </w:p>
        </w:tc>
      </w:tr>
      <w:tr w:rsidR="00840517" w:rsidRPr="009F25FB" w14:paraId="7A6609F9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</w:tcPr>
          <w:p w14:paraId="339FE457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464E">
              <w:rPr>
                <w:rFonts w:cs="Arial"/>
                <w:b/>
                <w:bCs/>
                <w:sz w:val="16"/>
                <w:szCs w:val="16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4111" w:type="dxa"/>
            <w:gridSpan w:val="6"/>
            <w:vAlign w:val="center"/>
          </w:tcPr>
          <w:p w14:paraId="1807B2E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80 Mg</w:t>
            </w:r>
          </w:p>
        </w:tc>
      </w:tr>
      <w:tr w:rsidR="00840517" w:rsidRPr="009F25FB" w14:paraId="1C5C9F43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</w:tcPr>
          <w:p w14:paraId="3799840D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b/>
                <w:bCs/>
                <w:sz w:val="16"/>
                <w:szCs w:val="16"/>
              </w:rPr>
              <w:t>Całkowita pojemność instalacji, obiektu budowlanego lub jego części lub innego miejsca magazynowania dla odpadów przetwarzanych w procesie biologicznym:</w:t>
            </w:r>
          </w:p>
        </w:tc>
        <w:tc>
          <w:tcPr>
            <w:tcW w:w="4111" w:type="dxa"/>
            <w:gridSpan w:val="6"/>
            <w:vAlign w:val="center"/>
          </w:tcPr>
          <w:p w14:paraId="176BC47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 w:rsidRPr="00CB2CDB">
              <w:rPr>
                <w:rFonts w:cs="Arial"/>
                <w:b/>
                <w:bCs/>
                <w:sz w:val="16"/>
                <w:szCs w:val="16"/>
              </w:rPr>
              <w:t>582 Mg</w:t>
            </w:r>
          </w:p>
        </w:tc>
      </w:tr>
      <w:tr w:rsidR="00840517" w:rsidRPr="009F25FB" w14:paraId="542C9173" w14:textId="77777777" w:rsidTr="00AA219C">
        <w:trPr>
          <w:trHeight w:val="138"/>
        </w:trPr>
        <w:tc>
          <w:tcPr>
            <w:tcW w:w="9215" w:type="dxa"/>
            <w:gridSpan w:val="10"/>
            <w:vAlign w:val="center"/>
          </w:tcPr>
          <w:p w14:paraId="28569041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2"/>
                <w:szCs w:val="2"/>
              </w:rPr>
            </w:pPr>
          </w:p>
          <w:p w14:paraId="1BE8C8F6" w14:textId="77777777" w:rsidR="00840517" w:rsidRPr="00433CF0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18"/>
                <w:szCs w:val="18"/>
              </w:rPr>
            </w:pPr>
            <w:r w:rsidRPr="00433CF0">
              <w:rPr>
                <w:rFonts w:cs="Arial"/>
                <w:b/>
                <w:bCs/>
                <w:sz w:val="18"/>
                <w:szCs w:val="18"/>
              </w:rPr>
              <w:t>Proces biologicznego suszenia</w:t>
            </w:r>
          </w:p>
          <w:p w14:paraId="4C723373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2"/>
                <w:szCs w:val="2"/>
              </w:rPr>
            </w:pPr>
          </w:p>
        </w:tc>
      </w:tr>
      <w:tr w:rsidR="00840517" w:rsidRPr="009F25FB" w14:paraId="1D628939" w14:textId="77777777" w:rsidTr="00AA219C">
        <w:trPr>
          <w:trHeight w:val="216"/>
        </w:trPr>
        <w:tc>
          <w:tcPr>
            <w:tcW w:w="9215" w:type="dxa"/>
            <w:gridSpan w:val="10"/>
            <w:vAlign w:val="center"/>
          </w:tcPr>
          <w:p w14:paraId="4CD4DE5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 xml:space="preserve">BOKS  </w:t>
            </w:r>
            <w:r>
              <w:rPr>
                <w:rFonts w:cs="Arial"/>
                <w:b/>
                <w:sz w:val="16"/>
                <w:szCs w:val="16"/>
              </w:rPr>
              <w:t>nr 14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o pow. </w:t>
            </w:r>
            <w:r>
              <w:rPr>
                <w:rFonts w:cs="Arial"/>
                <w:b/>
                <w:sz w:val="16"/>
                <w:szCs w:val="16"/>
              </w:rPr>
              <w:t>517,00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m</w:t>
            </w:r>
            <w:r w:rsidRPr="009F25FB">
              <w:rPr>
                <w:rFonts w:cs="Arial"/>
                <w:b/>
                <w:sz w:val="16"/>
                <w:szCs w:val="16"/>
                <w:vertAlign w:val="superscript"/>
              </w:rPr>
              <w:t>2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zlokalizowany w hali sortowniczej</w:t>
            </w:r>
          </w:p>
        </w:tc>
      </w:tr>
      <w:tr w:rsidR="00840517" w:rsidRPr="009F25FB" w14:paraId="04789965" w14:textId="77777777" w:rsidTr="00AA219C">
        <w:trPr>
          <w:trHeight w:val="274"/>
        </w:trPr>
        <w:tc>
          <w:tcPr>
            <w:tcW w:w="568" w:type="dxa"/>
            <w:vAlign w:val="center"/>
          </w:tcPr>
          <w:p w14:paraId="68370C79" w14:textId="4055CBFA" w:rsidR="00840517" w:rsidRPr="009F25FB" w:rsidRDefault="00C84339" w:rsidP="00AA219C">
            <w:pPr>
              <w:widowControl w:val="0"/>
              <w:suppressAutoHyphens/>
              <w:autoSpaceDE w:val="0"/>
              <w:spacing w:after="0" w:line="276" w:lineRule="auto"/>
              <w:ind w:right="-108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</w:t>
            </w:r>
          </w:p>
        </w:tc>
        <w:tc>
          <w:tcPr>
            <w:tcW w:w="850" w:type="dxa"/>
            <w:vAlign w:val="center"/>
          </w:tcPr>
          <w:p w14:paraId="22E663B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77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20 0</w:t>
            </w:r>
            <w:r>
              <w:rPr>
                <w:rFonts w:cs="Arial"/>
                <w:b/>
                <w:sz w:val="16"/>
                <w:szCs w:val="16"/>
              </w:rPr>
              <w:t>3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0</w:t>
            </w:r>
            <w:r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2268" w:type="dxa"/>
            <w:vAlign w:val="center"/>
          </w:tcPr>
          <w:p w14:paraId="7B8C0A3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Niesegregowane (zmieszane odpady komunalne)</w:t>
            </w:r>
          </w:p>
        </w:tc>
        <w:tc>
          <w:tcPr>
            <w:tcW w:w="1418" w:type="dxa"/>
            <w:vAlign w:val="center"/>
          </w:tcPr>
          <w:p w14:paraId="4670DCA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nie będą magazynowane. Kierowane będą bezpośrednio do procesu.</w:t>
            </w:r>
          </w:p>
          <w:p w14:paraId="72CE22D2" w14:textId="77777777" w:rsidR="00840517" w:rsidRPr="008456B3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 xml:space="preserve">W wyjątkowych sytuacjach tj. </w:t>
            </w:r>
            <w:r w:rsidRPr="009F25FB">
              <w:rPr>
                <w:rFonts w:cs="Arial"/>
                <w:bCs/>
                <w:sz w:val="16"/>
                <w:szCs w:val="16"/>
              </w:rPr>
              <w:br/>
              <w:t xml:space="preserve">w przypadku konieczności zebrania odpowiedniej ilości odpadów niezbędnej do wypełnienia tunelu </w:t>
            </w:r>
            <w:r w:rsidRPr="009F25FB">
              <w:rPr>
                <w:rFonts w:cs="Arial"/>
                <w:bCs/>
                <w:sz w:val="16"/>
                <w:szCs w:val="16"/>
              </w:rPr>
              <w:br/>
              <w:t xml:space="preserve">i rozpoczęcia procesu zmieszane odpady komunalne magazynowane będą </w:t>
            </w:r>
            <w:r w:rsidRPr="009F25FB">
              <w:rPr>
                <w:rFonts w:cs="Arial"/>
                <w:bCs/>
                <w:sz w:val="16"/>
                <w:szCs w:val="16"/>
              </w:rPr>
              <w:lastRenderedPageBreak/>
              <w:t xml:space="preserve">selektywnie, luzem w strefie buforowej, </w:t>
            </w:r>
            <w:r w:rsidRPr="009F25FB">
              <w:rPr>
                <w:rFonts w:cs="Arial"/>
                <w:b/>
                <w:bCs/>
                <w:sz w:val="16"/>
                <w:szCs w:val="16"/>
              </w:rPr>
              <w:t>nie dłużej jednak niż 2 dni.</w:t>
            </w:r>
            <w:r w:rsidRPr="009F25FB">
              <w:rPr>
                <w:rFonts w:cs="Arial"/>
                <w:bCs/>
                <w:sz w:val="16"/>
                <w:szCs w:val="16"/>
              </w:rPr>
              <w:t xml:space="preserve"> Miejsce magazynowania odpadów będzie oznakowane kodem </w:t>
            </w:r>
            <w:r w:rsidRPr="009F25FB">
              <w:rPr>
                <w:rFonts w:cs="Arial"/>
                <w:bCs/>
                <w:sz w:val="16"/>
                <w:szCs w:val="16"/>
              </w:rPr>
              <w:br/>
              <w:t>i rodzajem odpadu.</w:t>
            </w:r>
          </w:p>
        </w:tc>
        <w:tc>
          <w:tcPr>
            <w:tcW w:w="1417" w:type="dxa"/>
            <w:gridSpan w:val="2"/>
            <w:vAlign w:val="center"/>
          </w:tcPr>
          <w:p w14:paraId="08735E13" w14:textId="77777777" w:rsidR="00C84339" w:rsidRDefault="00C84339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</w:p>
          <w:p w14:paraId="2F926444" w14:textId="77777777" w:rsidR="00C84339" w:rsidRDefault="00C84339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</w:p>
          <w:p w14:paraId="6B1E696C" w14:textId="77777777" w:rsidR="00AA219C" w:rsidRDefault="00AA219C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</w:p>
          <w:p w14:paraId="7E55DDAB" w14:textId="4CECB2C1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240</w:t>
            </w:r>
          </w:p>
          <w:p w14:paraId="2BC86EA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</w:p>
          <w:p w14:paraId="434A147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</w:p>
          <w:p w14:paraId="0C003FF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</w:p>
          <w:p w14:paraId="00A2068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</w:p>
          <w:p w14:paraId="62E113D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FC27AFD" w14:textId="77777777" w:rsidR="00840517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  <w:highlight w:val="yellow"/>
              </w:rPr>
            </w:pPr>
          </w:p>
          <w:p w14:paraId="23CB8903" w14:textId="77777777" w:rsidR="00C65ADB" w:rsidRPr="009F25FB" w:rsidRDefault="00C65ADB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  <w:highlight w:val="yellow"/>
              </w:rPr>
            </w:pPr>
          </w:p>
          <w:p w14:paraId="64991082" w14:textId="77777777" w:rsidR="00C84339" w:rsidRDefault="00C84339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3069A357" w14:textId="77777777" w:rsidR="00C84339" w:rsidRDefault="00C84339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290628F8" w14:textId="5F1B2BBC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10 000</w:t>
            </w:r>
          </w:p>
          <w:p w14:paraId="6C5E6C0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  <w:highlight w:val="yellow"/>
              </w:rPr>
            </w:pPr>
          </w:p>
          <w:p w14:paraId="7D62989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  <w:highlight w:val="yellow"/>
              </w:rPr>
            </w:pPr>
          </w:p>
          <w:p w14:paraId="4A84A91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  <w:highlight w:val="yellow"/>
              </w:rPr>
            </w:pPr>
          </w:p>
          <w:p w14:paraId="5E5838F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  <w:highlight w:val="yellow"/>
              </w:rPr>
            </w:pPr>
          </w:p>
          <w:p w14:paraId="798E327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  <w:highlight w:val="yellow"/>
              </w:rPr>
            </w:pPr>
          </w:p>
          <w:p w14:paraId="5F34190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CB0711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47EE5F02" w14:textId="77777777" w:rsidR="00840517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7D8E7126" w14:textId="77777777" w:rsidR="00C65ADB" w:rsidRDefault="00C65ADB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428218C1" w14:textId="77777777" w:rsidR="00C65ADB" w:rsidRDefault="00C65ADB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55A18C08" w14:textId="77777777" w:rsidR="00C65ADB" w:rsidRPr="009F25FB" w:rsidRDefault="00C65ADB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5FDCD6EC" w14:textId="77777777" w:rsidR="00AA219C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6B8CCDEB" w14:textId="15FE8263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240</w:t>
            </w:r>
          </w:p>
          <w:p w14:paraId="13C4B1B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7BE1E74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2472AB6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5E260D7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74DE9A6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1AD5CF3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177B1F3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  <w:p w14:paraId="6969373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</w:tr>
      <w:tr w:rsidR="00AA219C" w:rsidRPr="009F25FB" w14:paraId="39B255DF" w14:textId="77777777" w:rsidTr="00D2243F">
        <w:trPr>
          <w:trHeight w:val="212"/>
        </w:trPr>
        <w:tc>
          <w:tcPr>
            <w:tcW w:w="9215" w:type="dxa"/>
            <w:gridSpan w:val="10"/>
            <w:vAlign w:val="center"/>
          </w:tcPr>
          <w:p w14:paraId="48AD4163" w14:textId="77777777" w:rsidR="00AA219C" w:rsidRPr="009F25FB" w:rsidRDefault="00AA219C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 xml:space="preserve">BOKS  </w:t>
            </w:r>
            <w:r>
              <w:rPr>
                <w:rFonts w:cs="Arial"/>
                <w:b/>
                <w:sz w:val="16"/>
                <w:szCs w:val="16"/>
              </w:rPr>
              <w:t>nr 13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 o pow. </w:t>
            </w:r>
            <w:r>
              <w:rPr>
                <w:rFonts w:cs="Arial"/>
                <w:b/>
                <w:sz w:val="16"/>
                <w:szCs w:val="16"/>
              </w:rPr>
              <w:t xml:space="preserve">269,50 </w:t>
            </w:r>
            <w:r w:rsidRPr="009F25FB">
              <w:rPr>
                <w:rFonts w:cs="Arial"/>
                <w:b/>
                <w:sz w:val="16"/>
                <w:szCs w:val="16"/>
              </w:rPr>
              <w:t>m</w:t>
            </w:r>
            <w:r w:rsidRPr="009F25FB">
              <w:rPr>
                <w:rFonts w:cs="Arial"/>
                <w:b/>
                <w:sz w:val="16"/>
                <w:szCs w:val="16"/>
                <w:vertAlign w:val="superscript"/>
              </w:rPr>
              <w:t xml:space="preserve">2 </w:t>
            </w:r>
            <w:r w:rsidRPr="009F25FB">
              <w:rPr>
                <w:rFonts w:cs="Arial"/>
                <w:b/>
                <w:sz w:val="16"/>
                <w:szCs w:val="16"/>
              </w:rPr>
              <w:t>zlokalizowany w hali sortowniczej</w:t>
            </w:r>
          </w:p>
        </w:tc>
      </w:tr>
      <w:tr w:rsidR="00840517" w:rsidRPr="009F25FB" w14:paraId="0CE7E764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09951CDD" w14:textId="1276F31A" w:rsidR="00840517" w:rsidRPr="009F25FB" w:rsidRDefault="00C84339" w:rsidP="00AA219C">
            <w:pPr>
              <w:widowControl w:val="0"/>
              <w:suppressAutoHyphens/>
              <w:autoSpaceDE w:val="0"/>
              <w:spacing w:after="0" w:line="276" w:lineRule="auto"/>
              <w:ind w:right="-108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5.</w:t>
            </w:r>
          </w:p>
        </w:tc>
        <w:tc>
          <w:tcPr>
            <w:tcW w:w="850" w:type="dxa"/>
            <w:vAlign w:val="center"/>
          </w:tcPr>
          <w:p w14:paraId="3880FD63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ex</w:t>
            </w:r>
          </w:p>
          <w:p w14:paraId="47859428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19 12 12</w:t>
            </w:r>
          </w:p>
          <w:p w14:paraId="6A91B08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22DF764" w14:textId="1BA344A8" w:rsidR="00840517" w:rsidRPr="0070723F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70723F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="00C84339">
              <w:rPr>
                <w:rFonts w:cs="Arial"/>
                <w:sz w:val="16"/>
                <w:szCs w:val="16"/>
              </w:rPr>
              <w:br/>
            </w:r>
            <w:r w:rsidRPr="0070723F">
              <w:rPr>
                <w:rFonts w:cs="Arial"/>
                <w:sz w:val="16"/>
                <w:szCs w:val="16"/>
              </w:rPr>
              <w:t xml:space="preserve">i przedmioty) </w:t>
            </w:r>
            <w:r w:rsidRPr="0070723F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</w:t>
            </w:r>
            <w:r w:rsidRPr="0070723F">
              <w:rPr>
                <w:rFonts w:cs="Arial"/>
                <w:b/>
                <w:sz w:val="16"/>
                <w:szCs w:val="16"/>
              </w:rPr>
              <w:t>frakcja nadsitowa o wielkości powyżej 80 mm wytwarzana we własnej instalacji</w:t>
            </w:r>
          </w:p>
        </w:tc>
        <w:tc>
          <w:tcPr>
            <w:tcW w:w="1418" w:type="dxa"/>
            <w:vAlign w:val="center"/>
          </w:tcPr>
          <w:p w14:paraId="6878BB0D" w14:textId="565C8EB1" w:rsidR="00C84339" w:rsidRPr="00CD4ED1" w:rsidRDefault="00840517" w:rsidP="00AA219C">
            <w:pPr>
              <w:spacing w:after="0" w:line="276" w:lineRule="auto"/>
              <w:rPr>
                <w:rFonts w:cs="Arial"/>
                <w:spacing w:val="-1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9F25FB">
              <w:rPr>
                <w:rFonts w:cs="Arial"/>
                <w:sz w:val="16"/>
                <w:szCs w:val="16"/>
              </w:rPr>
              <w:br/>
            </w:r>
            <w:r w:rsidRPr="009F25FB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>
              <w:rPr>
                <w:rFonts w:cs="Arial"/>
                <w:spacing w:val="-1"/>
                <w:sz w:val="16"/>
                <w:szCs w:val="16"/>
              </w:rPr>
              <w:br/>
            </w:r>
            <w:r w:rsidRPr="009F25FB">
              <w:rPr>
                <w:rFonts w:cs="Arial"/>
                <w:spacing w:val="-1"/>
                <w:sz w:val="16"/>
                <w:szCs w:val="16"/>
              </w:rPr>
              <w:t>i rodzajem magazynowanego odpadu.</w:t>
            </w:r>
          </w:p>
        </w:tc>
        <w:tc>
          <w:tcPr>
            <w:tcW w:w="708" w:type="dxa"/>
            <w:vAlign w:val="center"/>
          </w:tcPr>
          <w:p w14:paraId="7AACC82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709" w:type="dxa"/>
            <w:vMerge w:val="restart"/>
            <w:vAlign w:val="center"/>
          </w:tcPr>
          <w:p w14:paraId="51873F42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4C929EB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2FDFC738" w14:textId="77777777" w:rsidR="00840517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80</w:t>
            </w:r>
          </w:p>
          <w:p w14:paraId="36EA890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  <w:p w14:paraId="5E97E20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3C6220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10 000</w:t>
            </w:r>
          </w:p>
        </w:tc>
        <w:tc>
          <w:tcPr>
            <w:tcW w:w="638" w:type="dxa"/>
            <w:vAlign w:val="center"/>
          </w:tcPr>
          <w:p w14:paraId="6313011C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638" w:type="dxa"/>
            <w:gridSpan w:val="2"/>
            <w:vMerge w:val="restart"/>
            <w:vAlign w:val="center"/>
          </w:tcPr>
          <w:p w14:paraId="6B1E8854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0D60F3B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5B721D8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80</w:t>
            </w:r>
          </w:p>
          <w:p w14:paraId="43E3956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586352BE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37A49FAD" w14:textId="67410A6C" w:rsidR="00840517" w:rsidRPr="009F25FB" w:rsidRDefault="00C84339" w:rsidP="00AA219C">
            <w:pPr>
              <w:widowControl w:val="0"/>
              <w:suppressAutoHyphens/>
              <w:autoSpaceDE w:val="0"/>
              <w:spacing w:after="0" w:line="276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6.</w:t>
            </w:r>
          </w:p>
        </w:tc>
        <w:tc>
          <w:tcPr>
            <w:tcW w:w="850" w:type="dxa"/>
            <w:vAlign w:val="center"/>
          </w:tcPr>
          <w:p w14:paraId="418E7A1A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ex</w:t>
            </w:r>
          </w:p>
          <w:p w14:paraId="11EF1183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19 12 12</w:t>
            </w:r>
          </w:p>
        </w:tc>
        <w:tc>
          <w:tcPr>
            <w:tcW w:w="2268" w:type="dxa"/>
            <w:vAlign w:val="center"/>
          </w:tcPr>
          <w:p w14:paraId="1B7F8ECE" w14:textId="5A81B27E" w:rsidR="00840517" w:rsidRPr="0070723F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sz w:val="16"/>
                <w:szCs w:val="16"/>
              </w:rPr>
            </w:pPr>
            <w:r w:rsidRPr="0070723F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 w:rsidR="00C84339">
              <w:rPr>
                <w:rFonts w:cs="Arial"/>
                <w:sz w:val="16"/>
                <w:szCs w:val="16"/>
              </w:rPr>
              <w:br/>
            </w:r>
            <w:r w:rsidRPr="0070723F">
              <w:rPr>
                <w:rFonts w:cs="Arial"/>
                <w:sz w:val="16"/>
                <w:szCs w:val="16"/>
              </w:rPr>
              <w:t xml:space="preserve">i przedmioty) </w:t>
            </w:r>
            <w:r w:rsidRPr="0070723F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</w:t>
            </w:r>
            <w:r w:rsidRPr="0070723F">
              <w:rPr>
                <w:rFonts w:cs="Arial"/>
                <w:b/>
                <w:sz w:val="16"/>
                <w:szCs w:val="16"/>
              </w:rPr>
              <w:t xml:space="preserve">frakcja </w:t>
            </w:r>
            <w:r w:rsidRPr="0070723F">
              <w:rPr>
                <w:rFonts w:cs="Arial"/>
                <w:b/>
                <w:sz w:val="16"/>
                <w:szCs w:val="16"/>
              </w:rPr>
              <w:br/>
              <w:t xml:space="preserve">o wielkości powyżej </w:t>
            </w:r>
            <w:r w:rsidRPr="0070723F">
              <w:rPr>
                <w:rFonts w:cs="Arial"/>
                <w:b/>
                <w:sz w:val="16"/>
                <w:szCs w:val="16"/>
              </w:rPr>
              <w:br/>
              <w:t xml:space="preserve">80 mm  pochodząca </w:t>
            </w:r>
            <w:r w:rsidRPr="0070723F">
              <w:rPr>
                <w:rFonts w:cs="Arial"/>
                <w:b/>
                <w:sz w:val="16"/>
                <w:szCs w:val="16"/>
              </w:rPr>
              <w:br/>
              <w:t>z instalacji zewnętrznych</w:t>
            </w:r>
          </w:p>
        </w:tc>
        <w:tc>
          <w:tcPr>
            <w:tcW w:w="1418" w:type="dxa"/>
            <w:vMerge w:val="restart"/>
            <w:vAlign w:val="center"/>
          </w:tcPr>
          <w:p w14:paraId="079641DE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nie będą magazynowane.</w:t>
            </w:r>
          </w:p>
          <w:p w14:paraId="2A698AA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Kierowane będą bezpośrednio do procesu.</w:t>
            </w:r>
          </w:p>
          <w:p w14:paraId="2DF85067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 xml:space="preserve">W wyjątkowych sytuacjach tj. </w:t>
            </w:r>
            <w:r w:rsidRPr="009F25FB">
              <w:rPr>
                <w:rFonts w:cs="Arial"/>
                <w:bCs/>
                <w:sz w:val="16"/>
                <w:szCs w:val="16"/>
              </w:rPr>
              <w:br/>
              <w:t xml:space="preserve">w przypadku konieczności zebrania odpowiedniej ilości odpadów niezbędnej do </w:t>
            </w:r>
            <w:r w:rsidRPr="009F25FB">
              <w:rPr>
                <w:rFonts w:cs="Arial"/>
                <w:bCs/>
                <w:sz w:val="16"/>
                <w:szCs w:val="16"/>
              </w:rPr>
              <w:lastRenderedPageBreak/>
              <w:t xml:space="preserve">wypełnienia tunelu </w:t>
            </w:r>
            <w:r w:rsidRPr="009F25FB">
              <w:rPr>
                <w:rFonts w:cs="Arial"/>
                <w:bCs/>
                <w:sz w:val="16"/>
                <w:szCs w:val="16"/>
              </w:rPr>
              <w:br/>
              <w:t xml:space="preserve">i rozpoczęcia procesu odpady magazynowane będą selektywnie, </w:t>
            </w:r>
            <w:r w:rsidRPr="009F25FB">
              <w:rPr>
                <w:rFonts w:cs="Arial"/>
                <w:bCs/>
                <w:sz w:val="16"/>
                <w:szCs w:val="16"/>
              </w:rPr>
              <w:br/>
              <w:t xml:space="preserve">w kontenerze, </w:t>
            </w:r>
            <w:r w:rsidRPr="009F25FB">
              <w:rPr>
                <w:rFonts w:cs="Arial"/>
                <w:b/>
                <w:bCs/>
                <w:sz w:val="16"/>
                <w:szCs w:val="16"/>
              </w:rPr>
              <w:t>nie dłużej jednak niż 4 dni.</w:t>
            </w:r>
          </w:p>
          <w:p w14:paraId="2A315A4F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spacing w:val="-1"/>
                <w:sz w:val="16"/>
                <w:szCs w:val="16"/>
              </w:rPr>
            </w:pPr>
            <w:r w:rsidRPr="009F25FB">
              <w:rPr>
                <w:rFonts w:cs="Arial"/>
                <w:spacing w:val="-1"/>
                <w:sz w:val="16"/>
                <w:szCs w:val="16"/>
              </w:rPr>
              <w:t>Odpady magazynowane będą selektywnie.</w:t>
            </w:r>
          </w:p>
          <w:p w14:paraId="426248D7" w14:textId="4CEAC455" w:rsidR="00840517" w:rsidRPr="009F25FB" w:rsidRDefault="00840517" w:rsidP="00AA219C">
            <w:pPr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pacing w:val="-1"/>
                <w:sz w:val="16"/>
                <w:szCs w:val="16"/>
              </w:rPr>
              <w:t xml:space="preserve">Miejsce magazynowania będzie oznakowane kodem </w:t>
            </w:r>
            <w:r w:rsidR="00C84339">
              <w:rPr>
                <w:rFonts w:cs="Arial"/>
                <w:spacing w:val="-1"/>
                <w:sz w:val="16"/>
                <w:szCs w:val="16"/>
              </w:rPr>
              <w:br/>
            </w:r>
            <w:r w:rsidRPr="009F25FB">
              <w:rPr>
                <w:rFonts w:cs="Arial"/>
                <w:spacing w:val="-1"/>
                <w:sz w:val="16"/>
                <w:szCs w:val="16"/>
              </w:rPr>
              <w:t>i rodzajem magazynowanego odpadu.</w:t>
            </w:r>
          </w:p>
        </w:tc>
        <w:tc>
          <w:tcPr>
            <w:tcW w:w="708" w:type="dxa"/>
            <w:vAlign w:val="center"/>
          </w:tcPr>
          <w:p w14:paraId="4F91262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lastRenderedPageBreak/>
              <w:t>80</w:t>
            </w:r>
          </w:p>
        </w:tc>
        <w:tc>
          <w:tcPr>
            <w:tcW w:w="709" w:type="dxa"/>
            <w:vMerge/>
            <w:vAlign w:val="center"/>
          </w:tcPr>
          <w:p w14:paraId="0E71ECBB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2"/>
                <w:szCs w:val="12"/>
              </w:rPr>
            </w:pPr>
          </w:p>
        </w:tc>
        <w:tc>
          <w:tcPr>
            <w:tcW w:w="1418" w:type="dxa"/>
            <w:vAlign w:val="center"/>
          </w:tcPr>
          <w:p w14:paraId="439382B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10 000</w:t>
            </w:r>
          </w:p>
        </w:tc>
        <w:tc>
          <w:tcPr>
            <w:tcW w:w="638" w:type="dxa"/>
            <w:vAlign w:val="center"/>
          </w:tcPr>
          <w:p w14:paraId="0D0BB7C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638" w:type="dxa"/>
            <w:gridSpan w:val="2"/>
            <w:vMerge/>
            <w:vAlign w:val="center"/>
          </w:tcPr>
          <w:p w14:paraId="1596E1DB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</w:tr>
      <w:tr w:rsidR="00840517" w:rsidRPr="009F25FB" w14:paraId="2DC8A24C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756A2819" w14:textId="15F5DB51" w:rsidR="00840517" w:rsidRPr="009F25FB" w:rsidRDefault="00C84339" w:rsidP="00AA219C">
            <w:pPr>
              <w:widowControl w:val="0"/>
              <w:suppressAutoHyphens/>
              <w:autoSpaceDE w:val="0"/>
              <w:spacing w:after="0" w:line="276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7.</w:t>
            </w:r>
          </w:p>
        </w:tc>
        <w:tc>
          <w:tcPr>
            <w:tcW w:w="850" w:type="dxa"/>
            <w:vAlign w:val="center"/>
          </w:tcPr>
          <w:p w14:paraId="04914890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  <w:p w14:paraId="54996AFE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ex</w:t>
            </w:r>
          </w:p>
          <w:p w14:paraId="1CAA7256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19 12 12</w:t>
            </w:r>
          </w:p>
          <w:p w14:paraId="51F0FB79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4EC2D92" w14:textId="77777777" w:rsidR="00840517" w:rsidRPr="009F25FB" w:rsidRDefault="00840517" w:rsidP="00AA219C">
            <w:pPr>
              <w:tabs>
                <w:tab w:val="left" w:pos="971"/>
              </w:tabs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Inne odpady (w tym zmieszane substancje</w:t>
            </w:r>
            <w:r w:rsidRPr="009F25FB">
              <w:rPr>
                <w:rFonts w:cs="Arial"/>
                <w:sz w:val="16"/>
                <w:szCs w:val="16"/>
              </w:rPr>
              <w:br/>
              <w:t xml:space="preserve"> i przedmioty) </w:t>
            </w:r>
            <w:r w:rsidRPr="009F25FB">
              <w:rPr>
                <w:rFonts w:cs="Arial"/>
                <w:sz w:val="16"/>
                <w:szCs w:val="16"/>
              </w:rPr>
              <w:br/>
              <w:t xml:space="preserve">z mechanicznej obróbki odpadów inne niż </w:t>
            </w:r>
            <w:r w:rsidRPr="009F25FB">
              <w:rPr>
                <w:rFonts w:cs="Arial"/>
                <w:sz w:val="16"/>
                <w:szCs w:val="16"/>
              </w:rPr>
              <w:lastRenderedPageBreak/>
              <w:t xml:space="preserve">wymienione w 19 12 11 - 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frakcja podsitowa </w:t>
            </w:r>
            <w:r w:rsidRPr="009F25FB">
              <w:rPr>
                <w:rFonts w:cs="Arial"/>
                <w:b/>
                <w:sz w:val="16"/>
                <w:szCs w:val="16"/>
              </w:rPr>
              <w:br/>
              <w:t>o wielkości 0-80 mm wytwarzana we własnej instalacji</w:t>
            </w:r>
          </w:p>
        </w:tc>
        <w:tc>
          <w:tcPr>
            <w:tcW w:w="1418" w:type="dxa"/>
            <w:vMerge/>
            <w:vAlign w:val="center"/>
          </w:tcPr>
          <w:p w14:paraId="139D010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93C110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709" w:type="dxa"/>
            <w:vMerge/>
            <w:vAlign w:val="center"/>
          </w:tcPr>
          <w:p w14:paraId="6065091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F1A73E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20 000</w:t>
            </w:r>
          </w:p>
        </w:tc>
        <w:tc>
          <w:tcPr>
            <w:tcW w:w="638" w:type="dxa"/>
            <w:vAlign w:val="center"/>
          </w:tcPr>
          <w:p w14:paraId="54DD0F6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638" w:type="dxa"/>
            <w:gridSpan w:val="2"/>
            <w:vMerge/>
            <w:vAlign w:val="center"/>
          </w:tcPr>
          <w:p w14:paraId="3FA4BBE2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</w:tr>
      <w:tr w:rsidR="00840517" w:rsidRPr="009F25FB" w14:paraId="6E1A0C69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0507053F" w14:textId="5970D1BE" w:rsidR="00840517" w:rsidRPr="009F25FB" w:rsidRDefault="00C84339" w:rsidP="00AA219C">
            <w:pPr>
              <w:widowControl w:val="0"/>
              <w:suppressAutoHyphens/>
              <w:autoSpaceDE w:val="0"/>
              <w:spacing w:after="0" w:line="276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</w:t>
            </w:r>
          </w:p>
        </w:tc>
        <w:tc>
          <w:tcPr>
            <w:tcW w:w="850" w:type="dxa"/>
            <w:vAlign w:val="center"/>
          </w:tcPr>
          <w:p w14:paraId="7960E7DF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ex</w:t>
            </w:r>
          </w:p>
          <w:p w14:paraId="15AC59BD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19 12 12</w:t>
            </w:r>
          </w:p>
        </w:tc>
        <w:tc>
          <w:tcPr>
            <w:tcW w:w="2268" w:type="dxa"/>
            <w:vAlign w:val="center"/>
          </w:tcPr>
          <w:p w14:paraId="0FFB67BA" w14:textId="350CF704" w:rsidR="00AA219C" w:rsidRPr="00AA219C" w:rsidRDefault="00840517" w:rsidP="00AA219C">
            <w:pPr>
              <w:tabs>
                <w:tab w:val="left" w:pos="971"/>
              </w:tabs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 xml:space="preserve">Inne odpady (w tym zmieszane substancje </w:t>
            </w:r>
            <w:r>
              <w:rPr>
                <w:rFonts w:cs="Arial"/>
                <w:sz w:val="16"/>
                <w:szCs w:val="16"/>
              </w:rPr>
              <w:br/>
            </w:r>
            <w:r w:rsidRPr="009F25FB">
              <w:rPr>
                <w:rFonts w:cs="Arial"/>
                <w:sz w:val="16"/>
                <w:szCs w:val="16"/>
              </w:rPr>
              <w:t xml:space="preserve">i przedmioty) </w:t>
            </w:r>
            <w:r w:rsidRPr="009F25FB">
              <w:rPr>
                <w:rFonts w:cs="Arial"/>
                <w:sz w:val="16"/>
                <w:szCs w:val="16"/>
              </w:rPr>
              <w:br/>
              <w:t xml:space="preserve">z mechanicznej obróbki odpadów inne niż wymienione w 19 12 11 - 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frakcja podsitowa </w:t>
            </w:r>
            <w:r w:rsidRPr="009F25FB">
              <w:rPr>
                <w:rFonts w:cs="Arial"/>
                <w:b/>
                <w:sz w:val="16"/>
                <w:szCs w:val="16"/>
              </w:rPr>
              <w:br/>
              <w:t xml:space="preserve">o wielkości 0-80 mm, pochodząca z instalacji zewnętrznych </w:t>
            </w:r>
            <w:r>
              <w:rPr>
                <w:rFonts w:cs="Arial"/>
                <w:b/>
                <w:sz w:val="16"/>
                <w:szCs w:val="16"/>
              </w:rPr>
              <w:br/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z wyłączeniem odpadów pochodzących </w:t>
            </w:r>
            <w:r w:rsidRPr="009F25FB">
              <w:rPr>
                <w:rFonts w:cs="Arial"/>
                <w:b/>
                <w:sz w:val="16"/>
                <w:szCs w:val="16"/>
              </w:rPr>
              <w:br/>
              <w:t>z przetwarzania odpadów zmieszanych komunalnych</w:t>
            </w:r>
          </w:p>
        </w:tc>
        <w:tc>
          <w:tcPr>
            <w:tcW w:w="1418" w:type="dxa"/>
            <w:vMerge/>
            <w:vAlign w:val="center"/>
          </w:tcPr>
          <w:p w14:paraId="3AC709A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0CA6FF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709" w:type="dxa"/>
            <w:vMerge/>
            <w:vAlign w:val="center"/>
          </w:tcPr>
          <w:p w14:paraId="7136FD5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5A2214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20 000</w:t>
            </w:r>
          </w:p>
        </w:tc>
        <w:tc>
          <w:tcPr>
            <w:tcW w:w="638" w:type="dxa"/>
            <w:vAlign w:val="center"/>
          </w:tcPr>
          <w:p w14:paraId="17E2FC4E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80</w:t>
            </w:r>
          </w:p>
        </w:tc>
        <w:tc>
          <w:tcPr>
            <w:tcW w:w="638" w:type="dxa"/>
            <w:gridSpan w:val="2"/>
            <w:vMerge/>
            <w:vAlign w:val="center"/>
          </w:tcPr>
          <w:p w14:paraId="79F6049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Cs/>
                <w:sz w:val="16"/>
                <w:szCs w:val="16"/>
              </w:rPr>
            </w:pPr>
          </w:p>
        </w:tc>
      </w:tr>
      <w:tr w:rsidR="00840517" w:rsidRPr="009F25FB" w14:paraId="21EC1A8F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</w:tcPr>
          <w:p w14:paraId="785AFAF9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 xml:space="preserve">Maksymalna łączna masa wszystkich rodzajów odpadów, które mogą być magazynowane w tym samym czasie </w:t>
            </w:r>
            <w:r w:rsidRPr="009F25FB">
              <w:rPr>
                <w:rFonts w:cs="Arial"/>
                <w:b/>
                <w:sz w:val="16"/>
                <w:szCs w:val="16"/>
              </w:rPr>
              <w:br/>
              <w:t xml:space="preserve">w wyznaczonych </w:t>
            </w:r>
            <w:r w:rsidRPr="009F25FB">
              <w:rPr>
                <w:rFonts w:cs="Arial"/>
                <w:b/>
                <w:bCs/>
                <w:sz w:val="16"/>
                <w:szCs w:val="16"/>
              </w:rPr>
              <w:t>miejscach magazynowania:</w:t>
            </w:r>
          </w:p>
        </w:tc>
        <w:tc>
          <w:tcPr>
            <w:tcW w:w="4111" w:type="dxa"/>
            <w:gridSpan w:val="6"/>
            <w:vAlign w:val="center"/>
          </w:tcPr>
          <w:p w14:paraId="555B12C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320</w:t>
            </w:r>
            <w:r w:rsidRPr="009F25FB">
              <w:rPr>
                <w:rFonts w:cs="Arial"/>
                <w:b/>
                <w:bCs/>
                <w:sz w:val="16"/>
                <w:szCs w:val="16"/>
              </w:rPr>
              <w:t xml:space="preserve"> Mg</w:t>
            </w:r>
          </w:p>
        </w:tc>
      </w:tr>
      <w:tr w:rsidR="00840517" w:rsidRPr="009F25FB" w14:paraId="02678FBA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</w:tcPr>
          <w:p w14:paraId="79C3B79D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 xml:space="preserve">Maksymalna łączna masa wszystkich rodzajów odpadów, które mogą być magazynowane w okresie roku  w wyznaczonych </w:t>
            </w:r>
            <w:r w:rsidRPr="009F25FB">
              <w:rPr>
                <w:rFonts w:cs="Arial"/>
                <w:b/>
                <w:bCs/>
                <w:sz w:val="16"/>
                <w:szCs w:val="16"/>
              </w:rPr>
              <w:t>miejscach magazynowania:</w:t>
            </w:r>
          </w:p>
        </w:tc>
        <w:tc>
          <w:tcPr>
            <w:tcW w:w="4111" w:type="dxa"/>
            <w:gridSpan w:val="6"/>
            <w:vAlign w:val="center"/>
          </w:tcPr>
          <w:p w14:paraId="6467EFCE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 w:rsidRPr="009F25FB">
              <w:rPr>
                <w:rFonts w:cs="Arial"/>
                <w:b/>
                <w:bCs/>
                <w:sz w:val="16"/>
                <w:szCs w:val="16"/>
              </w:rPr>
              <w:t>20 000 Mg</w:t>
            </w:r>
          </w:p>
        </w:tc>
      </w:tr>
      <w:tr w:rsidR="00840517" w:rsidRPr="009F25FB" w14:paraId="35021FEF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</w:tcPr>
          <w:p w14:paraId="5A017689" w14:textId="77777777" w:rsidR="00840517" w:rsidRPr="009F25FB" w:rsidRDefault="00840517" w:rsidP="00AA219C">
            <w:pPr>
              <w:spacing w:after="0" w:line="276" w:lineRule="auto"/>
              <w:rPr>
                <w:rFonts w:cs="Arial"/>
                <w:b/>
                <w:sz w:val="16"/>
                <w:szCs w:val="16"/>
              </w:rPr>
            </w:pPr>
            <w:r w:rsidRPr="004A464E">
              <w:rPr>
                <w:rFonts w:cs="Arial"/>
                <w:b/>
                <w:bCs/>
                <w:sz w:val="16"/>
                <w:szCs w:val="16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4111" w:type="dxa"/>
            <w:gridSpan w:val="6"/>
            <w:vAlign w:val="center"/>
          </w:tcPr>
          <w:p w14:paraId="052D46C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320 Mg</w:t>
            </w:r>
          </w:p>
        </w:tc>
      </w:tr>
      <w:tr w:rsidR="00840517" w:rsidRPr="009F25FB" w14:paraId="6131F2BA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</w:tcPr>
          <w:p w14:paraId="2D8FD829" w14:textId="65C8AAC9" w:rsidR="00C84339" w:rsidRPr="00C84339" w:rsidRDefault="00840517" w:rsidP="00AA219C">
            <w:pPr>
              <w:spacing w:after="0" w:line="276" w:lineRule="auto"/>
              <w:rPr>
                <w:rFonts w:cs="Arial"/>
                <w:b/>
                <w:bCs/>
                <w:sz w:val="16"/>
                <w:szCs w:val="16"/>
              </w:rPr>
            </w:pPr>
            <w:r w:rsidRPr="009F25FB">
              <w:rPr>
                <w:rFonts w:cs="Arial"/>
                <w:b/>
                <w:bCs/>
                <w:sz w:val="16"/>
                <w:szCs w:val="16"/>
              </w:rPr>
              <w:t>Całkowita pojemność instalacji, obiektu budowlanego lub jego części lub innego miejsca magazynowania dla odpadów przetwarzanych w procesie biosuszenia</w:t>
            </w:r>
          </w:p>
        </w:tc>
        <w:tc>
          <w:tcPr>
            <w:tcW w:w="4111" w:type="dxa"/>
            <w:gridSpan w:val="6"/>
            <w:vAlign w:val="center"/>
          </w:tcPr>
          <w:p w14:paraId="0264698D" w14:textId="77777777" w:rsidR="00840517" w:rsidRPr="00CB2CDB" w:rsidRDefault="00840517" w:rsidP="00AA219C">
            <w:pPr>
              <w:widowControl w:val="0"/>
              <w:suppressAutoHyphens/>
              <w:autoSpaceDE w:val="0"/>
              <w:spacing w:after="0" w:line="276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 w:rsidRPr="00CB2CDB">
              <w:rPr>
                <w:rFonts w:cs="Arial"/>
                <w:b/>
                <w:bCs/>
                <w:sz w:val="16"/>
                <w:szCs w:val="16"/>
              </w:rPr>
              <w:t>1 047 Mg</w:t>
            </w:r>
          </w:p>
        </w:tc>
      </w:tr>
      <w:tr w:rsidR="00840517" w:rsidRPr="009F25FB" w14:paraId="437AEDF4" w14:textId="77777777" w:rsidTr="00AA219C">
        <w:trPr>
          <w:trHeight w:val="254"/>
        </w:trPr>
        <w:tc>
          <w:tcPr>
            <w:tcW w:w="9215" w:type="dxa"/>
            <w:gridSpan w:val="10"/>
            <w:vAlign w:val="center"/>
          </w:tcPr>
          <w:p w14:paraId="5439C5BA" w14:textId="77777777" w:rsidR="00840517" w:rsidRPr="00EF3141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bCs/>
                <w:sz w:val="6"/>
                <w:szCs w:val="6"/>
              </w:rPr>
            </w:pPr>
          </w:p>
          <w:p w14:paraId="47636097" w14:textId="77777777" w:rsidR="00840517" w:rsidRPr="00EF3141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bCs/>
                <w:sz w:val="16"/>
                <w:szCs w:val="16"/>
                <w:vertAlign w:val="superscript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Proces kompostowania </w:t>
            </w:r>
            <w:r w:rsidRPr="00EF3141">
              <w:rPr>
                <w:rFonts w:cs="Arial"/>
                <w:b/>
                <w:bCs/>
                <w:sz w:val="16"/>
                <w:szCs w:val="16"/>
                <w:vertAlign w:val="superscript"/>
              </w:rPr>
              <w:t>1),2)</w:t>
            </w:r>
          </w:p>
          <w:p w14:paraId="4A7D4989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bCs/>
                <w:sz w:val="6"/>
                <w:szCs w:val="6"/>
              </w:rPr>
            </w:pPr>
          </w:p>
        </w:tc>
      </w:tr>
      <w:tr w:rsidR="002C72C4" w:rsidRPr="009F25FB" w14:paraId="51885084" w14:textId="77777777" w:rsidTr="00D95956">
        <w:trPr>
          <w:trHeight w:val="260"/>
        </w:trPr>
        <w:tc>
          <w:tcPr>
            <w:tcW w:w="9215" w:type="dxa"/>
            <w:gridSpan w:val="10"/>
            <w:vAlign w:val="center"/>
          </w:tcPr>
          <w:p w14:paraId="5EED52A4" w14:textId="77777777" w:rsidR="002C72C4" w:rsidRPr="009F25FB" w:rsidRDefault="002C72C4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 xml:space="preserve">BOKS </w:t>
            </w:r>
            <w:r>
              <w:rPr>
                <w:rFonts w:cs="Arial"/>
                <w:b/>
                <w:sz w:val="16"/>
                <w:szCs w:val="16"/>
              </w:rPr>
              <w:t>nr 13A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 o pow. </w:t>
            </w:r>
            <w:r>
              <w:rPr>
                <w:rFonts w:cs="Arial"/>
                <w:b/>
                <w:sz w:val="16"/>
                <w:szCs w:val="16"/>
              </w:rPr>
              <w:t>118,80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m</w:t>
            </w:r>
            <w:r w:rsidRPr="009F25FB">
              <w:rPr>
                <w:rFonts w:cs="Arial"/>
                <w:b/>
                <w:sz w:val="16"/>
                <w:szCs w:val="16"/>
                <w:vertAlign w:val="superscript"/>
              </w:rPr>
              <w:t xml:space="preserve">2  </w:t>
            </w:r>
            <w:r w:rsidRPr="009F25FB">
              <w:rPr>
                <w:rFonts w:cs="Arial"/>
                <w:b/>
                <w:sz w:val="16"/>
                <w:szCs w:val="16"/>
              </w:rPr>
              <w:t>zlokalizowany w hali sortowniczej</w:t>
            </w:r>
          </w:p>
        </w:tc>
      </w:tr>
      <w:tr w:rsidR="00840517" w:rsidRPr="009F25FB" w14:paraId="6639C300" w14:textId="77777777" w:rsidTr="00AA219C">
        <w:trPr>
          <w:trHeight w:val="140"/>
        </w:trPr>
        <w:tc>
          <w:tcPr>
            <w:tcW w:w="568" w:type="dxa"/>
            <w:vAlign w:val="center"/>
          </w:tcPr>
          <w:p w14:paraId="7585CA37" w14:textId="53724FB5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 xml:space="preserve">  </w:t>
            </w:r>
            <w:r w:rsidR="00C84339">
              <w:rPr>
                <w:rFonts w:cs="Arial"/>
                <w:sz w:val="16"/>
                <w:szCs w:val="16"/>
              </w:rPr>
              <w:t>9.</w:t>
            </w:r>
          </w:p>
        </w:tc>
        <w:tc>
          <w:tcPr>
            <w:tcW w:w="850" w:type="dxa"/>
            <w:vAlign w:val="center"/>
          </w:tcPr>
          <w:p w14:paraId="28ABA042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02 01 03</w:t>
            </w:r>
          </w:p>
        </w:tc>
        <w:tc>
          <w:tcPr>
            <w:tcW w:w="2268" w:type="dxa"/>
            <w:vAlign w:val="center"/>
          </w:tcPr>
          <w:p w14:paraId="5B2FDC9E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Odpadowa masa roślinna</w:t>
            </w:r>
          </w:p>
        </w:tc>
        <w:tc>
          <w:tcPr>
            <w:tcW w:w="1418" w:type="dxa"/>
            <w:vMerge w:val="restart"/>
            <w:vAlign w:val="center"/>
          </w:tcPr>
          <w:p w14:paraId="562F6EA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9F25FB">
              <w:rPr>
                <w:rFonts w:cs="Arial"/>
                <w:sz w:val="16"/>
                <w:szCs w:val="16"/>
              </w:rPr>
              <w:br/>
            </w:r>
            <w:r w:rsidRPr="009F25FB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708" w:type="dxa"/>
            <w:vAlign w:val="center"/>
          </w:tcPr>
          <w:p w14:paraId="74B564B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709" w:type="dxa"/>
            <w:vMerge w:val="restart"/>
            <w:vAlign w:val="center"/>
          </w:tcPr>
          <w:p w14:paraId="6DE5D56F" w14:textId="77777777" w:rsidR="00840517" w:rsidRPr="00980C74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8"/>
                <w:szCs w:val="8"/>
              </w:rPr>
            </w:pPr>
          </w:p>
          <w:p w14:paraId="253A076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3E3B9D1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10055F0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90</w:t>
            </w:r>
          </w:p>
          <w:p w14:paraId="391C79AC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474904E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56D0CB7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568" w:type="dxa"/>
            <w:vMerge w:val="restart"/>
            <w:vAlign w:val="center"/>
          </w:tcPr>
          <w:p w14:paraId="231B5B5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6B8D00A2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1B5E3EB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90</w:t>
            </w:r>
          </w:p>
          <w:p w14:paraId="0999A41E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26A1E2AE" w14:textId="77777777" w:rsidTr="00AA219C">
        <w:trPr>
          <w:trHeight w:val="228"/>
        </w:trPr>
        <w:tc>
          <w:tcPr>
            <w:tcW w:w="568" w:type="dxa"/>
            <w:vAlign w:val="center"/>
          </w:tcPr>
          <w:p w14:paraId="50FAC85E" w14:textId="36D37777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10.</w:t>
            </w:r>
          </w:p>
        </w:tc>
        <w:tc>
          <w:tcPr>
            <w:tcW w:w="850" w:type="dxa"/>
            <w:vAlign w:val="center"/>
          </w:tcPr>
          <w:p w14:paraId="3FE5912B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02 01 07</w:t>
            </w:r>
          </w:p>
        </w:tc>
        <w:tc>
          <w:tcPr>
            <w:tcW w:w="2268" w:type="dxa"/>
            <w:vAlign w:val="center"/>
          </w:tcPr>
          <w:p w14:paraId="64FF025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z gospodarki leśnej</w:t>
            </w:r>
          </w:p>
        </w:tc>
        <w:tc>
          <w:tcPr>
            <w:tcW w:w="1418" w:type="dxa"/>
            <w:vMerge/>
            <w:vAlign w:val="center"/>
          </w:tcPr>
          <w:p w14:paraId="260A077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69CD591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709" w:type="dxa"/>
            <w:vMerge/>
            <w:vAlign w:val="center"/>
          </w:tcPr>
          <w:p w14:paraId="05DFA0A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F23ADB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46CD21E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568" w:type="dxa"/>
            <w:vMerge/>
            <w:vAlign w:val="center"/>
          </w:tcPr>
          <w:p w14:paraId="469A404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24787D49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2B81E7BB" w14:textId="34DC8FF3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11.</w:t>
            </w:r>
          </w:p>
        </w:tc>
        <w:tc>
          <w:tcPr>
            <w:tcW w:w="850" w:type="dxa"/>
            <w:vAlign w:val="center"/>
          </w:tcPr>
          <w:p w14:paraId="31A3C574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02 03 81</w:t>
            </w:r>
          </w:p>
        </w:tc>
        <w:tc>
          <w:tcPr>
            <w:tcW w:w="2268" w:type="dxa"/>
            <w:vAlign w:val="center"/>
          </w:tcPr>
          <w:p w14:paraId="72DAC8C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z produkcji pasz roślinnych</w:t>
            </w:r>
          </w:p>
        </w:tc>
        <w:tc>
          <w:tcPr>
            <w:tcW w:w="1418" w:type="dxa"/>
            <w:vMerge/>
            <w:vAlign w:val="center"/>
          </w:tcPr>
          <w:p w14:paraId="4E55921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43D2A33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709" w:type="dxa"/>
            <w:vMerge/>
            <w:vAlign w:val="center"/>
          </w:tcPr>
          <w:p w14:paraId="02CC88E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BAC5BBB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1E480B0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568" w:type="dxa"/>
            <w:vMerge/>
            <w:vAlign w:val="center"/>
          </w:tcPr>
          <w:p w14:paraId="4CDBB9EC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5319E480" w14:textId="77777777" w:rsidTr="00AA219C">
        <w:trPr>
          <w:trHeight w:val="178"/>
        </w:trPr>
        <w:tc>
          <w:tcPr>
            <w:tcW w:w="568" w:type="dxa"/>
            <w:vAlign w:val="center"/>
          </w:tcPr>
          <w:p w14:paraId="3D6B183C" w14:textId="4FCE7462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12.</w:t>
            </w:r>
          </w:p>
        </w:tc>
        <w:tc>
          <w:tcPr>
            <w:tcW w:w="850" w:type="dxa"/>
            <w:vAlign w:val="center"/>
          </w:tcPr>
          <w:p w14:paraId="508D90E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02 03 82</w:t>
            </w:r>
          </w:p>
        </w:tc>
        <w:tc>
          <w:tcPr>
            <w:tcW w:w="2268" w:type="dxa"/>
            <w:vAlign w:val="center"/>
          </w:tcPr>
          <w:p w14:paraId="61FD0FB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tytoniowe</w:t>
            </w:r>
          </w:p>
        </w:tc>
        <w:tc>
          <w:tcPr>
            <w:tcW w:w="1418" w:type="dxa"/>
            <w:vMerge/>
            <w:vAlign w:val="center"/>
          </w:tcPr>
          <w:p w14:paraId="444FB2F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4092B53B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709" w:type="dxa"/>
            <w:vMerge/>
            <w:vAlign w:val="center"/>
          </w:tcPr>
          <w:p w14:paraId="573F750B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87A145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3E6A41C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568" w:type="dxa"/>
            <w:vMerge/>
            <w:vAlign w:val="center"/>
          </w:tcPr>
          <w:p w14:paraId="0D6ABE7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15FC2400" w14:textId="77777777" w:rsidTr="00AA219C">
        <w:trPr>
          <w:trHeight w:val="240"/>
        </w:trPr>
        <w:tc>
          <w:tcPr>
            <w:tcW w:w="568" w:type="dxa"/>
            <w:vAlign w:val="center"/>
          </w:tcPr>
          <w:p w14:paraId="235FD35A" w14:textId="52685754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13.</w:t>
            </w:r>
          </w:p>
        </w:tc>
        <w:tc>
          <w:tcPr>
            <w:tcW w:w="850" w:type="dxa"/>
            <w:vAlign w:val="center"/>
          </w:tcPr>
          <w:p w14:paraId="2E3BD6CC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  <w:highlight w:val="yellow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03 01 01</w:t>
            </w:r>
          </w:p>
        </w:tc>
        <w:tc>
          <w:tcPr>
            <w:tcW w:w="2268" w:type="dxa"/>
            <w:vAlign w:val="center"/>
          </w:tcPr>
          <w:p w14:paraId="48AC254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  <w:highlight w:val="yellow"/>
              </w:rPr>
            </w:pPr>
            <w:r w:rsidRPr="009F25FB">
              <w:rPr>
                <w:rFonts w:cs="Arial"/>
                <w:sz w:val="16"/>
                <w:szCs w:val="16"/>
              </w:rPr>
              <w:t>Odpady z kory i korka</w:t>
            </w:r>
          </w:p>
        </w:tc>
        <w:tc>
          <w:tcPr>
            <w:tcW w:w="1418" w:type="dxa"/>
            <w:vMerge/>
            <w:vAlign w:val="center"/>
          </w:tcPr>
          <w:p w14:paraId="0F1FE8F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56393E72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75</w:t>
            </w:r>
          </w:p>
        </w:tc>
        <w:tc>
          <w:tcPr>
            <w:tcW w:w="709" w:type="dxa"/>
            <w:vMerge/>
            <w:vAlign w:val="center"/>
          </w:tcPr>
          <w:p w14:paraId="6D1D78C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EAF2A3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40F30AD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75</w:t>
            </w:r>
          </w:p>
        </w:tc>
        <w:tc>
          <w:tcPr>
            <w:tcW w:w="568" w:type="dxa"/>
            <w:vMerge/>
            <w:vAlign w:val="center"/>
          </w:tcPr>
          <w:p w14:paraId="46F3E74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4E856FDD" w14:textId="77777777" w:rsidTr="00AA219C">
        <w:trPr>
          <w:trHeight w:val="156"/>
        </w:trPr>
        <w:tc>
          <w:tcPr>
            <w:tcW w:w="568" w:type="dxa"/>
            <w:vAlign w:val="center"/>
          </w:tcPr>
          <w:p w14:paraId="04FDD6FD" w14:textId="6C733FF1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14.</w:t>
            </w:r>
          </w:p>
        </w:tc>
        <w:tc>
          <w:tcPr>
            <w:tcW w:w="850" w:type="dxa"/>
            <w:vAlign w:val="center"/>
          </w:tcPr>
          <w:p w14:paraId="192D6A3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03 03 01</w:t>
            </w:r>
          </w:p>
        </w:tc>
        <w:tc>
          <w:tcPr>
            <w:tcW w:w="2268" w:type="dxa"/>
            <w:vAlign w:val="center"/>
          </w:tcPr>
          <w:p w14:paraId="7E50DD0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z kory i korka</w:t>
            </w:r>
          </w:p>
        </w:tc>
        <w:tc>
          <w:tcPr>
            <w:tcW w:w="1418" w:type="dxa"/>
            <w:vMerge/>
            <w:vAlign w:val="center"/>
          </w:tcPr>
          <w:p w14:paraId="7F3C4AF4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471464C2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75</w:t>
            </w:r>
          </w:p>
        </w:tc>
        <w:tc>
          <w:tcPr>
            <w:tcW w:w="709" w:type="dxa"/>
            <w:vMerge/>
            <w:vAlign w:val="center"/>
          </w:tcPr>
          <w:p w14:paraId="746A328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9214CE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7D8FBDBC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75</w:t>
            </w:r>
          </w:p>
        </w:tc>
        <w:tc>
          <w:tcPr>
            <w:tcW w:w="568" w:type="dxa"/>
            <w:vMerge/>
            <w:vAlign w:val="center"/>
          </w:tcPr>
          <w:p w14:paraId="0E6EDF9E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C57787" w14:paraId="0C8CB591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7021455A" w14:textId="3DFF4C7C" w:rsidR="00840517" w:rsidRPr="00C57787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15.</w:t>
            </w:r>
          </w:p>
        </w:tc>
        <w:tc>
          <w:tcPr>
            <w:tcW w:w="850" w:type="dxa"/>
            <w:vAlign w:val="center"/>
          </w:tcPr>
          <w:p w14:paraId="476E8641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57787">
              <w:rPr>
                <w:rFonts w:cs="Arial"/>
                <w:b/>
                <w:sz w:val="16"/>
                <w:szCs w:val="16"/>
              </w:rPr>
              <w:t>ex</w:t>
            </w:r>
          </w:p>
          <w:p w14:paraId="76214F7D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57787">
              <w:rPr>
                <w:rFonts w:cs="Arial"/>
                <w:b/>
                <w:sz w:val="16"/>
                <w:szCs w:val="16"/>
              </w:rPr>
              <w:t>20 02 01</w:t>
            </w:r>
          </w:p>
        </w:tc>
        <w:tc>
          <w:tcPr>
            <w:tcW w:w="2268" w:type="dxa"/>
            <w:vAlign w:val="center"/>
          </w:tcPr>
          <w:p w14:paraId="76F3737B" w14:textId="46C71881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C57787">
              <w:rPr>
                <w:rFonts w:cs="Arial"/>
                <w:sz w:val="16"/>
                <w:szCs w:val="16"/>
              </w:rPr>
              <w:t>Odpady ulegające biodegradacji (liście, kwiaty, skoszona trawa, gałęzie drzew</w:t>
            </w:r>
            <w:r w:rsidR="007A1525">
              <w:rPr>
                <w:rFonts w:cs="Arial"/>
                <w:sz w:val="16"/>
                <w:szCs w:val="16"/>
              </w:rPr>
              <w:t xml:space="preserve"> </w:t>
            </w:r>
            <w:r w:rsidRPr="00C57787">
              <w:rPr>
                <w:rFonts w:cs="Arial"/>
                <w:sz w:val="16"/>
                <w:szCs w:val="16"/>
              </w:rPr>
              <w:t xml:space="preserve">i krzewów, owoce </w:t>
            </w:r>
            <w:r w:rsidR="007A1525">
              <w:rPr>
                <w:rFonts w:cs="Arial"/>
                <w:sz w:val="16"/>
                <w:szCs w:val="16"/>
              </w:rPr>
              <w:br/>
            </w:r>
            <w:r w:rsidRPr="00C57787">
              <w:rPr>
                <w:rFonts w:cs="Arial"/>
                <w:sz w:val="16"/>
                <w:szCs w:val="16"/>
              </w:rPr>
              <w:t>i warzywa)</w:t>
            </w:r>
          </w:p>
        </w:tc>
        <w:tc>
          <w:tcPr>
            <w:tcW w:w="1418" w:type="dxa"/>
            <w:vMerge/>
            <w:vAlign w:val="center"/>
          </w:tcPr>
          <w:p w14:paraId="74A2264C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BA4321D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709" w:type="dxa"/>
            <w:vMerge/>
            <w:vAlign w:val="center"/>
          </w:tcPr>
          <w:p w14:paraId="352349CB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5D2C09F" w14:textId="7FF1202C" w:rsidR="00840517" w:rsidRPr="00C57787" w:rsidRDefault="00876DD6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3 000</w:t>
            </w:r>
          </w:p>
        </w:tc>
        <w:tc>
          <w:tcPr>
            <w:tcW w:w="708" w:type="dxa"/>
            <w:gridSpan w:val="2"/>
            <w:vAlign w:val="center"/>
          </w:tcPr>
          <w:p w14:paraId="21345F5E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568" w:type="dxa"/>
            <w:vMerge/>
            <w:vAlign w:val="center"/>
          </w:tcPr>
          <w:p w14:paraId="713B5730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C57787" w14:paraId="241B548F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0D1E2929" w14:textId="55982ABE" w:rsidR="00840517" w:rsidRPr="00C57787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16.</w:t>
            </w:r>
          </w:p>
        </w:tc>
        <w:tc>
          <w:tcPr>
            <w:tcW w:w="850" w:type="dxa"/>
            <w:vAlign w:val="center"/>
          </w:tcPr>
          <w:p w14:paraId="591DC72F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57787">
              <w:rPr>
                <w:rFonts w:cs="Arial"/>
                <w:b/>
                <w:sz w:val="16"/>
                <w:szCs w:val="16"/>
              </w:rPr>
              <w:t>ex</w:t>
            </w:r>
          </w:p>
          <w:p w14:paraId="666F463D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57787">
              <w:rPr>
                <w:rFonts w:cs="Arial"/>
                <w:b/>
                <w:sz w:val="16"/>
                <w:szCs w:val="16"/>
              </w:rPr>
              <w:t>20 03 02</w:t>
            </w:r>
          </w:p>
        </w:tc>
        <w:tc>
          <w:tcPr>
            <w:tcW w:w="2268" w:type="dxa"/>
            <w:vAlign w:val="center"/>
          </w:tcPr>
          <w:p w14:paraId="55E68F24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C57787">
              <w:rPr>
                <w:rFonts w:cs="Arial"/>
                <w:sz w:val="16"/>
                <w:szCs w:val="16"/>
              </w:rPr>
              <w:t xml:space="preserve">Odpady z targowisk (owoce </w:t>
            </w:r>
            <w:r w:rsidRPr="00C57787">
              <w:rPr>
                <w:rFonts w:cs="Arial"/>
                <w:sz w:val="16"/>
                <w:szCs w:val="16"/>
              </w:rPr>
              <w:br/>
              <w:t>i warzywa bez resztek pochodzenia zwierzęcego)</w:t>
            </w:r>
          </w:p>
        </w:tc>
        <w:tc>
          <w:tcPr>
            <w:tcW w:w="1418" w:type="dxa"/>
            <w:vMerge/>
            <w:vAlign w:val="center"/>
          </w:tcPr>
          <w:p w14:paraId="090E3106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07B5799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709" w:type="dxa"/>
            <w:vMerge/>
            <w:vAlign w:val="center"/>
          </w:tcPr>
          <w:p w14:paraId="16DC46B3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B910AC3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57787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26568FA1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90</w:t>
            </w:r>
          </w:p>
        </w:tc>
        <w:tc>
          <w:tcPr>
            <w:tcW w:w="568" w:type="dxa"/>
            <w:vMerge/>
            <w:vAlign w:val="center"/>
          </w:tcPr>
          <w:p w14:paraId="61D0D8D5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2C72C4" w:rsidRPr="009F25FB" w14:paraId="622FF9CD" w14:textId="77777777" w:rsidTr="00D2490C">
        <w:trPr>
          <w:trHeight w:val="229"/>
        </w:trPr>
        <w:tc>
          <w:tcPr>
            <w:tcW w:w="9215" w:type="dxa"/>
            <w:gridSpan w:val="10"/>
            <w:vAlign w:val="center"/>
          </w:tcPr>
          <w:p w14:paraId="3EE13EB8" w14:textId="77777777" w:rsidR="002C72C4" w:rsidRPr="009F25FB" w:rsidRDefault="002C72C4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 xml:space="preserve">BOKS </w:t>
            </w:r>
            <w:r>
              <w:rPr>
                <w:rFonts w:cs="Arial"/>
                <w:b/>
                <w:sz w:val="16"/>
                <w:szCs w:val="16"/>
              </w:rPr>
              <w:t>nr 16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 o pow. </w:t>
            </w:r>
            <w:r>
              <w:rPr>
                <w:rFonts w:cs="Arial"/>
                <w:b/>
                <w:sz w:val="16"/>
                <w:szCs w:val="16"/>
              </w:rPr>
              <w:t>182,40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m</w:t>
            </w:r>
            <w:r w:rsidRPr="009F25FB">
              <w:rPr>
                <w:rFonts w:cs="Arial"/>
                <w:b/>
                <w:sz w:val="16"/>
                <w:szCs w:val="16"/>
                <w:vertAlign w:val="superscript"/>
              </w:rPr>
              <w:t xml:space="preserve">2  </w:t>
            </w:r>
            <w:r w:rsidRPr="009F25FB">
              <w:rPr>
                <w:rFonts w:cs="Arial"/>
                <w:b/>
                <w:sz w:val="16"/>
                <w:szCs w:val="16"/>
              </w:rPr>
              <w:t>zlokalizowany w hali sortowniczej</w:t>
            </w:r>
          </w:p>
        </w:tc>
      </w:tr>
      <w:tr w:rsidR="00840517" w:rsidRPr="009F25FB" w14:paraId="57F7A32D" w14:textId="77777777" w:rsidTr="00AA219C">
        <w:trPr>
          <w:trHeight w:val="170"/>
        </w:trPr>
        <w:tc>
          <w:tcPr>
            <w:tcW w:w="568" w:type="dxa"/>
            <w:vAlign w:val="center"/>
          </w:tcPr>
          <w:p w14:paraId="658F08F5" w14:textId="28E843E1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18.</w:t>
            </w:r>
          </w:p>
        </w:tc>
        <w:tc>
          <w:tcPr>
            <w:tcW w:w="850" w:type="dxa"/>
            <w:vAlign w:val="center"/>
          </w:tcPr>
          <w:p w14:paraId="3B5796E4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02 01 03</w:t>
            </w:r>
          </w:p>
        </w:tc>
        <w:tc>
          <w:tcPr>
            <w:tcW w:w="2268" w:type="dxa"/>
            <w:vAlign w:val="center"/>
          </w:tcPr>
          <w:p w14:paraId="2A44744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Odpadowa masa roślinna</w:t>
            </w:r>
          </w:p>
        </w:tc>
        <w:tc>
          <w:tcPr>
            <w:tcW w:w="1418" w:type="dxa"/>
            <w:vMerge w:val="restart"/>
            <w:vAlign w:val="center"/>
          </w:tcPr>
          <w:p w14:paraId="1F2DC4A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9F25FB">
              <w:rPr>
                <w:rFonts w:cs="Arial"/>
                <w:sz w:val="16"/>
                <w:szCs w:val="16"/>
              </w:rPr>
              <w:br/>
            </w:r>
            <w:r w:rsidRPr="009F25FB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708" w:type="dxa"/>
            <w:vAlign w:val="center"/>
          </w:tcPr>
          <w:p w14:paraId="39DCF92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709" w:type="dxa"/>
            <w:vMerge w:val="restart"/>
            <w:vAlign w:val="center"/>
          </w:tcPr>
          <w:p w14:paraId="6D4E3A02" w14:textId="77777777" w:rsidR="00840517" w:rsidRPr="00980C74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8"/>
                <w:szCs w:val="8"/>
              </w:rPr>
            </w:pPr>
          </w:p>
          <w:p w14:paraId="6D144274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3D46535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4DF87D3C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86</w:t>
            </w:r>
          </w:p>
          <w:p w14:paraId="50E942F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FBA9AE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54D4767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568" w:type="dxa"/>
            <w:vMerge w:val="restart"/>
            <w:vAlign w:val="center"/>
          </w:tcPr>
          <w:p w14:paraId="75D18D1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031DBD3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26F09A2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86</w:t>
            </w:r>
          </w:p>
          <w:p w14:paraId="7756CCB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1B7C5D2C" w14:textId="77777777" w:rsidTr="00AA219C">
        <w:trPr>
          <w:trHeight w:val="258"/>
        </w:trPr>
        <w:tc>
          <w:tcPr>
            <w:tcW w:w="568" w:type="dxa"/>
            <w:vAlign w:val="center"/>
          </w:tcPr>
          <w:p w14:paraId="523BDF5F" w14:textId="21D2BBEC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19.</w:t>
            </w:r>
          </w:p>
        </w:tc>
        <w:tc>
          <w:tcPr>
            <w:tcW w:w="850" w:type="dxa"/>
            <w:vAlign w:val="center"/>
          </w:tcPr>
          <w:p w14:paraId="5DF51A2C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02 01 07</w:t>
            </w:r>
          </w:p>
        </w:tc>
        <w:tc>
          <w:tcPr>
            <w:tcW w:w="2268" w:type="dxa"/>
            <w:vAlign w:val="center"/>
          </w:tcPr>
          <w:p w14:paraId="1EFA01F2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z gospodarki leśnej</w:t>
            </w:r>
          </w:p>
        </w:tc>
        <w:tc>
          <w:tcPr>
            <w:tcW w:w="1418" w:type="dxa"/>
            <w:vMerge/>
            <w:vAlign w:val="center"/>
          </w:tcPr>
          <w:p w14:paraId="7829735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693A7C9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709" w:type="dxa"/>
            <w:vMerge/>
            <w:vAlign w:val="center"/>
          </w:tcPr>
          <w:p w14:paraId="03CA785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976452C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19484DA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568" w:type="dxa"/>
            <w:vMerge/>
            <w:vAlign w:val="center"/>
          </w:tcPr>
          <w:p w14:paraId="05D6C62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46E8B02E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0D0F31C3" w14:textId="3544AB4D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20.</w:t>
            </w:r>
          </w:p>
        </w:tc>
        <w:tc>
          <w:tcPr>
            <w:tcW w:w="850" w:type="dxa"/>
            <w:vAlign w:val="center"/>
          </w:tcPr>
          <w:p w14:paraId="1AF4B1F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02 03 81</w:t>
            </w:r>
          </w:p>
        </w:tc>
        <w:tc>
          <w:tcPr>
            <w:tcW w:w="2268" w:type="dxa"/>
            <w:vAlign w:val="center"/>
          </w:tcPr>
          <w:p w14:paraId="385C76C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z produkcji pasz roślinnych</w:t>
            </w:r>
          </w:p>
        </w:tc>
        <w:tc>
          <w:tcPr>
            <w:tcW w:w="1418" w:type="dxa"/>
            <w:vMerge/>
            <w:vAlign w:val="center"/>
          </w:tcPr>
          <w:p w14:paraId="4E45513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54486E4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709" w:type="dxa"/>
            <w:vMerge/>
            <w:vAlign w:val="center"/>
          </w:tcPr>
          <w:p w14:paraId="79BCBEA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8EB642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596E620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568" w:type="dxa"/>
            <w:vMerge/>
            <w:vAlign w:val="center"/>
          </w:tcPr>
          <w:p w14:paraId="7AB32D9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782DEBC6" w14:textId="77777777" w:rsidTr="00AA219C">
        <w:trPr>
          <w:trHeight w:val="168"/>
        </w:trPr>
        <w:tc>
          <w:tcPr>
            <w:tcW w:w="568" w:type="dxa"/>
            <w:vAlign w:val="center"/>
          </w:tcPr>
          <w:p w14:paraId="67BBA2B6" w14:textId="7623CB36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21.</w:t>
            </w:r>
          </w:p>
        </w:tc>
        <w:tc>
          <w:tcPr>
            <w:tcW w:w="850" w:type="dxa"/>
            <w:vAlign w:val="center"/>
          </w:tcPr>
          <w:p w14:paraId="245DFD54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02 03 82</w:t>
            </w:r>
          </w:p>
        </w:tc>
        <w:tc>
          <w:tcPr>
            <w:tcW w:w="2268" w:type="dxa"/>
            <w:vAlign w:val="center"/>
          </w:tcPr>
          <w:p w14:paraId="44CC57DB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tytoniowe</w:t>
            </w:r>
          </w:p>
        </w:tc>
        <w:tc>
          <w:tcPr>
            <w:tcW w:w="1418" w:type="dxa"/>
            <w:vMerge/>
            <w:vAlign w:val="center"/>
          </w:tcPr>
          <w:p w14:paraId="6E534C5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CA39E8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709" w:type="dxa"/>
            <w:vMerge/>
            <w:vAlign w:val="center"/>
          </w:tcPr>
          <w:p w14:paraId="7C04CE6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F6EEB7B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3D4CB20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568" w:type="dxa"/>
            <w:vMerge/>
            <w:vAlign w:val="center"/>
          </w:tcPr>
          <w:p w14:paraId="4255FF3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3DE723E6" w14:textId="77777777" w:rsidTr="00AA219C">
        <w:trPr>
          <w:trHeight w:val="128"/>
        </w:trPr>
        <w:tc>
          <w:tcPr>
            <w:tcW w:w="568" w:type="dxa"/>
            <w:vAlign w:val="center"/>
          </w:tcPr>
          <w:p w14:paraId="14BB0D9C" w14:textId="56E7899C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22.</w:t>
            </w:r>
          </w:p>
        </w:tc>
        <w:tc>
          <w:tcPr>
            <w:tcW w:w="850" w:type="dxa"/>
            <w:vAlign w:val="center"/>
          </w:tcPr>
          <w:p w14:paraId="6705C4C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  <w:highlight w:val="yellow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03 01 01</w:t>
            </w:r>
          </w:p>
        </w:tc>
        <w:tc>
          <w:tcPr>
            <w:tcW w:w="2268" w:type="dxa"/>
            <w:vAlign w:val="center"/>
          </w:tcPr>
          <w:p w14:paraId="635A0AF6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  <w:highlight w:val="yellow"/>
              </w:rPr>
            </w:pPr>
            <w:r w:rsidRPr="009F25FB">
              <w:rPr>
                <w:rFonts w:cs="Arial"/>
                <w:sz w:val="16"/>
                <w:szCs w:val="16"/>
              </w:rPr>
              <w:t>Odpady z kory i korka</w:t>
            </w:r>
          </w:p>
        </w:tc>
        <w:tc>
          <w:tcPr>
            <w:tcW w:w="1418" w:type="dxa"/>
            <w:vMerge/>
            <w:vAlign w:val="center"/>
          </w:tcPr>
          <w:p w14:paraId="106359F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4E7ED6A2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709" w:type="dxa"/>
            <w:vMerge/>
            <w:vAlign w:val="center"/>
          </w:tcPr>
          <w:p w14:paraId="72FCDB64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97983A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75BCDFCE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568" w:type="dxa"/>
            <w:vMerge/>
            <w:vAlign w:val="center"/>
          </w:tcPr>
          <w:p w14:paraId="69E2D3E0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5EFE560C" w14:textId="77777777" w:rsidTr="00AA219C">
        <w:trPr>
          <w:trHeight w:val="202"/>
        </w:trPr>
        <w:tc>
          <w:tcPr>
            <w:tcW w:w="568" w:type="dxa"/>
            <w:vAlign w:val="center"/>
          </w:tcPr>
          <w:p w14:paraId="6758FB21" w14:textId="7D88ED45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23.</w:t>
            </w:r>
          </w:p>
        </w:tc>
        <w:tc>
          <w:tcPr>
            <w:tcW w:w="850" w:type="dxa"/>
            <w:vAlign w:val="center"/>
          </w:tcPr>
          <w:p w14:paraId="5BA7134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03 03 01</w:t>
            </w:r>
          </w:p>
        </w:tc>
        <w:tc>
          <w:tcPr>
            <w:tcW w:w="2268" w:type="dxa"/>
            <w:vAlign w:val="center"/>
          </w:tcPr>
          <w:p w14:paraId="339A7E8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Odpady z kory i korka</w:t>
            </w:r>
          </w:p>
        </w:tc>
        <w:tc>
          <w:tcPr>
            <w:tcW w:w="1418" w:type="dxa"/>
            <w:vMerge/>
            <w:vAlign w:val="center"/>
          </w:tcPr>
          <w:p w14:paraId="48F4D9A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744FE3D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709" w:type="dxa"/>
            <w:vMerge/>
            <w:vAlign w:val="center"/>
          </w:tcPr>
          <w:p w14:paraId="37E4A412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9770ED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4781592C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568" w:type="dxa"/>
            <w:vMerge/>
            <w:vAlign w:val="center"/>
          </w:tcPr>
          <w:p w14:paraId="4846CB9E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C57787" w14:paraId="6416771C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5E37E88B" w14:textId="0DA72869" w:rsidR="00840517" w:rsidRPr="00C57787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24.</w:t>
            </w:r>
          </w:p>
        </w:tc>
        <w:tc>
          <w:tcPr>
            <w:tcW w:w="850" w:type="dxa"/>
            <w:vAlign w:val="center"/>
          </w:tcPr>
          <w:p w14:paraId="21E102B3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57787">
              <w:rPr>
                <w:rFonts w:cs="Arial"/>
                <w:b/>
                <w:sz w:val="16"/>
                <w:szCs w:val="16"/>
              </w:rPr>
              <w:t>ex</w:t>
            </w:r>
          </w:p>
          <w:p w14:paraId="50315D93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57787">
              <w:rPr>
                <w:rFonts w:cs="Arial"/>
                <w:b/>
                <w:sz w:val="16"/>
                <w:szCs w:val="16"/>
              </w:rPr>
              <w:t>20 02 01</w:t>
            </w:r>
          </w:p>
        </w:tc>
        <w:tc>
          <w:tcPr>
            <w:tcW w:w="2268" w:type="dxa"/>
            <w:vAlign w:val="center"/>
          </w:tcPr>
          <w:p w14:paraId="10DFB45C" w14:textId="122FB355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bookmarkStart w:id="4" w:name="_Hlk219202407"/>
            <w:r w:rsidRPr="00C57787">
              <w:rPr>
                <w:rFonts w:cs="Arial"/>
                <w:sz w:val="16"/>
                <w:szCs w:val="16"/>
              </w:rPr>
              <w:t>Odpady ulegające biodegradacji (liście, kwiaty, skoszona trawa, gałęzie drzew</w:t>
            </w:r>
            <w:r w:rsidR="00C84339">
              <w:rPr>
                <w:rFonts w:cs="Arial"/>
                <w:sz w:val="16"/>
                <w:szCs w:val="16"/>
              </w:rPr>
              <w:t xml:space="preserve"> </w:t>
            </w:r>
            <w:r w:rsidRPr="00C57787">
              <w:rPr>
                <w:rFonts w:cs="Arial"/>
                <w:sz w:val="16"/>
                <w:szCs w:val="16"/>
              </w:rPr>
              <w:t xml:space="preserve">i krzewów, owoce </w:t>
            </w:r>
            <w:r w:rsidR="00C84339">
              <w:rPr>
                <w:rFonts w:cs="Arial"/>
                <w:sz w:val="16"/>
                <w:szCs w:val="16"/>
              </w:rPr>
              <w:br/>
            </w:r>
            <w:r w:rsidRPr="00C57787">
              <w:rPr>
                <w:rFonts w:cs="Arial"/>
                <w:sz w:val="16"/>
                <w:szCs w:val="16"/>
              </w:rPr>
              <w:t>i warzywa)</w:t>
            </w:r>
            <w:bookmarkEnd w:id="4"/>
          </w:p>
        </w:tc>
        <w:tc>
          <w:tcPr>
            <w:tcW w:w="1418" w:type="dxa"/>
            <w:vMerge/>
            <w:vAlign w:val="center"/>
          </w:tcPr>
          <w:p w14:paraId="7116ECBC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1784D4CC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709" w:type="dxa"/>
            <w:vMerge/>
            <w:vAlign w:val="center"/>
          </w:tcPr>
          <w:p w14:paraId="5DE44A2F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9FED022" w14:textId="05F96849" w:rsidR="00840517" w:rsidRPr="00C57787" w:rsidRDefault="00C84339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3 000</w:t>
            </w:r>
          </w:p>
        </w:tc>
        <w:tc>
          <w:tcPr>
            <w:tcW w:w="708" w:type="dxa"/>
            <w:gridSpan w:val="2"/>
            <w:vAlign w:val="center"/>
          </w:tcPr>
          <w:p w14:paraId="5F8360C5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568" w:type="dxa"/>
            <w:vMerge/>
            <w:vAlign w:val="center"/>
          </w:tcPr>
          <w:p w14:paraId="4E245D27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C57787" w14:paraId="1F40B937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4CE4541F" w14:textId="6148CFEE" w:rsidR="00840517" w:rsidRPr="00C57787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25.</w:t>
            </w:r>
          </w:p>
        </w:tc>
        <w:tc>
          <w:tcPr>
            <w:tcW w:w="850" w:type="dxa"/>
            <w:vAlign w:val="center"/>
          </w:tcPr>
          <w:p w14:paraId="6E7C1921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57787">
              <w:rPr>
                <w:rFonts w:cs="Arial"/>
                <w:b/>
                <w:sz w:val="16"/>
                <w:szCs w:val="16"/>
              </w:rPr>
              <w:t>ex</w:t>
            </w:r>
          </w:p>
          <w:p w14:paraId="29DCE819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C57787">
              <w:rPr>
                <w:rFonts w:cs="Arial"/>
                <w:b/>
                <w:sz w:val="16"/>
                <w:szCs w:val="16"/>
              </w:rPr>
              <w:t>20 03 02</w:t>
            </w:r>
          </w:p>
        </w:tc>
        <w:tc>
          <w:tcPr>
            <w:tcW w:w="2268" w:type="dxa"/>
            <w:vAlign w:val="center"/>
          </w:tcPr>
          <w:p w14:paraId="7117B6B8" w14:textId="44105468" w:rsidR="00840517" w:rsidRPr="00C84339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C57787">
              <w:rPr>
                <w:rFonts w:cs="Arial"/>
                <w:sz w:val="16"/>
                <w:szCs w:val="16"/>
              </w:rPr>
              <w:t xml:space="preserve">Odpady z targowisk (owoce </w:t>
            </w:r>
            <w:r w:rsidRPr="00C57787">
              <w:rPr>
                <w:rFonts w:cs="Arial"/>
                <w:sz w:val="16"/>
                <w:szCs w:val="16"/>
              </w:rPr>
              <w:br/>
              <w:t>i warzywa bez resztek pochodzenia zwierzęcego)</w:t>
            </w:r>
          </w:p>
        </w:tc>
        <w:tc>
          <w:tcPr>
            <w:tcW w:w="1418" w:type="dxa"/>
            <w:vMerge/>
            <w:vAlign w:val="center"/>
          </w:tcPr>
          <w:p w14:paraId="35C9A369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138EC2A6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709" w:type="dxa"/>
            <w:vMerge/>
            <w:vAlign w:val="center"/>
          </w:tcPr>
          <w:p w14:paraId="66CE0310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85875D3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C57787">
              <w:rPr>
                <w:rFonts w:cs="Arial"/>
                <w:bCs/>
                <w:sz w:val="16"/>
                <w:szCs w:val="16"/>
              </w:rPr>
              <w:t>1 500</w:t>
            </w:r>
          </w:p>
        </w:tc>
        <w:tc>
          <w:tcPr>
            <w:tcW w:w="708" w:type="dxa"/>
            <w:gridSpan w:val="2"/>
            <w:vAlign w:val="center"/>
          </w:tcPr>
          <w:p w14:paraId="44ACE08A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86</w:t>
            </w:r>
          </w:p>
        </w:tc>
        <w:tc>
          <w:tcPr>
            <w:tcW w:w="568" w:type="dxa"/>
            <w:vMerge/>
            <w:vAlign w:val="center"/>
          </w:tcPr>
          <w:p w14:paraId="372EF383" w14:textId="77777777" w:rsidR="00840517" w:rsidRPr="00C57787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</w:tr>
      <w:tr w:rsidR="00840517" w:rsidRPr="009F25FB" w14:paraId="69758AB0" w14:textId="77777777" w:rsidTr="00AA219C">
        <w:trPr>
          <w:trHeight w:val="183"/>
        </w:trPr>
        <w:tc>
          <w:tcPr>
            <w:tcW w:w="9215" w:type="dxa"/>
            <w:gridSpan w:val="10"/>
            <w:vAlign w:val="center"/>
          </w:tcPr>
          <w:p w14:paraId="110E378B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KONTENER nr 22 o poj. 33 m</w:t>
            </w:r>
            <w:r w:rsidRPr="009F25FB">
              <w:rPr>
                <w:rFonts w:cs="Arial"/>
                <w:b/>
                <w:sz w:val="16"/>
                <w:szCs w:val="16"/>
                <w:vertAlign w:val="superscript"/>
              </w:rPr>
              <w:t>3</w:t>
            </w:r>
            <w:r w:rsidRPr="009F25FB">
              <w:rPr>
                <w:rFonts w:cs="Arial"/>
                <w:b/>
                <w:sz w:val="16"/>
                <w:szCs w:val="16"/>
              </w:rPr>
              <w:t xml:space="preserve"> zlokalizowany na placu</w:t>
            </w:r>
          </w:p>
        </w:tc>
      </w:tr>
      <w:tr w:rsidR="00840517" w:rsidRPr="009F25FB" w14:paraId="47294981" w14:textId="77777777" w:rsidTr="00AA219C">
        <w:trPr>
          <w:trHeight w:val="343"/>
        </w:trPr>
        <w:tc>
          <w:tcPr>
            <w:tcW w:w="568" w:type="dxa"/>
            <w:vAlign w:val="center"/>
          </w:tcPr>
          <w:p w14:paraId="5D566ECF" w14:textId="7DE91F08" w:rsidR="00840517" w:rsidRPr="009F25FB" w:rsidRDefault="00AA219C" w:rsidP="00AA219C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26.</w:t>
            </w:r>
          </w:p>
        </w:tc>
        <w:tc>
          <w:tcPr>
            <w:tcW w:w="850" w:type="dxa"/>
            <w:vAlign w:val="center"/>
          </w:tcPr>
          <w:p w14:paraId="57E5D21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02 04 80</w:t>
            </w:r>
          </w:p>
        </w:tc>
        <w:tc>
          <w:tcPr>
            <w:tcW w:w="2268" w:type="dxa"/>
            <w:vAlign w:val="center"/>
          </w:tcPr>
          <w:p w14:paraId="26BA975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>Wysłodki</w:t>
            </w:r>
          </w:p>
        </w:tc>
        <w:tc>
          <w:tcPr>
            <w:tcW w:w="1418" w:type="dxa"/>
            <w:vAlign w:val="center"/>
          </w:tcPr>
          <w:p w14:paraId="5F4D11FD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sz w:val="16"/>
                <w:szCs w:val="16"/>
              </w:rPr>
              <w:t xml:space="preserve">Odpady magazynowane będą selektywnie. </w:t>
            </w:r>
            <w:r w:rsidRPr="009F25FB">
              <w:rPr>
                <w:rFonts w:cs="Arial"/>
                <w:sz w:val="16"/>
                <w:szCs w:val="16"/>
              </w:rPr>
              <w:br/>
            </w:r>
            <w:r w:rsidRPr="009F25FB">
              <w:rPr>
                <w:rFonts w:cs="Arial"/>
                <w:spacing w:val="-1"/>
                <w:sz w:val="16"/>
                <w:szCs w:val="16"/>
              </w:rPr>
              <w:t>Miejsce magazynowania będzie oznakowane kodem i rodzajem magazynowanego odpadu.</w:t>
            </w:r>
          </w:p>
        </w:tc>
        <w:tc>
          <w:tcPr>
            <w:tcW w:w="708" w:type="dxa"/>
            <w:vAlign w:val="center"/>
          </w:tcPr>
          <w:p w14:paraId="2AB7FCE4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26</w:t>
            </w:r>
          </w:p>
        </w:tc>
        <w:tc>
          <w:tcPr>
            <w:tcW w:w="709" w:type="dxa"/>
            <w:vAlign w:val="center"/>
          </w:tcPr>
          <w:p w14:paraId="6F6D727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54CD55E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6465B04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26</w:t>
            </w:r>
          </w:p>
          <w:p w14:paraId="2C284519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FEF977E" w14:textId="067CC4B8" w:rsidR="00840517" w:rsidRPr="009F25FB" w:rsidRDefault="00876DD6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1</w:t>
            </w:r>
            <w:r w:rsidR="00905C81">
              <w:rPr>
                <w:rFonts w:cs="Arial"/>
                <w:bCs/>
                <w:sz w:val="16"/>
                <w:szCs w:val="16"/>
              </w:rPr>
              <w:t xml:space="preserve"> </w:t>
            </w:r>
            <w:r>
              <w:rPr>
                <w:rFonts w:cs="Arial"/>
                <w:bCs/>
                <w:sz w:val="16"/>
                <w:szCs w:val="16"/>
              </w:rPr>
              <w:t>500</w:t>
            </w:r>
          </w:p>
        </w:tc>
        <w:tc>
          <w:tcPr>
            <w:tcW w:w="708" w:type="dxa"/>
            <w:gridSpan w:val="2"/>
            <w:vAlign w:val="center"/>
          </w:tcPr>
          <w:p w14:paraId="45937438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26</w:t>
            </w:r>
          </w:p>
        </w:tc>
        <w:tc>
          <w:tcPr>
            <w:tcW w:w="568" w:type="dxa"/>
            <w:vAlign w:val="center"/>
          </w:tcPr>
          <w:p w14:paraId="44DE7211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łącznie</w:t>
            </w:r>
          </w:p>
          <w:p w14:paraId="24CADB55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Cs/>
                <w:sz w:val="16"/>
                <w:szCs w:val="16"/>
              </w:rPr>
            </w:pPr>
            <w:r w:rsidRPr="009F25FB">
              <w:rPr>
                <w:rFonts w:cs="Arial"/>
                <w:bCs/>
                <w:sz w:val="16"/>
                <w:szCs w:val="16"/>
              </w:rPr>
              <w:t>nie więcej niż</w:t>
            </w:r>
          </w:p>
          <w:p w14:paraId="154D079A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>26</w:t>
            </w:r>
          </w:p>
        </w:tc>
      </w:tr>
      <w:tr w:rsidR="00840517" w:rsidRPr="009F25FB" w14:paraId="78EAEF94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  <w:hideMark/>
          </w:tcPr>
          <w:p w14:paraId="15F5BA4D" w14:textId="77777777" w:rsidR="00840517" w:rsidRPr="009F25FB" w:rsidRDefault="00840517" w:rsidP="00AA219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lastRenderedPageBreak/>
              <w:t xml:space="preserve">Maksymalna łączna masa wszystkich rodzajów odpadów, które mogą być magazynowane w tym samym czasie </w:t>
            </w:r>
            <w:r w:rsidRPr="009F25FB">
              <w:rPr>
                <w:rFonts w:cs="Arial"/>
                <w:b/>
                <w:sz w:val="16"/>
                <w:szCs w:val="16"/>
              </w:rPr>
              <w:br/>
              <w:t xml:space="preserve">w wyznaczonych </w:t>
            </w:r>
            <w:r w:rsidRPr="009F25FB">
              <w:rPr>
                <w:rFonts w:cs="Arial"/>
                <w:b/>
                <w:bCs/>
                <w:sz w:val="16"/>
                <w:szCs w:val="16"/>
              </w:rPr>
              <w:t>miejscach magazynowania:</w:t>
            </w:r>
          </w:p>
        </w:tc>
        <w:tc>
          <w:tcPr>
            <w:tcW w:w="4111" w:type="dxa"/>
            <w:gridSpan w:val="6"/>
            <w:vAlign w:val="center"/>
            <w:hideMark/>
          </w:tcPr>
          <w:p w14:paraId="0EF8C6A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202</w:t>
            </w:r>
            <w:r w:rsidRPr="009F25FB">
              <w:rPr>
                <w:rFonts w:cs="Arial"/>
                <w:b/>
                <w:bCs/>
                <w:sz w:val="16"/>
                <w:szCs w:val="16"/>
              </w:rPr>
              <w:t xml:space="preserve"> Mg</w:t>
            </w:r>
          </w:p>
        </w:tc>
      </w:tr>
      <w:tr w:rsidR="00840517" w:rsidRPr="009F25FB" w14:paraId="5D4A8269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  <w:hideMark/>
          </w:tcPr>
          <w:p w14:paraId="67F5EFF5" w14:textId="77777777" w:rsidR="00840517" w:rsidRPr="009F25FB" w:rsidRDefault="00840517" w:rsidP="00AA219C">
            <w:pPr>
              <w:spacing w:after="0" w:line="240" w:lineRule="auto"/>
              <w:rPr>
                <w:rFonts w:cs="Arial"/>
                <w:b/>
                <w:sz w:val="16"/>
                <w:szCs w:val="16"/>
              </w:rPr>
            </w:pPr>
            <w:r w:rsidRPr="009F25FB">
              <w:rPr>
                <w:rFonts w:cs="Arial"/>
                <w:b/>
                <w:sz w:val="16"/>
                <w:szCs w:val="16"/>
              </w:rPr>
              <w:t xml:space="preserve">Maksymalna łączna masa wszystkich rodzajów odpadów, które mogą być magazynowane w okresie roku w wyznaczonych </w:t>
            </w:r>
            <w:r w:rsidRPr="009F25FB">
              <w:rPr>
                <w:rFonts w:cs="Arial"/>
                <w:b/>
                <w:bCs/>
                <w:sz w:val="16"/>
                <w:szCs w:val="16"/>
              </w:rPr>
              <w:t>miejscach magazynowania:</w:t>
            </w:r>
          </w:p>
        </w:tc>
        <w:tc>
          <w:tcPr>
            <w:tcW w:w="4111" w:type="dxa"/>
            <w:gridSpan w:val="6"/>
            <w:vAlign w:val="center"/>
            <w:hideMark/>
          </w:tcPr>
          <w:p w14:paraId="6103791F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 w:rsidRPr="009F25FB">
              <w:rPr>
                <w:rFonts w:cs="Arial"/>
                <w:b/>
                <w:bCs/>
                <w:sz w:val="16"/>
                <w:szCs w:val="16"/>
              </w:rPr>
              <w:t>3 000 Mg</w:t>
            </w:r>
          </w:p>
        </w:tc>
      </w:tr>
      <w:tr w:rsidR="00840517" w:rsidRPr="009F25FB" w14:paraId="32B3A6D6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</w:tcPr>
          <w:p w14:paraId="0E79E26B" w14:textId="77777777" w:rsidR="00840517" w:rsidRPr="009F25FB" w:rsidRDefault="00840517" w:rsidP="00AA219C">
            <w:pPr>
              <w:spacing w:after="0" w:line="240" w:lineRule="auto"/>
              <w:rPr>
                <w:rFonts w:cs="Arial"/>
                <w:b/>
                <w:sz w:val="16"/>
                <w:szCs w:val="16"/>
              </w:rPr>
            </w:pPr>
            <w:r w:rsidRPr="004A464E">
              <w:rPr>
                <w:rFonts w:cs="Arial"/>
                <w:b/>
                <w:bCs/>
                <w:sz w:val="16"/>
                <w:szCs w:val="16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4111" w:type="dxa"/>
            <w:gridSpan w:val="6"/>
            <w:vAlign w:val="center"/>
          </w:tcPr>
          <w:p w14:paraId="74EFE867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202 Mg</w:t>
            </w:r>
          </w:p>
        </w:tc>
      </w:tr>
      <w:tr w:rsidR="00840517" w:rsidRPr="009F25FB" w14:paraId="12B1462E" w14:textId="77777777" w:rsidTr="00AA219C">
        <w:trPr>
          <w:trHeight w:val="273"/>
        </w:trPr>
        <w:tc>
          <w:tcPr>
            <w:tcW w:w="5104" w:type="dxa"/>
            <w:gridSpan w:val="4"/>
            <w:vAlign w:val="center"/>
            <w:hideMark/>
          </w:tcPr>
          <w:p w14:paraId="31143D7B" w14:textId="77777777" w:rsidR="00840517" w:rsidRPr="009F25FB" w:rsidRDefault="00840517" w:rsidP="00AA219C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9F25FB">
              <w:rPr>
                <w:rFonts w:cs="Arial"/>
                <w:b/>
                <w:bCs/>
                <w:sz w:val="16"/>
                <w:szCs w:val="16"/>
              </w:rPr>
              <w:t>Całkowita pojemność instalacji, obiektu budowlanego lub jego części lub innego miejsca magazynowania dla odpadów przetwarzanych w procesie kompostowania:</w:t>
            </w:r>
          </w:p>
        </w:tc>
        <w:tc>
          <w:tcPr>
            <w:tcW w:w="4111" w:type="dxa"/>
            <w:gridSpan w:val="6"/>
            <w:vAlign w:val="center"/>
            <w:hideMark/>
          </w:tcPr>
          <w:p w14:paraId="70875413" w14:textId="77777777" w:rsidR="00840517" w:rsidRPr="009F25FB" w:rsidRDefault="00840517" w:rsidP="00AA219C">
            <w:pPr>
              <w:widowControl w:val="0"/>
              <w:suppressAutoHyphens/>
              <w:autoSpaceDE w:val="0"/>
              <w:spacing w:after="0" w:line="240" w:lineRule="auto"/>
              <w:ind w:right="-110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480</w:t>
            </w:r>
            <w:r w:rsidRPr="00CB2CDB">
              <w:rPr>
                <w:rFonts w:cs="Arial"/>
                <w:b/>
                <w:bCs/>
                <w:sz w:val="16"/>
                <w:szCs w:val="16"/>
              </w:rPr>
              <w:t xml:space="preserve"> Mg</w:t>
            </w:r>
          </w:p>
        </w:tc>
      </w:tr>
    </w:tbl>
    <w:p w14:paraId="35DE0E21" w14:textId="77777777" w:rsidR="00840517" w:rsidRPr="00DC7D6C" w:rsidRDefault="00840517">
      <w:pPr>
        <w:pStyle w:val="Akapitzlist"/>
        <w:numPr>
          <w:ilvl w:val="0"/>
          <w:numId w:val="4"/>
        </w:numPr>
        <w:tabs>
          <w:tab w:val="left" w:pos="284"/>
        </w:tabs>
        <w:autoSpaceDN w:val="0"/>
        <w:spacing w:before="120" w:after="0" w:line="276" w:lineRule="auto"/>
        <w:ind w:left="284" w:hanging="284"/>
        <w:jc w:val="both"/>
        <w:rPr>
          <w:rFonts w:cs="Arial"/>
          <w:b/>
          <w:sz w:val="18"/>
          <w:szCs w:val="18"/>
        </w:rPr>
      </w:pPr>
      <w:r w:rsidRPr="00DC7D6C">
        <w:rPr>
          <w:rFonts w:cs="Arial"/>
          <w:bCs/>
          <w:sz w:val="18"/>
          <w:szCs w:val="18"/>
        </w:rPr>
        <w:t xml:space="preserve">W przypadku konieczności zgromadzenia odpowiedniej ilości odpadów selektywnie zebranych ulegających biodegradacji, niezbędnej do uformowania pryzmy czas magazynowania odpadów </w:t>
      </w:r>
      <w:r>
        <w:rPr>
          <w:rFonts w:cs="Arial"/>
          <w:bCs/>
          <w:sz w:val="18"/>
          <w:szCs w:val="18"/>
        </w:rPr>
        <w:t xml:space="preserve">nie będzie przekraczał </w:t>
      </w:r>
      <w:r w:rsidRPr="00DC7D6C">
        <w:rPr>
          <w:rFonts w:cs="Arial"/>
          <w:b/>
          <w:sz w:val="18"/>
          <w:szCs w:val="18"/>
        </w:rPr>
        <w:t>maksymalnie 72 godzin.</w:t>
      </w:r>
      <w:r w:rsidRPr="00DC7D6C">
        <w:rPr>
          <w:rFonts w:cs="Arial"/>
          <w:b/>
          <w:bCs/>
          <w:sz w:val="18"/>
          <w:szCs w:val="18"/>
        </w:rPr>
        <w:t xml:space="preserve"> </w:t>
      </w:r>
    </w:p>
    <w:p w14:paraId="22D0E367" w14:textId="77777777" w:rsidR="00840517" w:rsidRPr="00DC7D6C" w:rsidRDefault="00840517">
      <w:pPr>
        <w:pStyle w:val="Akapitzlist"/>
        <w:numPr>
          <w:ilvl w:val="0"/>
          <w:numId w:val="4"/>
        </w:numPr>
        <w:tabs>
          <w:tab w:val="left" w:pos="284"/>
        </w:tabs>
        <w:autoSpaceDN w:val="0"/>
        <w:spacing w:after="0" w:line="240" w:lineRule="auto"/>
        <w:ind w:hanging="720"/>
        <w:jc w:val="both"/>
        <w:rPr>
          <w:rFonts w:cs="Arial"/>
          <w:b/>
          <w:sz w:val="18"/>
          <w:szCs w:val="18"/>
        </w:rPr>
      </w:pPr>
      <w:r w:rsidRPr="00DC7D6C">
        <w:rPr>
          <w:rFonts w:cs="Arial"/>
          <w:bCs/>
          <w:sz w:val="18"/>
          <w:szCs w:val="18"/>
        </w:rPr>
        <w:t>Odpady magazynowane będą wyłącznie w szczelnych</w:t>
      </w:r>
      <w:r>
        <w:rPr>
          <w:rFonts w:cs="Arial"/>
          <w:bCs/>
          <w:sz w:val="18"/>
          <w:szCs w:val="18"/>
        </w:rPr>
        <w:t>, zamkniętych</w:t>
      </w:r>
      <w:r w:rsidRPr="00DC7D6C">
        <w:rPr>
          <w:rFonts w:cs="Arial"/>
          <w:bCs/>
          <w:sz w:val="18"/>
          <w:szCs w:val="18"/>
        </w:rPr>
        <w:t xml:space="preserve"> kontenerach.</w:t>
      </w:r>
      <w:r>
        <w:rPr>
          <w:rFonts w:cs="Arial"/>
          <w:bCs/>
          <w:sz w:val="18"/>
          <w:szCs w:val="18"/>
        </w:rPr>
        <w:t>”</w:t>
      </w:r>
    </w:p>
    <w:p w14:paraId="71D65BA9" w14:textId="699DF25E" w:rsidR="00400ED0" w:rsidRPr="00FE4D99" w:rsidRDefault="00D52C42" w:rsidP="008C0DAE">
      <w:pPr>
        <w:pStyle w:val="Bezodstpw"/>
        <w:spacing w:before="240" w:after="240"/>
        <w:rPr>
          <w:b/>
          <w:bCs/>
          <w:sz w:val="24"/>
          <w:szCs w:val="24"/>
        </w:rPr>
      </w:pPr>
      <w:r w:rsidRPr="00FE4D99">
        <w:rPr>
          <w:b/>
          <w:bCs/>
          <w:sz w:val="24"/>
          <w:szCs w:val="24"/>
        </w:rPr>
        <w:t>I.</w:t>
      </w:r>
      <w:r w:rsidR="00E43FCC">
        <w:rPr>
          <w:b/>
          <w:bCs/>
          <w:sz w:val="24"/>
          <w:szCs w:val="24"/>
        </w:rPr>
        <w:t>4</w:t>
      </w:r>
      <w:r w:rsidRPr="00FE4D99">
        <w:rPr>
          <w:b/>
          <w:bCs/>
          <w:sz w:val="24"/>
          <w:szCs w:val="24"/>
        </w:rPr>
        <w:t xml:space="preserve">  </w:t>
      </w:r>
      <w:r w:rsidR="00400ED0" w:rsidRPr="00FE4D99">
        <w:rPr>
          <w:b/>
          <w:bCs/>
          <w:sz w:val="24"/>
          <w:szCs w:val="24"/>
        </w:rPr>
        <w:t>W punkcie XV. decyzji podpunkt XV.13. otrzymuje brzmienie:</w:t>
      </w:r>
    </w:p>
    <w:p w14:paraId="4787619F" w14:textId="33F5262A" w:rsidR="00400ED0" w:rsidRPr="00A13406" w:rsidRDefault="00400ED0" w:rsidP="00A13406">
      <w:pPr>
        <w:autoSpaceDE w:val="0"/>
        <w:autoSpaceDN w:val="0"/>
        <w:adjustRightInd w:val="0"/>
        <w:spacing w:before="120" w:after="120" w:line="276" w:lineRule="auto"/>
        <w:rPr>
          <w:rFonts w:cs="Arial"/>
          <w:szCs w:val="24"/>
        </w:rPr>
      </w:pPr>
      <w:r w:rsidRPr="00A13406">
        <w:rPr>
          <w:rFonts w:cs="Arial"/>
          <w:b/>
          <w:bCs/>
          <w:szCs w:val="24"/>
        </w:rPr>
        <w:t>„XV.13.</w:t>
      </w:r>
      <w:r w:rsidRPr="00A13406">
        <w:rPr>
          <w:rFonts w:cs="Arial"/>
          <w:szCs w:val="24"/>
        </w:rPr>
        <w:t xml:space="preserve"> Od dnia 1 stycznia 202</w:t>
      </w:r>
      <w:r w:rsidR="00FE4D99" w:rsidRPr="00A13406">
        <w:rPr>
          <w:rFonts w:cs="Arial"/>
          <w:szCs w:val="24"/>
        </w:rPr>
        <w:t>7</w:t>
      </w:r>
      <w:r w:rsidRPr="00A13406">
        <w:rPr>
          <w:rFonts w:cs="Arial"/>
          <w:szCs w:val="24"/>
        </w:rPr>
        <w:t xml:space="preserve"> roku </w:t>
      </w:r>
      <w:r w:rsidR="00A13406" w:rsidRPr="00A13406">
        <w:rPr>
          <w:rFonts w:cs="Arial"/>
          <w:szCs w:val="24"/>
        </w:rPr>
        <w:t xml:space="preserve">na placu </w:t>
      </w:r>
      <w:r w:rsidR="00610CE5">
        <w:rPr>
          <w:rFonts w:cs="Arial"/>
          <w:szCs w:val="24"/>
        </w:rPr>
        <w:t xml:space="preserve">kompostowym </w:t>
      </w:r>
      <w:r w:rsidR="00A13406" w:rsidRPr="00A13406">
        <w:rPr>
          <w:rFonts w:cs="Arial"/>
          <w:szCs w:val="24"/>
        </w:rPr>
        <w:t>prowadzone będzie wyłącznie przetwarzanie odpadów</w:t>
      </w:r>
      <w:r w:rsidR="00A13406" w:rsidRPr="00A13406">
        <w:rPr>
          <w:rFonts w:eastAsiaTheme="majorEastAsia" w:cstheme="majorBidi"/>
          <w:szCs w:val="24"/>
          <w:lang w:eastAsia="pl-PL"/>
        </w:rPr>
        <w:t xml:space="preserve"> </w:t>
      </w:r>
      <w:r w:rsidR="00946FF4">
        <w:rPr>
          <w:rFonts w:eastAsiaTheme="majorEastAsia" w:cstheme="majorBidi"/>
          <w:szCs w:val="24"/>
          <w:lang w:eastAsia="pl-PL"/>
        </w:rPr>
        <w:t xml:space="preserve">o kodzie  ex 20 02 01 - </w:t>
      </w:r>
      <w:r w:rsidR="00946FF4" w:rsidRPr="00946FF4">
        <w:rPr>
          <w:rFonts w:cs="Arial"/>
          <w:szCs w:val="24"/>
        </w:rPr>
        <w:t xml:space="preserve">Odpady ulegające biodegradacji (liście, kwiaty, skoszona trawa, gałęzie drzew i krzewów, owoce </w:t>
      </w:r>
      <w:r w:rsidR="00610CE5">
        <w:rPr>
          <w:rFonts w:cs="Arial"/>
          <w:szCs w:val="24"/>
        </w:rPr>
        <w:br/>
      </w:r>
      <w:r w:rsidR="00946FF4" w:rsidRPr="00946FF4">
        <w:rPr>
          <w:rFonts w:cs="Arial"/>
          <w:szCs w:val="24"/>
        </w:rPr>
        <w:t>i warzywa)</w:t>
      </w:r>
      <w:r w:rsidR="00946FF4">
        <w:rPr>
          <w:rFonts w:cs="Arial"/>
          <w:szCs w:val="24"/>
        </w:rPr>
        <w:t xml:space="preserve"> </w:t>
      </w:r>
      <w:r w:rsidR="00A13406" w:rsidRPr="00A13406">
        <w:rPr>
          <w:rFonts w:cs="Arial"/>
          <w:szCs w:val="24"/>
        </w:rPr>
        <w:t>prowadzące do utraty statusu odpadów</w:t>
      </w:r>
      <w:r w:rsidR="00A13406">
        <w:rPr>
          <w:rFonts w:cs="Arial"/>
          <w:szCs w:val="24"/>
        </w:rPr>
        <w:t xml:space="preserve">, </w:t>
      </w:r>
      <w:r w:rsidR="00A13406" w:rsidRPr="00A13406">
        <w:rPr>
          <w:rFonts w:cs="Arial"/>
          <w:szCs w:val="24"/>
        </w:rPr>
        <w:t>związan</w:t>
      </w:r>
      <w:r w:rsidR="00A13406">
        <w:rPr>
          <w:rFonts w:cs="Arial"/>
          <w:szCs w:val="24"/>
        </w:rPr>
        <w:t>e</w:t>
      </w:r>
      <w:r w:rsidR="00946FF4">
        <w:rPr>
          <w:rFonts w:cs="Arial"/>
          <w:szCs w:val="24"/>
        </w:rPr>
        <w:t xml:space="preserve"> </w:t>
      </w:r>
      <w:r w:rsidR="00A13406" w:rsidRPr="00A13406">
        <w:rPr>
          <w:rFonts w:cs="Arial"/>
          <w:szCs w:val="24"/>
        </w:rPr>
        <w:t>z produkcją środka poprawiającego właściwości gleby</w:t>
      </w:r>
      <w:r w:rsidR="00A13406">
        <w:rPr>
          <w:rFonts w:cs="Arial"/>
          <w:szCs w:val="24"/>
        </w:rPr>
        <w:t xml:space="preserve">. </w:t>
      </w:r>
      <w:r w:rsidR="00A13406" w:rsidRPr="00A13406">
        <w:rPr>
          <w:rFonts w:cs="Arial"/>
          <w:szCs w:val="24"/>
        </w:rPr>
        <w:t>P</w:t>
      </w:r>
      <w:r w:rsidRPr="00A13406">
        <w:rPr>
          <w:rFonts w:cs="Arial"/>
          <w:szCs w:val="24"/>
        </w:rPr>
        <w:t>roces kompostowania odpadów</w:t>
      </w:r>
      <w:r w:rsidR="00873218">
        <w:rPr>
          <w:rFonts w:cs="Arial"/>
          <w:szCs w:val="24"/>
        </w:rPr>
        <w:t xml:space="preserve"> nie</w:t>
      </w:r>
      <w:r w:rsidR="00FE4D99" w:rsidRPr="00A13406">
        <w:rPr>
          <w:rFonts w:cs="Arial"/>
          <w:szCs w:val="24"/>
        </w:rPr>
        <w:t xml:space="preserve"> </w:t>
      </w:r>
      <w:bookmarkStart w:id="5" w:name="_Hlk78784507"/>
      <w:r w:rsidR="00FE4D99" w:rsidRPr="00A13406">
        <w:rPr>
          <w:rFonts w:cs="Arial"/>
          <w:szCs w:val="24"/>
        </w:rPr>
        <w:t xml:space="preserve">związany </w:t>
      </w:r>
      <w:r w:rsidR="00873218">
        <w:rPr>
          <w:rFonts w:cs="Arial"/>
          <w:szCs w:val="24"/>
        </w:rPr>
        <w:br/>
      </w:r>
      <w:r w:rsidR="00FE4D99" w:rsidRPr="00A13406">
        <w:rPr>
          <w:rFonts w:cs="Arial"/>
          <w:szCs w:val="24"/>
        </w:rPr>
        <w:t xml:space="preserve">z produkcją środka poprawiającego właściwości gleby </w:t>
      </w:r>
      <w:r w:rsidR="00201059">
        <w:rPr>
          <w:rFonts w:cs="Arial"/>
          <w:szCs w:val="24"/>
        </w:rPr>
        <w:t>o</w:t>
      </w:r>
      <w:r w:rsidR="00201059" w:rsidRPr="00A13406">
        <w:rPr>
          <w:rFonts w:cs="Arial"/>
          <w:szCs w:val="24"/>
        </w:rPr>
        <w:t xml:space="preserve">d dnia </w:t>
      </w:r>
      <w:r w:rsidR="00A04EC9">
        <w:rPr>
          <w:rFonts w:cs="Arial"/>
          <w:szCs w:val="24"/>
        </w:rPr>
        <w:t>0</w:t>
      </w:r>
      <w:r w:rsidR="00201059" w:rsidRPr="00A13406">
        <w:rPr>
          <w:rFonts w:cs="Arial"/>
          <w:szCs w:val="24"/>
        </w:rPr>
        <w:t>1 stycznia 2027 roku</w:t>
      </w:r>
      <w:r w:rsidR="00201059">
        <w:rPr>
          <w:rFonts w:cs="Arial"/>
          <w:szCs w:val="24"/>
        </w:rPr>
        <w:t xml:space="preserve"> </w:t>
      </w:r>
      <w:r w:rsidRPr="00A13406">
        <w:rPr>
          <w:rFonts w:cs="Arial"/>
          <w:szCs w:val="24"/>
        </w:rPr>
        <w:t xml:space="preserve">prowadzony będzie </w:t>
      </w:r>
      <w:bookmarkEnd w:id="5"/>
      <w:r w:rsidRPr="00A13406">
        <w:rPr>
          <w:rFonts w:cs="Arial"/>
          <w:szCs w:val="24"/>
        </w:rPr>
        <w:t>wyłącznie w urządzeniach zamkniętych.”</w:t>
      </w:r>
    </w:p>
    <w:p w14:paraId="2DF87E12" w14:textId="0FEB1C38" w:rsidR="0064229E" w:rsidRDefault="0064229E">
      <w:pPr>
        <w:pStyle w:val="StylTekstPierwszywiersz07cmInterlinia15wiersza"/>
        <w:numPr>
          <w:ilvl w:val="0"/>
          <w:numId w:val="5"/>
        </w:numPr>
        <w:tabs>
          <w:tab w:val="clear" w:pos="993"/>
          <w:tab w:val="left" w:pos="284"/>
        </w:tabs>
        <w:autoSpaceDE w:val="0"/>
        <w:autoSpaceDN w:val="0"/>
        <w:adjustRightInd w:val="0"/>
        <w:spacing w:before="240" w:after="240" w:line="276" w:lineRule="auto"/>
        <w:ind w:left="0" w:firstLine="142"/>
        <w:jc w:val="left"/>
        <w:rPr>
          <w:rFonts w:ascii="Arial" w:hAnsi="Arial" w:cs="Arial"/>
          <w:b/>
          <w:bCs/>
        </w:rPr>
      </w:pPr>
      <w:r w:rsidRPr="00C51505">
        <w:rPr>
          <w:rFonts w:ascii="Arial" w:hAnsi="Arial"/>
          <w:b/>
          <w:bCs/>
        </w:rPr>
        <w:t>Obowiązki i warunki, dla których nie określono w niniejszej decyzji</w:t>
      </w:r>
      <w:r>
        <w:rPr>
          <w:rFonts w:ascii="Arial" w:hAnsi="Arial"/>
          <w:b/>
          <w:bCs/>
        </w:rPr>
        <w:t xml:space="preserve"> </w:t>
      </w:r>
      <w:r w:rsidRPr="00C51505">
        <w:rPr>
          <w:rFonts w:ascii="Arial" w:hAnsi="Arial"/>
          <w:b/>
          <w:bCs/>
        </w:rPr>
        <w:t xml:space="preserve">terminów realizacji obowiązują z dniem </w:t>
      </w:r>
      <w:r w:rsidRPr="00C51505">
        <w:rPr>
          <w:rFonts w:ascii="Arial" w:hAnsi="Arial" w:cs="Arial"/>
          <w:b/>
          <w:bCs/>
        </w:rPr>
        <w:t>gdy niniejsza decyzja stanie się ostateczna.</w:t>
      </w:r>
    </w:p>
    <w:p w14:paraId="69B60A76" w14:textId="63182FBA" w:rsidR="00400ED0" w:rsidRPr="0064229E" w:rsidRDefault="0064229E">
      <w:pPr>
        <w:pStyle w:val="StylTekstPierwszywiersz07cmInterlinia15wiersza"/>
        <w:numPr>
          <w:ilvl w:val="0"/>
          <w:numId w:val="5"/>
        </w:numPr>
        <w:tabs>
          <w:tab w:val="clear" w:pos="993"/>
          <w:tab w:val="left" w:pos="284"/>
        </w:tabs>
        <w:autoSpaceDE w:val="0"/>
        <w:autoSpaceDN w:val="0"/>
        <w:adjustRightInd w:val="0"/>
        <w:spacing w:before="240" w:after="240" w:line="276" w:lineRule="auto"/>
        <w:ind w:left="0" w:firstLine="284"/>
        <w:jc w:val="left"/>
        <w:rPr>
          <w:rFonts w:ascii="Arial" w:hAnsi="Arial" w:cs="Arial"/>
          <w:b/>
        </w:rPr>
      </w:pPr>
      <w:r>
        <w:rPr>
          <w:rFonts w:ascii="Arial" w:hAnsi="Arial"/>
          <w:b/>
          <w:szCs w:val="24"/>
        </w:rPr>
        <w:t xml:space="preserve"> </w:t>
      </w:r>
      <w:r w:rsidR="00400ED0" w:rsidRPr="0064229E">
        <w:rPr>
          <w:rFonts w:ascii="Arial" w:hAnsi="Arial"/>
          <w:b/>
          <w:szCs w:val="24"/>
        </w:rPr>
        <w:t>Pozostałe warunki decyzji pozostają bez zmian.</w:t>
      </w:r>
    </w:p>
    <w:p w14:paraId="07BC2F5B" w14:textId="77777777" w:rsidR="00400ED0" w:rsidRPr="00FE4D99" w:rsidRDefault="00400ED0" w:rsidP="00336E45">
      <w:pPr>
        <w:pStyle w:val="Nagwek2"/>
        <w:spacing w:before="240" w:after="480"/>
        <w:ind w:left="0"/>
        <w:rPr>
          <w:b/>
          <w:bCs/>
        </w:rPr>
      </w:pPr>
      <w:r w:rsidRPr="00FE4D99">
        <w:rPr>
          <w:b/>
          <w:bCs/>
        </w:rPr>
        <w:lastRenderedPageBreak/>
        <w:t>U z a s a d n i e n i e</w:t>
      </w:r>
    </w:p>
    <w:p w14:paraId="59716B68" w14:textId="1F2310F8" w:rsidR="00400ED0" w:rsidRPr="0033019A" w:rsidRDefault="00400ED0" w:rsidP="000D7C25">
      <w:pPr>
        <w:spacing w:before="240" w:after="240" w:line="276" w:lineRule="auto"/>
        <w:rPr>
          <w:rFonts w:cs="Arial"/>
        </w:rPr>
      </w:pPr>
      <w:r w:rsidRPr="0033019A">
        <w:rPr>
          <w:rFonts w:cs="Arial"/>
        </w:rPr>
        <w:t xml:space="preserve">Pismem z dnia </w:t>
      </w:r>
      <w:bookmarkStart w:id="6" w:name="_Hlk124843043"/>
      <w:r w:rsidR="001F5B99">
        <w:rPr>
          <w:rFonts w:cs="Arial"/>
        </w:rPr>
        <w:t>08</w:t>
      </w:r>
      <w:r w:rsidR="001F5B99" w:rsidRPr="0033019A">
        <w:rPr>
          <w:rFonts w:cs="Arial"/>
        </w:rPr>
        <w:t>.1</w:t>
      </w:r>
      <w:r w:rsidR="001F5B99">
        <w:rPr>
          <w:rFonts w:cs="Arial"/>
        </w:rPr>
        <w:t>2</w:t>
      </w:r>
      <w:r w:rsidR="001F5B99" w:rsidRPr="0033019A">
        <w:rPr>
          <w:rFonts w:cs="Arial"/>
        </w:rPr>
        <w:t>.202</w:t>
      </w:r>
      <w:r w:rsidR="001F5B99">
        <w:rPr>
          <w:rFonts w:cs="Arial"/>
        </w:rPr>
        <w:t>5</w:t>
      </w:r>
      <w:r w:rsidR="001F5B99" w:rsidRPr="0033019A">
        <w:rPr>
          <w:rFonts w:cs="Arial"/>
        </w:rPr>
        <w:t xml:space="preserve">r., znak: </w:t>
      </w:r>
      <w:r w:rsidR="001F5B99">
        <w:rPr>
          <w:rFonts w:cs="Arial"/>
        </w:rPr>
        <w:t>452</w:t>
      </w:r>
      <w:r w:rsidR="001F5B99" w:rsidRPr="0033019A">
        <w:rPr>
          <w:rFonts w:cs="Arial"/>
        </w:rPr>
        <w:t>/DOŚ-</w:t>
      </w:r>
      <w:r w:rsidR="001F5B99">
        <w:rPr>
          <w:rFonts w:cs="Arial"/>
        </w:rPr>
        <w:t>AKM</w:t>
      </w:r>
      <w:r w:rsidR="001F5B99" w:rsidRPr="0033019A">
        <w:rPr>
          <w:rFonts w:cs="Arial"/>
        </w:rPr>
        <w:t>/</w:t>
      </w:r>
      <w:r w:rsidR="001F5B99">
        <w:rPr>
          <w:rFonts w:cs="Arial"/>
        </w:rPr>
        <w:t>08</w:t>
      </w:r>
      <w:r w:rsidR="001F5B99" w:rsidRPr="0033019A">
        <w:rPr>
          <w:rFonts w:cs="Arial"/>
        </w:rPr>
        <w:t>/1</w:t>
      </w:r>
      <w:r w:rsidR="001F5B99">
        <w:rPr>
          <w:rFonts w:cs="Arial"/>
        </w:rPr>
        <w:t>2</w:t>
      </w:r>
      <w:r w:rsidR="001F5B99" w:rsidRPr="0033019A">
        <w:rPr>
          <w:rFonts w:cs="Arial"/>
        </w:rPr>
        <w:t>/202</w:t>
      </w:r>
      <w:r w:rsidR="001F5B99">
        <w:rPr>
          <w:rFonts w:cs="Arial"/>
        </w:rPr>
        <w:t>5</w:t>
      </w:r>
      <w:r w:rsidR="001F5B99" w:rsidRPr="0033019A">
        <w:rPr>
          <w:rFonts w:cs="Arial"/>
        </w:rPr>
        <w:t xml:space="preserve"> (data wpływu</w:t>
      </w:r>
      <w:r w:rsidR="001F5B99">
        <w:rPr>
          <w:rFonts w:cs="Arial"/>
        </w:rPr>
        <w:t xml:space="preserve"> do tut. Urzędu</w:t>
      </w:r>
      <w:r w:rsidR="001F5B99" w:rsidRPr="0033019A">
        <w:rPr>
          <w:rFonts w:cs="Arial"/>
        </w:rPr>
        <w:t xml:space="preserve">: </w:t>
      </w:r>
      <w:r w:rsidR="001F5B99">
        <w:rPr>
          <w:rFonts w:cs="Arial"/>
        </w:rPr>
        <w:t>12</w:t>
      </w:r>
      <w:r w:rsidR="001F5B99" w:rsidRPr="0033019A">
        <w:rPr>
          <w:rFonts w:cs="Arial"/>
        </w:rPr>
        <w:t>.1</w:t>
      </w:r>
      <w:r w:rsidR="001F5B99">
        <w:rPr>
          <w:rFonts w:cs="Arial"/>
        </w:rPr>
        <w:t>2</w:t>
      </w:r>
      <w:r w:rsidR="001F5B99" w:rsidRPr="0033019A">
        <w:rPr>
          <w:rFonts w:cs="Arial"/>
        </w:rPr>
        <w:t>.202</w:t>
      </w:r>
      <w:r w:rsidR="001F5B99">
        <w:rPr>
          <w:rFonts w:cs="Arial"/>
        </w:rPr>
        <w:t>5</w:t>
      </w:r>
      <w:r w:rsidR="001F5B99" w:rsidRPr="0033019A">
        <w:rPr>
          <w:rFonts w:cs="Arial"/>
        </w:rPr>
        <w:t>r.)</w:t>
      </w:r>
      <w:r w:rsidRPr="0033019A">
        <w:rPr>
          <w:rFonts w:cs="Arial"/>
        </w:rPr>
        <w:t xml:space="preserve"> </w:t>
      </w:r>
      <w:r w:rsidR="000C115B">
        <w:rPr>
          <w:rFonts w:cs="Arial"/>
        </w:rPr>
        <w:t>uzupełnionym w dniu 16</w:t>
      </w:r>
      <w:r w:rsidR="000C115B" w:rsidRPr="0033019A">
        <w:rPr>
          <w:rFonts w:cs="Arial"/>
        </w:rPr>
        <w:t>.</w:t>
      </w:r>
      <w:r w:rsidR="000C115B">
        <w:rPr>
          <w:rFonts w:cs="Arial"/>
        </w:rPr>
        <w:t>01</w:t>
      </w:r>
      <w:r w:rsidR="000C115B" w:rsidRPr="0033019A">
        <w:rPr>
          <w:rFonts w:cs="Arial"/>
        </w:rPr>
        <w:t>.202</w:t>
      </w:r>
      <w:r w:rsidR="000C115B">
        <w:rPr>
          <w:rFonts w:cs="Arial"/>
        </w:rPr>
        <w:t>6</w:t>
      </w:r>
      <w:r w:rsidR="000C115B" w:rsidRPr="0033019A">
        <w:rPr>
          <w:rFonts w:cs="Arial"/>
        </w:rPr>
        <w:t xml:space="preserve">r., znak: </w:t>
      </w:r>
      <w:r w:rsidR="000C115B">
        <w:rPr>
          <w:rFonts w:cs="Arial"/>
        </w:rPr>
        <w:t>22</w:t>
      </w:r>
      <w:r w:rsidR="000C115B" w:rsidRPr="0033019A">
        <w:rPr>
          <w:rFonts w:cs="Arial"/>
        </w:rPr>
        <w:t>/DOŚ-</w:t>
      </w:r>
      <w:r w:rsidR="000C115B">
        <w:rPr>
          <w:rFonts w:cs="Arial"/>
        </w:rPr>
        <w:t>AKM</w:t>
      </w:r>
      <w:r w:rsidR="000C115B" w:rsidRPr="0033019A">
        <w:rPr>
          <w:rFonts w:cs="Arial"/>
        </w:rPr>
        <w:t>/</w:t>
      </w:r>
      <w:r w:rsidR="000C115B">
        <w:rPr>
          <w:rFonts w:cs="Arial"/>
        </w:rPr>
        <w:t>16</w:t>
      </w:r>
      <w:r w:rsidR="000C115B" w:rsidRPr="0033019A">
        <w:rPr>
          <w:rFonts w:cs="Arial"/>
        </w:rPr>
        <w:t>/</w:t>
      </w:r>
      <w:r w:rsidR="000C115B">
        <w:rPr>
          <w:rFonts w:cs="Arial"/>
        </w:rPr>
        <w:t xml:space="preserve"> 01</w:t>
      </w:r>
      <w:r w:rsidR="000C115B" w:rsidRPr="0033019A">
        <w:rPr>
          <w:rFonts w:cs="Arial"/>
        </w:rPr>
        <w:t>/202</w:t>
      </w:r>
      <w:r w:rsidR="000C115B">
        <w:rPr>
          <w:rFonts w:cs="Arial"/>
        </w:rPr>
        <w:t>5</w:t>
      </w:r>
      <w:r w:rsidR="000C115B" w:rsidRPr="0033019A">
        <w:rPr>
          <w:rFonts w:cs="Arial"/>
        </w:rPr>
        <w:t xml:space="preserve"> (data wpływu</w:t>
      </w:r>
      <w:r w:rsidR="000C115B">
        <w:rPr>
          <w:rFonts w:cs="Arial"/>
        </w:rPr>
        <w:t xml:space="preserve"> do tut. Urzędu</w:t>
      </w:r>
      <w:r w:rsidR="000C115B" w:rsidRPr="0033019A">
        <w:rPr>
          <w:rFonts w:cs="Arial"/>
        </w:rPr>
        <w:t xml:space="preserve">: </w:t>
      </w:r>
      <w:r w:rsidR="000C115B">
        <w:rPr>
          <w:rFonts w:cs="Arial"/>
        </w:rPr>
        <w:t>16</w:t>
      </w:r>
      <w:r w:rsidR="000C115B" w:rsidRPr="0033019A">
        <w:rPr>
          <w:rFonts w:cs="Arial"/>
        </w:rPr>
        <w:t>.</w:t>
      </w:r>
      <w:r w:rsidR="000C115B">
        <w:rPr>
          <w:rFonts w:cs="Arial"/>
        </w:rPr>
        <w:t>01</w:t>
      </w:r>
      <w:r w:rsidR="000C115B" w:rsidRPr="0033019A">
        <w:rPr>
          <w:rFonts w:cs="Arial"/>
        </w:rPr>
        <w:t>.202</w:t>
      </w:r>
      <w:r w:rsidR="000C115B">
        <w:rPr>
          <w:rFonts w:cs="Arial"/>
        </w:rPr>
        <w:t>6</w:t>
      </w:r>
      <w:r w:rsidR="000C115B" w:rsidRPr="0033019A">
        <w:rPr>
          <w:rFonts w:cs="Arial"/>
        </w:rPr>
        <w:t xml:space="preserve">r.) </w:t>
      </w:r>
      <w:r w:rsidR="00ED09F6">
        <w:rPr>
          <w:rFonts w:cs="Arial"/>
        </w:rPr>
        <w:t>oraz w dniu 27</w:t>
      </w:r>
      <w:r w:rsidR="00ED09F6" w:rsidRPr="0033019A">
        <w:rPr>
          <w:rFonts w:cs="Arial"/>
        </w:rPr>
        <w:t>.</w:t>
      </w:r>
      <w:r w:rsidR="00ED09F6">
        <w:rPr>
          <w:rFonts w:cs="Arial"/>
        </w:rPr>
        <w:t>01</w:t>
      </w:r>
      <w:r w:rsidR="00ED09F6" w:rsidRPr="0033019A">
        <w:rPr>
          <w:rFonts w:cs="Arial"/>
        </w:rPr>
        <w:t>.202</w:t>
      </w:r>
      <w:r w:rsidR="00ED09F6">
        <w:rPr>
          <w:rFonts w:cs="Arial"/>
        </w:rPr>
        <w:t>6</w:t>
      </w:r>
      <w:r w:rsidR="00ED09F6" w:rsidRPr="0033019A">
        <w:rPr>
          <w:rFonts w:cs="Arial"/>
        </w:rPr>
        <w:t xml:space="preserve">r., </w:t>
      </w:r>
      <w:r w:rsidR="00ED09F6">
        <w:rPr>
          <w:rFonts w:cs="Arial"/>
        </w:rPr>
        <w:br/>
      </w:r>
      <w:r w:rsidR="00ED09F6" w:rsidRPr="0033019A">
        <w:rPr>
          <w:rFonts w:cs="Arial"/>
        </w:rPr>
        <w:t xml:space="preserve">znak: </w:t>
      </w:r>
      <w:r w:rsidR="00ED09F6">
        <w:rPr>
          <w:rFonts w:cs="Arial"/>
        </w:rPr>
        <w:t>31</w:t>
      </w:r>
      <w:r w:rsidR="00ED09F6" w:rsidRPr="0033019A">
        <w:rPr>
          <w:rFonts w:cs="Arial"/>
        </w:rPr>
        <w:t>/DOŚ-</w:t>
      </w:r>
      <w:r w:rsidR="00ED09F6">
        <w:rPr>
          <w:rFonts w:cs="Arial"/>
        </w:rPr>
        <w:t>AKM</w:t>
      </w:r>
      <w:r w:rsidR="00ED09F6" w:rsidRPr="0033019A">
        <w:rPr>
          <w:rFonts w:cs="Arial"/>
        </w:rPr>
        <w:t>/</w:t>
      </w:r>
      <w:r w:rsidR="00ED09F6">
        <w:rPr>
          <w:rFonts w:cs="Arial"/>
        </w:rPr>
        <w:t>27</w:t>
      </w:r>
      <w:r w:rsidR="00ED09F6" w:rsidRPr="0033019A">
        <w:rPr>
          <w:rFonts w:cs="Arial"/>
        </w:rPr>
        <w:t>/</w:t>
      </w:r>
      <w:r w:rsidR="00ED09F6">
        <w:rPr>
          <w:rFonts w:cs="Arial"/>
        </w:rPr>
        <w:t xml:space="preserve"> 01</w:t>
      </w:r>
      <w:r w:rsidR="00ED09F6" w:rsidRPr="0033019A">
        <w:rPr>
          <w:rFonts w:cs="Arial"/>
        </w:rPr>
        <w:t>/202</w:t>
      </w:r>
      <w:r w:rsidR="00ED09F6">
        <w:rPr>
          <w:rFonts w:cs="Arial"/>
        </w:rPr>
        <w:t>6</w:t>
      </w:r>
      <w:r w:rsidR="00ED09F6" w:rsidRPr="0033019A">
        <w:rPr>
          <w:rFonts w:cs="Arial"/>
        </w:rPr>
        <w:t xml:space="preserve"> (data wpływu</w:t>
      </w:r>
      <w:r w:rsidR="00ED09F6">
        <w:rPr>
          <w:rFonts w:cs="Arial"/>
        </w:rPr>
        <w:t xml:space="preserve"> do tut. Urzędu</w:t>
      </w:r>
      <w:r w:rsidR="00ED09F6" w:rsidRPr="0033019A">
        <w:rPr>
          <w:rFonts w:cs="Arial"/>
        </w:rPr>
        <w:t xml:space="preserve">: </w:t>
      </w:r>
      <w:r w:rsidR="00ED09F6">
        <w:rPr>
          <w:rFonts w:cs="Arial"/>
        </w:rPr>
        <w:t>30</w:t>
      </w:r>
      <w:r w:rsidR="00ED09F6" w:rsidRPr="0033019A">
        <w:rPr>
          <w:rFonts w:cs="Arial"/>
        </w:rPr>
        <w:t>.</w:t>
      </w:r>
      <w:r w:rsidR="00ED09F6">
        <w:rPr>
          <w:rFonts w:cs="Arial"/>
        </w:rPr>
        <w:t>01</w:t>
      </w:r>
      <w:r w:rsidR="00ED09F6" w:rsidRPr="0033019A">
        <w:rPr>
          <w:rFonts w:cs="Arial"/>
        </w:rPr>
        <w:t>.202</w:t>
      </w:r>
      <w:r w:rsidR="00ED09F6">
        <w:rPr>
          <w:rFonts w:cs="Arial"/>
        </w:rPr>
        <w:t>6</w:t>
      </w:r>
      <w:r w:rsidR="00ED09F6" w:rsidRPr="0033019A">
        <w:rPr>
          <w:rFonts w:cs="Arial"/>
        </w:rPr>
        <w:t>r.)</w:t>
      </w:r>
      <w:r w:rsidR="00ED09F6">
        <w:rPr>
          <w:rFonts w:cs="Arial"/>
        </w:rPr>
        <w:br/>
      </w:r>
      <w:r w:rsidRPr="0033019A">
        <w:rPr>
          <w:rFonts w:cs="Arial"/>
          <w:kern w:val="3"/>
        </w:rPr>
        <w:t>FCC Podkarpacie Sp. z o.o., Strefowa 8, 39-400 Tarnobrzeg</w:t>
      </w:r>
      <w:bookmarkEnd w:id="6"/>
      <w:r w:rsidRPr="0033019A">
        <w:rPr>
          <w:rFonts w:cs="Arial"/>
          <w:kern w:val="3"/>
        </w:rPr>
        <w:t xml:space="preserve"> </w:t>
      </w:r>
      <w:r w:rsidRPr="0033019A">
        <w:rPr>
          <w:rFonts w:cs="Arial"/>
        </w:rPr>
        <w:t>(NIP: 634-283-17-18</w:t>
      </w:r>
      <w:r w:rsidR="00ED09F6">
        <w:rPr>
          <w:rFonts w:cs="Arial"/>
        </w:rPr>
        <w:t>,</w:t>
      </w:r>
      <w:r w:rsidRPr="0033019A">
        <w:rPr>
          <w:rFonts w:cs="Arial"/>
        </w:rPr>
        <w:t xml:space="preserve"> Regon: 243696878) wystąpiła z wnioskiem w sprawie zmiany decyzji Marszałka Województwa Podkarpackiego z dnia 05.10.2022r., znak: OS-I.7222.82.1.2022.MD </w:t>
      </w:r>
      <w:bookmarkStart w:id="7" w:name="_Hlk155259572"/>
      <w:r w:rsidRPr="0033019A">
        <w:rPr>
          <w:rFonts w:cs="Arial"/>
        </w:rPr>
        <w:t>zmienionej decyzjami z dnia 23.01.2023r., znak: OS-I.7222.82.3.2022.MD</w:t>
      </w:r>
      <w:r w:rsidR="001F5B99">
        <w:rPr>
          <w:rFonts w:cs="Arial"/>
        </w:rPr>
        <w:t xml:space="preserve">, </w:t>
      </w:r>
      <w:r w:rsidRPr="0033019A">
        <w:rPr>
          <w:rFonts w:cs="Arial"/>
          <w:color w:val="000000"/>
          <w:kern w:val="3"/>
        </w:rPr>
        <w:t xml:space="preserve">z dnia 30.01.2024r., znak: OS-I.7222.17.12.2023.MD </w:t>
      </w:r>
      <w:r w:rsidR="00A1212F">
        <w:rPr>
          <w:rFonts w:cs="Arial"/>
          <w:color w:val="000000"/>
          <w:kern w:val="3"/>
        </w:rPr>
        <w:t xml:space="preserve">oraz z </w:t>
      </w:r>
      <w:r w:rsidR="001F5B99" w:rsidRPr="0033019A">
        <w:rPr>
          <w:rFonts w:cs="Arial"/>
          <w:color w:val="000000"/>
          <w:kern w:val="3"/>
        </w:rPr>
        <w:t xml:space="preserve">dnia </w:t>
      </w:r>
      <w:r w:rsidR="00A1212F">
        <w:rPr>
          <w:rFonts w:cs="Arial"/>
          <w:color w:val="000000"/>
          <w:kern w:val="3"/>
        </w:rPr>
        <w:t>17.02.</w:t>
      </w:r>
      <w:r w:rsidR="001F5B99" w:rsidRPr="0033019A">
        <w:rPr>
          <w:rFonts w:cs="Arial"/>
          <w:color w:val="000000"/>
          <w:kern w:val="3"/>
        </w:rPr>
        <w:t>202</w:t>
      </w:r>
      <w:r w:rsidR="00A1212F">
        <w:rPr>
          <w:rFonts w:cs="Arial"/>
          <w:color w:val="000000"/>
          <w:kern w:val="3"/>
        </w:rPr>
        <w:t>5</w:t>
      </w:r>
      <w:r w:rsidR="001F5B99" w:rsidRPr="0033019A">
        <w:rPr>
          <w:rFonts w:cs="Arial"/>
          <w:color w:val="000000"/>
          <w:kern w:val="3"/>
        </w:rPr>
        <w:t xml:space="preserve">r., znak: </w:t>
      </w:r>
      <w:r w:rsidR="00ED09F6">
        <w:rPr>
          <w:rFonts w:cs="Arial"/>
          <w:color w:val="000000"/>
          <w:kern w:val="3"/>
        </w:rPr>
        <w:br/>
      </w:r>
      <w:r w:rsidR="001F5B99" w:rsidRPr="0033019A">
        <w:rPr>
          <w:rFonts w:cs="Arial"/>
          <w:color w:val="000000"/>
          <w:kern w:val="3"/>
        </w:rPr>
        <w:t>OS-I.7222.</w:t>
      </w:r>
      <w:r w:rsidR="00A1212F">
        <w:rPr>
          <w:rFonts w:cs="Arial"/>
          <w:color w:val="000000"/>
          <w:kern w:val="3"/>
        </w:rPr>
        <w:t>23</w:t>
      </w:r>
      <w:r w:rsidR="001F5B99" w:rsidRPr="0033019A">
        <w:rPr>
          <w:rFonts w:cs="Arial"/>
          <w:color w:val="000000"/>
          <w:kern w:val="3"/>
        </w:rPr>
        <w:t>.1</w:t>
      </w:r>
      <w:r w:rsidR="00A1212F">
        <w:rPr>
          <w:rFonts w:cs="Arial"/>
          <w:color w:val="000000"/>
          <w:kern w:val="3"/>
        </w:rPr>
        <w:t>7</w:t>
      </w:r>
      <w:r w:rsidR="001F5B99" w:rsidRPr="0033019A">
        <w:rPr>
          <w:rFonts w:cs="Arial"/>
          <w:color w:val="000000"/>
          <w:kern w:val="3"/>
        </w:rPr>
        <w:t>.202</w:t>
      </w:r>
      <w:r w:rsidR="00A1212F">
        <w:rPr>
          <w:rFonts w:cs="Arial"/>
          <w:color w:val="000000"/>
          <w:kern w:val="3"/>
        </w:rPr>
        <w:t>4</w:t>
      </w:r>
      <w:r w:rsidR="001F5B99" w:rsidRPr="0033019A">
        <w:rPr>
          <w:rFonts w:cs="Arial"/>
          <w:color w:val="000000"/>
          <w:kern w:val="3"/>
        </w:rPr>
        <w:t>.MD</w:t>
      </w:r>
      <w:r w:rsidR="00A1212F">
        <w:rPr>
          <w:rFonts w:cs="Arial"/>
          <w:color w:val="000000"/>
          <w:kern w:val="3"/>
        </w:rPr>
        <w:t xml:space="preserve"> </w:t>
      </w:r>
      <w:r w:rsidRPr="0033019A">
        <w:rPr>
          <w:rFonts w:cs="Arial"/>
        </w:rPr>
        <w:t xml:space="preserve">udzielającej </w:t>
      </w:r>
      <w:r w:rsidRPr="0033019A">
        <w:rPr>
          <w:rFonts w:cs="Arial"/>
          <w:kern w:val="3"/>
        </w:rPr>
        <w:t xml:space="preserve">FCC Podkarpacie Sp. z o.o. </w:t>
      </w:r>
      <w:r w:rsidRPr="0033019A">
        <w:rPr>
          <w:rFonts w:cs="Arial"/>
        </w:rPr>
        <w:t xml:space="preserve">pozwolenia zintegrowanego na </w:t>
      </w:r>
      <w:r w:rsidRPr="0033019A">
        <w:rPr>
          <w:rFonts w:cs="Arial"/>
          <w:kern w:val="3"/>
        </w:rPr>
        <w:t xml:space="preserve">prowadzenie </w:t>
      </w:r>
      <w:r w:rsidRPr="0033019A">
        <w:rPr>
          <w:rFonts w:cs="Arial"/>
          <w:kern w:val="3"/>
          <w:lang w:eastAsia="ar-SA"/>
        </w:rPr>
        <w:t xml:space="preserve">w Tarnobrzegu przy ul. Strefowej 8 instalacji do </w:t>
      </w:r>
      <w:r w:rsidRPr="0033019A">
        <w:rPr>
          <w:rFonts w:cs="Arial"/>
          <w:color w:val="000000"/>
        </w:rPr>
        <w:t xml:space="preserve">mechaniczno </w:t>
      </w:r>
      <w:r w:rsidRPr="0033019A">
        <w:rPr>
          <w:rFonts w:cs="Arial"/>
        </w:rPr>
        <w:t>– biologicznego przetwarzania odpadów (MBP) o zdolności przetwarzania części mechanicznej maksymalnie 250 Mg/dobę, 36 000 Mg/rok</w:t>
      </w:r>
      <w:r w:rsidR="00ED09F6">
        <w:rPr>
          <w:rFonts w:cs="Arial"/>
        </w:rPr>
        <w:br/>
      </w:r>
      <w:r w:rsidRPr="0033019A">
        <w:rPr>
          <w:rFonts w:cs="Arial"/>
        </w:rPr>
        <w:t xml:space="preserve">i zdolności przetwarzania części biologicznej maksymalnie 125 Mg/dobę, </w:t>
      </w:r>
      <w:r w:rsidR="00ED09F6">
        <w:rPr>
          <w:rFonts w:cs="Arial"/>
        </w:rPr>
        <w:br/>
      </w:r>
      <w:r w:rsidRPr="0033019A">
        <w:rPr>
          <w:rFonts w:cs="Arial"/>
        </w:rPr>
        <w:t xml:space="preserve">18 340 Mg/rok.  </w:t>
      </w:r>
    </w:p>
    <w:bookmarkEnd w:id="7"/>
    <w:p w14:paraId="6F325B35" w14:textId="2845A312" w:rsidR="00400ED0" w:rsidRPr="0033019A" w:rsidRDefault="00400ED0" w:rsidP="000D7C25">
      <w:pPr>
        <w:pStyle w:val="Tekstpodstawowy"/>
        <w:spacing w:before="240" w:after="240" w:line="276" w:lineRule="auto"/>
        <w:jc w:val="left"/>
        <w:rPr>
          <w:rFonts w:ascii="Arial" w:hAnsi="Arial" w:cs="Arial"/>
          <w:lang w:val="x-none"/>
        </w:rPr>
      </w:pPr>
      <w:r w:rsidRPr="0033019A">
        <w:rPr>
          <w:rFonts w:ascii="Arial" w:hAnsi="Arial" w:cs="Arial"/>
        </w:rPr>
        <w:t xml:space="preserve">Informacja o przedłożonym wniosku umieszczona została w publicznie dostępnym wykazie danych o dokumentach zawierających informacje o środowisku i jego ochronie w karcie informacyjnej pod numerem </w:t>
      </w:r>
      <w:r w:rsidR="00A1212F">
        <w:rPr>
          <w:rFonts w:ascii="Arial" w:hAnsi="Arial" w:cs="Arial"/>
        </w:rPr>
        <w:t>574</w:t>
      </w:r>
      <w:r w:rsidRPr="0033019A">
        <w:rPr>
          <w:rFonts w:ascii="Arial" w:hAnsi="Arial" w:cs="Arial"/>
        </w:rPr>
        <w:t>/202</w:t>
      </w:r>
      <w:r w:rsidR="00A1212F">
        <w:rPr>
          <w:rFonts w:ascii="Arial" w:hAnsi="Arial" w:cs="Arial"/>
        </w:rPr>
        <w:t>5</w:t>
      </w:r>
      <w:r w:rsidRPr="0033019A">
        <w:rPr>
          <w:rFonts w:ascii="Arial" w:hAnsi="Arial" w:cs="Arial"/>
        </w:rPr>
        <w:t>.</w:t>
      </w:r>
    </w:p>
    <w:p w14:paraId="79E1E5B4" w14:textId="77777777" w:rsidR="00400ED0" w:rsidRPr="0033019A" w:rsidRDefault="00400ED0" w:rsidP="000D7C25">
      <w:pPr>
        <w:spacing w:before="240" w:after="240" w:line="276" w:lineRule="auto"/>
        <w:jc w:val="both"/>
        <w:rPr>
          <w:rFonts w:cs="Arial"/>
        </w:rPr>
      </w:pPr>
      <w:r w:rsidRPr="0033019A">
        <w:rPr>
          <w:rFonts w:cs="Arial"/>
        </w:rPr>
        <w:t>Rozpatrując wniosek oraz całość akt w sprawie ustalono, co następuje:</w:t>
      </w:r>
    </w:p>
    <w:p w14:paraId="6A36287E" w14:textId="76737051" w:rsidR="00400ED0" w:rsidRPr="0033019A" w:rsidRDefault="00400ED0" w:rsidP="00A1212F">
      <w:pPr>
        <w:tabs>
          <w:tab w:val="left" w:pos="567"/>
        </w:tabs>
        <w:spacing w:after="0" w:line="276" w:lineRule="auto"/>
        <w:rPr>
          <w:rFonts w:eastAsia="Calibri" w:cs="Arial"/>
          <w:lang w:eastAsia="zh-CN"/>
        </w:rPr>
      </w:pPr>
      <w:r w:rsidRPr="0033019A">
        <w:rPr>
          <w:rFonts w:cs="Arial"/>
        </w:rPr>
        <w:t>Przedmiotowa instalacja do mechaniczno – biologicznego przetwarzania</w:t>
      </w:r>
      <w:r w:rsidR="00036FFC">
        <w:rPr>
          <w:rFonts w:cs="Arial"/>
        </w:rPr>
        <w:t xml:space="preserve">, w tym kompostowania </w:t>
      </w:r>
      <w:r w:rsidRPr="0033019A">
        <w:rPr>
          <w:rFonts w:cs="Arial"/>
        </w:rPr>
        <w:t xml:space="preserve">odpadów zaklasyfikowana została, zgodnie z ust. 5 pkt 3 b) załącznika do rozporządzenia Ministra Środowiska z dnia 27 sierpnia 2014r. </w:t>
      </w:r>
      <w:r w:rsidR="00036FFC">
        <w:rPr>
          <w:rFonts w:cs="Arial"/>
        </w:rPr>
        <w:br/>
      </w:r>
      <w:r w:rsidRPr="0033019A">
        <w:rPr>
          <w:rFonts w:cs="Arial"/>
        </w:rPr>
        <w:t xml:space="preserve">w sprawie rodzajów instalacji mogących powodować znaczne zanieczyszczenie poszczególnych elementów przyrodniczych albo środowiska jako całości </w:t>
      </w:r>
      <w:r w:rsidR="00036FFC">
        <w:rPr>
          <w:rFonts w:cs="Arial"/>
        </w:rPr>
        <w:br/>
      </w:r>
      <w:r w:rsidRPr="0033019A">
        <w:rPr>
          <w:rFonts w:cs="Arial"/>
        </w:rPr>
        <w:t>(Dz. U. z 2014r., poz. 1169)</w:t>
      </w:r>
      <w:r w:rsidR="00E003E7">
        <w:rPr>
          <w:rFonts w:cs="Arial"/>
        </w:rPr>
        <w:t>,</w:t>
      </w:r>
      <w:r w:rsidRPr="0033019A">
        <w:rPr>
          <w:rFonts w:cs="Arial"/>
        </w:rPr>
        <w:t xml:space="preserve"> do instalacji do kombinacji odzysku i unieszkodliwiania odpadów o zdolności przetwarzania ponad 75 ton odpadów na dobę, </w:t>
      </w:r>
      <w:r w:rsidR="00036FFC">
        <w:rPr>
          <w:rFonts w:cs="Arial"/>
        </w:rPr>
        <w:br/>
      </w:r>
      <w:r w:rsidRPr="0033019A">
        <w:rPr>
          <w:rFonts w:cs="Arial"/>
        </w:rPr>
        <w:t xml:space="preserve">z wykorzystaniem działań obróbki biologicznej oraz obróbki wstępnej odpadów przeznaczonych do termicznego przekształcania, której funkcjonowanie wymagało uzyskania pozwolenia zintegrowanego. </w:t>
      </w:r>
      <w:r w:rsidRPr="0033019A">
        <w:rPr>
          <w:rFonts w:eastAsia="Calibri" w:cs="Arial"/>
          <w:lang w:eastAsia="zh-CN"/>
        </w:rPr>
        <w:t xml:space="preserve">Na podstawie § 2 ust. 1 pkt. 47 Rozporządzenia Rady Ministrów z dnia 10 września 2019 r. w sprawie przedsięwzięć mogących znacząco oddziaływać na środowisko (Dz. U. z 2019 r. poz. 1839) </w:t>
      </w:r>
      <w:r w:rsidRPr="0033019A">
        <w:rPr>
          <w:rFonts w:cs="Arial"/>
        </w:rPr>
        <w:t xml:space="preserve">ww. instalacja zaliczana jest do przedsięwzięć </w:t>
      </w:r>
      <w:r w:rsidRPr="0033019A">
        <w:rPr>
          <w:rFonts w:eastAsia="Calibri" w:cs="Arial"/>
          <w:lang w:eastAsia="zh-CN"/>
        </w:rPr>
        <w:t>mogących zawsze znacząco oddziaływać na środowisko, w rozumieniu ustawy z dnia 3 października 2008 r. o udostępnianiu informacji o środowisku i jego ochronie, udziale społeczeństwa w ochronie środowiska oraz o ocenach oddziaływania na środowisko (Dz. U. z 202</w:t>
      </w:r>
      <w:r w:rsidR="00E003E7">
        <w:rPr>
          <w:rFonts w:eastAsia="Calibri" w:cs="Arial"/>
          <w:lang w:eastAsia="zh-CN"/>
        </w:rPr>
        <w:t>4</w:t>
      </w:r>
      <w:r w:rsidRPr="0033019A">
        <w:rPr>
          <w:rFonts w:eastAsia="Calibri" w:cs="Arial"/>
          <w:lang w:eastAsia="zh-CN"/>
        </w:rPr>
        <w:t>r.</w:t>
      </w:r>
      <w:r w:rsidR="00E003E7">
        <w:rPr>
          <w:rFonts w:eastAsia="Calibri" w:cs="Arial"/>
          <w:lang w:eastAsia="zh-CN"/>
        </w:rPr>
        <w:t>,</w:t>
      </w:r>
      <w:r w:rsidRPr="0033019A">
        <w:rPr>
          <w:rFonts w:eastAsia="Calibri" w:cs="Arial"/>
          <w:lang w:eastAsia="zh-CN"/>
        </w:rPr>
        <w:t xml:space="preserve"> </w:t>
      </w:r>
      <w:r w:rsidR="00036FFC">
        <w:rPr>
          <w:rFonts w:eastAsia="Calibri" w:cs="Arial"/>
          <w:lang w:eastAsia="zh-CN"/>
        </w:rPr>
        <w:br/>
      </w:r>
      <w:r w:rsidRPr="0033019A">
        <w:rPr>
          <w:rFonts w:eastAsia="Calibri" w:cs="Arial"/>
          <w:lang w:eastAsia="zh-CN"/>
        </w:rPr>
        <w:t xml:space="preserve">poz. </w:t>
      </w:r>
      <w:r w:rsidR="00E003E7">
        <w:rPr>
          <w:rFonts w:eastAsia="Calibri" w:cs="Arial"/>
          <w:lang w:eastAsia="zh-CN"/>
        </w:rPr>
        <w:t>1112 tj. ze zm.</w:t>
      </w:r>
      <w:r w:rsidRPr="0033019A">
        <w:rPr>
          <w:rFonts w:eastAsia="Calibri" w:cs="Arial"/>
          <w:lang w:eastAsia="zh-CN"/>
        </w:rPr>
        <w:t xml:space="preserve">). Tym samym, zgodnie z art. 183, w związku z art. 378 ust. 2a pkt. 1 ustawy z dnia 27 kwietnia 2001 r. Prawo ochrony środowiska </w:t>
      </w:r>
      <w:r w:rsidR="00E003E7" w:rsidRPr="0033019A">
        <w:rPr>
          <w:rFonts w:eastAsia="Calibri" w:cs="Arial"/>
        </w:rPr>
        <w:t>(Dz. U. z 202</w:t>
      </w:r>
      <w:r w:rsidR="00E003E7">
        <w:rPr>
          <w:rFonts w:eastAsia="Calibri" w:cs="Arial"/>
        </w:rPr>
        <w:t>5</w:t>
      </w:r>
      <w:r w:rsidR="00E003E7" w:rsidRPr="0033019A">
        <w:rPr>
          <w:rFonts w:eastAsia="Calibri" w:cs="Arial"/>
        </w:rPr>
        <w:t xml:space="preserve">r., poz. </w:t>
      </w:r>
      <w:r w:rsidR="00E003E7">
        <w:rPr>
          <w:rFonts w:eastAsia="Calibri" w:cs="Arial"/>
        </w:rPr>
        <w:t>647</w:t>
      </w:r>
      <w:r w:rsidR="00E003E7" w:rsidRPr="0033019A">
        <w:rPr>
          <w:rFonts w:eastAsia="Calibri" w:cs="Arial"/>
        </w:rPr>
        <w:t xml:space="preserve"> tj. ze zm.)</w:t>
      </w:r>
      <w:r w:rsidR="00E003E7">
        <w:rPr>
          <w:rFonts w:eastAsia="Calibri" w:cs="Arial"/>
        </w:rPr>
        <w:t xml:space="preserve"> </w:t>
      </w:r>
      <w:r w:rsidRPr="0033019A">
        <w:rPr>
          <w:rFonts w:eastAsia="Calibri" w:cs="Arial"/>
          <w:lang w:eastAsia="zh-CN"/>
        </w:rPr>
        <w:t xml:space="preserve">organem właściwym do zmiany pozwolenia zintegrowanego jest marszałek województwa. </w:t>
      </w:r>
    </w:p>
    <w:p w14:paraId="3ABC5E96" w14:textId="7A1AA8C8" w:rsidR="00400ED0" w:rsidRPr="0033019A" w:rsidRDefault="00400ED0" w:rsidP="000C115B">
      <w:pPr>
        <w:tabs>
          <w:tab w:val="left" w:pos="567"/>
        </w:tabs>
        <w:suppressAutoHyphens/>
        <w:spacing w:before="240" w:after="0" w:line="276" w:lineRule="auto"/>
        <w:rPr>
          <w:rFonts w:eastAsiaTheme="minorEastAsia" w:cs="Arial"/>
          <w:szCs w:val="24"/>
          <w:lang w:eastAsia="ar-SA"/>
        </w:rPr>
      </w:pPr>
      <w:r w:rsidRPr="0033019A">
        <w:rPr>
          <w:rFonts w:eastAsiaTheme="minorEastAsia" w:cs="Arial"/>
          <w:szCs w:val="24"/>
          <w:lang w:eastAsia="ar-SA"/>
        </w:rPr>
        <w:lastRenderedPageBreak/>
        <w:t>Analizując przedłożoną dokumentację uznano, że wnioskowane zmiany nie będą powodować znacznego zwiększenia oddziaływania instalacji na środowisko</w:t>
      </w:r>
      <w:r w:rsidRPr="0033019A">
        <w:rPr>
          <w:rFonts w:eastAsiaTheme="minorEastAsia" w:cs="Arial"/>
          <w:szCs w:val="24"/>
          <w:lang w:eastAsia="ar-SA"/>
        </w:rPr>
        <w:br/>
        <w:t xml:space="preserve">i nie mieszczą się w definicji istotnej zmiany instalacji zawartej w art. 3 pkt 7 </w:t>
      </w:r>
      <w:r w:rsidR="00A24B87">
        <w:rPr>
          <w:rFonts w:eastAsiaTheme="minorEastAsia" w:cs="Arial"/>
          <w:szCs w:val="24"/>
          <w:lang w:eastAsia="ar-SA"/>
        </w:rPr>
        <w:br/>
      </w:r>
      <w:r w:rsidRPr="0033019A">
        <w:rPr>
          <w:rFonts w:eastAsiaTheme="minorEastAsia" w:cs="Arial"/>
          <w:szCs w:val="24"/>
          <w:lang w:eastAsia="ar-SA"/>
        </w:rPr>
        <w:t>ustawy Prawo ochrony środowiska.</w:t>
      </w:r>
    </w:p>
    <w:p w14:paraId="6FAF9142" w14:textId="667B38A9" w:rsidR="001700AD" w:rsidRPr="00AD538A" w:rsidRDefault="001700AD" w:rsidP="002A13C5">
      <w:pPr>
        <w:tabs>
          <w:tab w:val="num" w:pos="567"/>
        </w:tabs>
        <w:spacing w:before="240" w:after="240" w:line="276" w:lineRule="auto"/>
        <w:rPr>
          <w:rFonts w:cs="Arial"/>
        </w:rPr>
      </w:pPr>
      <w:r w:rsidRPr="00AD538A">
        <w:rPr>
          <w:rFonts w:cs="Arial"/>
        </w:rPr>
        <w:t xml:space="preserve">Wnioskujący </w:t>
      </w:r>
      <w:r w:rsidRPr="0033019A">
        <w:rPr>
          <w:rFonts w:cs="Arial"/>
          <w:kern w:val="3"/>
        </w:rPr>
        <w:t xml:space="preserve">FCC Podkarpacie Sp. z o.o., </w:t>
      </w:r>
      <w:r w:rsidRPr="00AD538A">
        <w:rPr>
          <w:rFonts w:cs="Arial"/>
        </w:rPr>
        <w:t xml:space="preserve">nie złożyła wniosku o wyłączenie </w:t>
      </w:r>
      <w:r>
        <w:rPr>
          <w:rFonts w:cs="Arial"/>
        </w:rPr>
        <w:br/>
      </w:r>
      <w:r w:rsidRPr="00AD538A">
        <w:rPr>
          <w:rFonts w:cs="Arial"/>
        </w:rPr>
        <w:t xml:space="preserve">z udostępniania danych zawartych w dokumentacji, w trybie art. 16 ustawy </w:t>
      </w:r>
      <w:r w:rsidR="002A13C5">
        <w:rPr>
          <w:rFonts w:cs="Arial"/>
        </w:rPr>
        <w:br/>
      </w:r>
      <w:r w:rsidRPr="00AD538A">
        <w:rPr>
          <w:rFonts w:cs="Arial"/>
        </w:rPr>
        <w:t xml:space="preserve">z dnia 3 października 2008 r. o udostępnianiu informacji o środowisku i jego ochronie, udziale społeczeństwa w ochronie środowiska oraz o ocenach oddziaływania na środowisko.  </w:t>
      </w:r>
    </w:p>
    <w:p w14:paraId="67858126" w14:textId="432D1581" w:rsidR="00400ED0" w:rsidRPr="0033019A" w:rsidRDefault="00400ED0" w:rsidP="001700AD">
      <w:pPr>
        <w:pStyle w:val="Default"/>
        <w:spacing w:line="276" w:lineRule="auto"/>
        <w:rPr>
          <w:rFonts w:ascii="Arial" w:hAnsi="Arial" w:cs="Arial"/>
          <w:color w:val="auto"/>
        </w:rPr>
      </w:pPr>
      <w:r w:rsidRPr="0033019A">
        <w:rPr>
          <w:rFonts w:ascii="Arial" w:hAnsi="Arial" w:cs="Arial"/>
        </w:rPr>
        <w:t xml:space="preserve">Zgodnie z art. 209 ust. 1 oraz art. 212 ustawy z dnia 27 kwietnia 2001r. Prawo ochrony środowiska </w:t>
      </w:r>
      <w:r w:rsidRPr="0033019A">
        <w:rPr>
          <w:rFonts w:ascii="Arial" w:hAnsi="Arial" w:cs="Arial"/>
          <w:color w:val="auto"/>
        </w:rPr>
        <w:t xml:space="preserve">wersja elektroniczna wniosku w sprawie zmiany pozwolenia została przesłana do Ministra Klimatu i Środowiska przy piśmie z dnia </w:t>
      </w:r>
      <w:r w:rsidR="00A1212F">
        <w:rPr>
          <w:rFonts w:ascii="Arial" w:hAnsi="Arial" w:cs="Arial"/>
          <w:color w:val="auto"/>
        </w:rPr>
        <w:t>15.12.2025r.</w:t>
      </w:r>
      <w:r w:rsidRPr="0033019A">
        <w:rPr>
          <w:rFonts w:ascii="Arial" w:hAnsi="Arial" w:cs="Arial"/>
          <w:color w:val="auto"/>
        </w:rPr>
        <w:t>,</w:t>
      </w:r>
      <w:r w:rsidRPr="0033019A">
        <w:rPr>
          <w:rFonts w:cs="Arial"/>
        </w:rPr>
        <w:t xml:space="preserve"> </w:t>
      </w:r>
      <w:r w:rsidRPr="0033019A">
        <w:rPr>
          <w:rFonts w:ascii="Arial" w:hAnsi="Arial" w:cs="Arial"/>
        </w:rPr>
        <w:t>celem rejestracji.</w:t>
      </w:r>
    </w:p>
    <w:p w14:paraId="07B874C9" w14:textId="44903E2F" w:rsidR="00400ED0" w:rsidRPr="0033019A" w:rsidRDefault="00400ED0" w:rsidP="0064229E">
      <w:pPr>
        <w:pStyle w:val="Default"/>
        <w:spacing w:before="240" w:after="240" w:line="276" w:lineRule="auto"/>
        <w:rPr>
          <w:rFonts w:ascii="Arial" w:hAnsi="Arial" w:cs="Arial"/>
        </w:rPr>
      </w:pPr>
      <w:r w:rsidRPr="0033019A">
        <w:rPr>
          <w:rFonts w:ascii="Arial" w:hAnsi="Arial" w:cs="Arial"/>
        </w:rPr>
        <w:t xml:space="preserve">Po analizie formalno – prawnej złożonych dokumentów pismem z dnia </w:t>
      </w:r>
      <w:r w:rsidR="001700AD">
        <w:rPr>
          <w:rFonts w:ascii="Arial" w:hAnsi="Arial" w:cs="Arial"/>
        </w:rPr>
        <w:t>16.12.2025r.</w:t>
      </w:r>
      <w:r w:rsidRPr="0033019A">
        <w:rPr>
          <w:rFonts w:ascii="Arial" w:hAnsi="Arial" w:cs="Arial"/>
        </w:rPr>
        <w:t xml:space="preserve"> zawiadomiono Stronę o wszczęciu postępowania w sprawie zmiany </w:t>
      </w:r>
      <w:r w:rsidR="00E003E7">
        <w:rPr>
          <w:rFonts w:ascii="Arial" w:hAnsi="Arial" w:cs="Arial"/>
        </w:rPr>
        <w:t xml:space="preserve">warunków </w:t>
      </w:r>
      <w:r w:rsidRPr="0033019A">
        <w:rPr>
          <w:rFonts w:ascii="Arial" w:hAnsi="Arial" w:cs="Arial"/>
        </w:rPr>
        <w:t>ww. pozwolenia zintegrowanego.</w:t>
      </w:r>
    </w:p>
    <w:p w14:paraId="28C4425A" w14:textId="2EAE6794" w:rsidR="00211902" w:rsidRDefault="00E003E7" w:rsidP="0064229E">
      <w:pPr>
        <w:tabs>
          <w:tab w:val="left" w:pos="567"/>
        </w:tabs>
        <w:suppressAutoHyphens/>
        <w:spacing w:before="240" w:after="240" w:line="276" w:lineRule="auto"/>
        <w:rPr>
          <w:rFonts w:cs="Arial"/>
        </w:rPr>
      </w:pPr>
      <w:r>
        <w:rPr>
          <w:rFonts w:eastAsia="Times New Roman" w:cs="Arial"/>
          <w:szCs w:val="20"/>
          <w:lang w:eastAsia="ar-SA"/>
        </w:rPr>
        <w:t>M</w:t>
      </w:r>
      <w:r w:rsidR="00211902" w:rsidRPr="00B414AA">
        <w:rPr>
          <w:rFonts w:eastAsia="Times New Roman" w:cs="Arial"/>
          <w:szCs w:val="20"/>
          <w:lang w:eastAsia="ar-SA"/>
        </w:rPr>
        <w:t>ając na uwadze, iż udzielone</w:t>
      </w:r>
      <w:r w:rsidR="00211902">
        <w:rPr>
          <w:rFonts w:eastAsia="Times New Roman" w:cs="Arial"/>
          <w:szCs w:val="20"/>
          <w:lang w:eastAsia="ar-SA"/>
        </w:rPr>
        <w:t xml:space="preserve"> </w:t>
      </w:r>
      <w:r w:rsidR="00211902" w:rsidRPr="0033019A">
        <w:rPr>
          <w:rFonts w:cs="Arial"/>
          <w:kern w:val="3"/>
        </w:rPr>
        <w:t>FCC Podkarpacie Sp. z o.o.</w:t>
      </w:r>
      <w:r w:rsidR="00211902">
        <w:rPr>
          <w:rFonts w:cs="Arial"/>
          <w:kern w:val="3"/>
        </w:rPr>
        <w:t xml:space="preserve"> </w:t>
      </w:r>
      <w:r w:rsidR="00400ED0" w:rsidRPr="0033019A">
        <w:rPr>
          <w:rFonts w:cs="Arial"/>
        </w:rPr>
        <w:t xml:space="preserve">pozwolenie zintegrowane uwzględnia przetwarzanie i zbieranie odpadów, </w:t>
      </w:r>
      <w:r w:rsidR="00211902" w:rsidRPr="00B414AA">
        <w:rPr>
          <w:rFonts w:eastAsia="Times New Roman" w:cs="Arial"/>
          <w:szCs w:val="20"/>
          <w:lang w:eastAsia="ar-SA"/>
        </w:rPr>
        <w:t xml:space="preserve">stosownie do treści art. 41 ust. 6a </w:t>
      </w:r>
      <w:r w:rsidR="001700AD" w:rsidRPr="0033019A">
        <w:rPr>
          <w:rFonts w:cs="Arial"/>
        </w:rPr>
        <w:t>ustawy z dnia 14 grudnia 2012r. o odpadach</w:t>
      </w:r>
      <w:r w:rsidR="00211902">
        <w:rPr>
          <w:rFonts w:cs="Arial"/>
        </w:rPr>
        <w:t xml:space="preserve">, </w:t>
      </w:r>
      <w:r w:rsidR="00211902" w:rsidRPr="00B414AA">
        <w:rPr>
          <w:rFonts w:eastAsia="Times New Roman" w:cs="Arial"/>
          <w:szCs w:val="20"/>
          <w:lang w:eastAsia="ar-SA"/>
        </w:rPr>
        <w:t xml:space="preserve">w związku z art. 192 ustawy z dnia </w:t>
      </w:r>
      <w:r w:rsidR="00211902" w:rsidRPr="00B414AA">
        <w:rPr>
          <w:rFonts w:eastAsia="Times New Roman" w:cs="Arial"/>
          <w:szCs w:val="20"/>
          <w:lang w:eastAsia="ar-SA"/>
        </w:rPr>
        <w:br/>
        <w:t xml:space="preserve">27 kwietnia 2001 r. Prawo ochrony środowiska wystąpiono do właściwego ze względu ma miejsce prowadzenia działalności </w:t>
      </w:r>
      <w:r w:rsidR="00211902" w:rsidRPr="00B414AA">
        <w:rPr>
          <w:rFonts w:eastAsia="Times New Roman" w:cs="Arial"/>
          <w:szCs w:val="20"/>
          <w:lang w:eastAsia="x-none"/>
        </w:rPr>
        <w:t xml:space="preserve">Prezydenta Miasta </w:t>
      </w:r>
      <w:r w:rsidR="00211902">
        <w:rPr>
          <w:rFonts w:eastAsia="Times New Roman" w:cs="Arial"/>
          <w:szCs w:val="20"/>
          <w:lang w:eastAsia="x-none"/>
        </w:rPr>
        <w:t>Tarnobrzega</w:t>
      </w:r>
      <w:r w:rsidR="00211902" w:rsidRPr="00B414AA">
        <w:rPr>
          <w:rFonts w:eastAsia="Times New Roman" w:cs="Arial"/>
          <w:szCs w:val="20"/>
          <w:lang w:eastAsia="x-none"/>
        </w:rPr>
        <w:t xml:space="preserve"> </w:t>
      </w:r>
      <w:r w:rsidR="00211902">
        <w:rPr>
          <w:rFonts w:eastAsia="Times New Roman" w:cs="Arial"/>
          <w:szCs w:val="20"/>
          <w:lang w:eastAsia="x-none"/>
        </w:rPr>
        <w:br/>
      </w:r>
      <w:r w:rsidR="00211902" w:rsidRPr="00B414AA">
        <w:rPr>
          <w:rFonts w:eastAsia="Times New Roman" w:cs="Arial"/>
          <w:szCs w:val="20"/>
          <w:lang w:eastAsia="ar-SA"/>
        </w:rPr>
        <w:t xml:space="preserve">o </w:t>
      </w:r>
      <w:r w:rsidR="007A7566">
        <w:rPr>
          <w:rFonts w:eastAsia="Times New Roman" w:cs="Arial"/>
          <w:szCs w:val="20"/>
          <w:lang w:eastAsia="ar-SA"/>
        </w:rPr>
        <w:t>zaopiniowanie przedmiotowego wniosku o zmianę pozwolenia zintegrowanego.</w:t>
      </w:r>
    </w:p>
    <w:p w14:paraId="3C79C637" w14:textId="488661F4" w:rsidR="001700AD" w:rsidRPr="00AD538A" w:rsidRDefault="001700AD" w:rsidP="0064229E">
      <w:pPr>
        <w:pStyle w:val="StylTekstPierwszywiersz07cmInterlinia15wiersza"/>
        <w:tabs>
          <w:tab w:val="clear" w:pos="993"/>
          <w:tab w:val="left" w:pos="567"/>
        </w:tabs>
        <w:spacing w:before="240" w:after="240" w:line="276" w:lineRule="auto"/>
        <w:ind w:firstLine="0"/>
        <w:jc w:val="left"/>
        <w:rPr>
          <w:rFonts w:ascii="Arial" w:hAnsi="Arial" w:cs="Arial"/>
        </w:rPr>
      </w:pPr>
      <w:bookmarkStart w:id="8" w:name="_Hlk219719046"/>
      <w:r w:rsidRPr="007066CC">
        <w:rPr>
          <w:rFonts w:ascii="Arial" w:hAnsi="Arial" w:cs="Arial"/>
          <w:lang w:eastAsia="x-none"/>
        </w:rPr>
        <w:t xml:space="preserve">Prezydent Miasta </w:t>
      </w:r>
      <w:r>
        <w:rPr>
          <w:rFonts w:ascii="Arial" w:hAnsi="Arial" w:cs="Arial"/>
          <w:lang w:eastAsia="x-none"/>
        </w:rPr>
        <w:t>Tarnobrzega</w:t>
      </w:r>
      <w:r w:rsidRPr="007066CC">
        <w:rPr>
          <w:rFonts w:ascii="Arial" w:hAnsi="Arial" w:cs="Arial"/>
          <w:lang w:eastAsia="x-none"/>
        </w:rPr>
        <w:t xml:space="preserve"> nie </w:t>
      </w:r>
      <w:r w:rsidRPr="007066CC">
        <w:rPr>
          <w:rFonts w:ascii="Arial" w:hAnsi="Arial" w:cs="Arial"/>
        </w:rPr>
        <w:t>zajął stanowiska w przedmiotowej</w:t>
      </w:r>
      <w:r w:rsidRPr="00AD538A">
        <w:rPr>
          <w:rFonts w:ascii="Arial" w:hAnsi="Arial" w:cs="Arial"/>
        </w:rPr>
        <w:t xml:space="preserve"> sprawie, </w:t>
      </w:r>
      <w:r>
        <w:rPr>
          <w:rFonts w:ascii="Arial" w:hAnsi="Arial" w:cs="Arial"/>
        </w:rPr>
        <w:br/>
      </w:r>
      <w:r w:rsidRPr="00AD538A">
        <w:rPr>
          <w:rFonts w:ascii="Arial" w:hAnsi="Arial" w:cs="Arial"/>
        </w:rPr>
        <w:t xml:space="preserve">w terminie </w:t>
      </w:r>
      <w:r w:rsidRPr="00AD538A">
        <w:rPr>
          <w:rFonts w:ascii="Arial" w:hAnsi="Arial" w:cs="Arial"/>
          <w:lang w:eastAsia="x-none"/>
        </w:rPr>
        <w:t>określonym w art. 106 § 3 ustawy z dnia 14 czerwca 1960 r. Kodeks postępowania administracyjnego,</w:t>
      </w:r>
      <w:r w:rsidRPr="00AD538A">
        <w:rPr>
          <w:rFonts w:ascii="Arial" w:hAnsi="Arial" w:cs="Arial"/>
        </w:rPr>
        <w:t xml:space="preserve"> tj. </w:t>
      </w:r>
      <w:r w:rsidRPr="00AD538A">
        <w:rPr>
          <w:rFonts w:ascii="Arial" w:hAnsi="Arial" w:cs="Arial"/>
          <w:lang w:eastAsia="x-none"/>
        </w:rPr>
        <w:t xml:space="preserve">w terminie </w:t>
      </w:r>
      <w:r w:rsidRPr="00AD538A">
        <w:rPr>
          <w:rFonts w:ascii="Arial" w:hAnsi="Arial" w:cs="Arial"/>
        </w:rPr>
        <w:t xml:space="preserve">dwóch tygodni od dnia otrzymania wniosku, </w:t>
      </w:r>
      <w:r w:rsidRPr="00AD538A">
        <w:rPr>
          <w:rFonts w:ascii="Arial" w:hAnsi="Arial" w:cs="Arial"/>
          <w:lang w:eastAsia="x-none"/>
        </w:rPr>
        <w:t xml:space="preserve">tym samym zgodnie z art. 41 ust. 6b. ww. ustawy </w:t>
      </w:r>
      <w:r w:rsidRPr="00AD538A">
        <w:rPr>
          <w:rFonts w:ascii="Arial" w:hAnsi="Arial" w:cs="Arial"/>
          <w:color w:val="000000"/>
        </w:rPr>
        <w:t xml:space="preserve">z dnia 14 grudnia 2012 r. o odpadach </w:t>
      </w:r>
      <w:r w:rsidRPr="00AD538A">
        <w:rPr>
          <w:rFonts w:ascii="Arial" w:hAnsi="Arial" w:cs="Arial"/>
          <w:lang w:eastAsia="x-none"/>
        </w:rPr>
        <w:t xml:space="preserve">przyjęto, </w:t>
      </w:r>
      <w:bookmarkStart w:id="9" w:name="_Hlk222229269"/>
      <w:r w:rsidRPr="00AD538A">
        <w:rPr>
          <w:rFonts w:ascii="Arial" w:hAnsi="Arial" w:cs="Arial"/>
          <w:lang w:eastAsia="x-none"/>
        </w:rPr>
        <w:t xml:space="preserve">że </w:t>
      </w:r>
      <w:r w:rsidR="007A7566">
        <w:rPr>
          <w:rFonts w:ascii="Arial" w:hAnsi="Arial" w:cs="Arial"/>
          <w:lang w:eastAsia="x-none"/>
        </w:rPr>
        <w:t>przedłożony wniosek</w:t>
      </w:r>
      <w:r w:rsidRPr="00AD538A">
        <w:rPr>
          <w:rFonts w:ascii="Arial" w:hAnsi="Arial" w:cs="Arial"/>
          <w:lang w:eastAsia="x-none"/>
        </w:rPr>
        <w:t xml:space="preserve"> został </w:t>
      </w:r>
      <w:r w:rsidR="007A7566">
        <w:rPr>
          <w:rFonts w:ascii="Arial" w:hAnsi="Arial" w:cs="Arial"/>
          <w:lang w:eastAsia="x-none"/>
        </w:rPr>
        <w:t>za</w:t>
      </w:r>
      <w:r w:rsidRPr="00AD538A">
        <w:rPr>
          <w:rFonts w:ascii="Arial" w:hAnsi="Arial" w:cs="Arial"/>
          <w:lang w:eastAsia="x-none"/>
        </w:rPr>
        <w:t>opini</w:t>
      </w:r>
      <w:r w:rsidR="007A7566">
        <w:rPr>
          <w:rFonts w:ascii="Arial" w:hAnsi="Arial" w:cs="Arial"/>
          <w:lang w:eastAsia="x-none"/>
        </w:rPr>
        <w:t>owany</w:t>
      </w:r>
      <w:r w:rsidRPr="00AD538A">
        <w:rPr>
          <w:rFonts w:ascii="Arial" w:hAnsi="Arial" w:cs="Arial"/>
          <w:lang w:eastAsia="x-none"/>
        </w:rPr>
        <w:t xml:space="preserve"> pozytyw</w:t>
      </w:r>
      <w:r w:rsidR="007A7566">
        <w:rPr>
          <w:rFonts w:ascii="Arial" w:hAnsi="Arial" w:cs="Arial"/>
          <w:lang w:eastAsia="x-none"/>
        </w:rPr>
        <w:t>nie</w:t>
      </w:r>
      <w:r w:rsidRPr="00AD538A">
        <w:rPr>
          <w:rFonts w:ascii="Arial" w:hAnsi="Arial" w:cs="Arial"/>
          <w:lang w:eastAsia="x-none"/>
        </w:rPr>
        <w:t>.</w:t>
      </w:r>
    </w:p>
    <w:p w14:paraId="06957F27" w14:textId="6668B6FD" w:rsidR="00B414AA" w:rsidRPr="00B414AA" w:rsidRDefault="001700AD" w:rsidP="00AE53D7">
      <w:pPr>
        <w:spacing w:after="0" w:line="276" w:lineRule="auto"/>
        <w:rPr>
          <w:rFonts w:eastAsia="Times New Roman" w:cs="Arial"/>
          <w:szCs w:val="24"/>
          <w:lang w:eastAsia="pl-PL"/>
        </w:rPr>
      </w:pPr>
      <w:bookmarkStart w:id="10" w:name="_Hlk219719092"/>
      <w:bookmarkEnd w:id="8"/>
      <w:bookmarkEnd w:id="9"/>
      <w:r>
        <w:rPr>
          <w:rFonts w:eastAsia="Times New Roman" w:cs="Arial"/>
          <w:szCs w:val="20"/>
          <w:lang w:eastAsia="pl-PL"/>
        </w:rPr>
        <w:t xml:space="preserve">W prowadzonym postępowaniu </w:t>
      </w:r>
      <w:r w:rsidR="00880F09">
        <w:rPr>
          <w:rFonts w:eastAsia="Times New Roman" w:cs="Arial"/>
          <w:szCs w:val="20"/>
          <w:lang w:eastAsia="pl-PL"/>
        </w:rPr>
        <w:t>natomiast</w:t>
      </w:r>
      <w:r w:rsidR="007A7566">
        <w:rPr>
          <w:rFonts w:eastAsia="Times New Roman" w:cs="Arial"/>
          <w:szCs w:val="20"/>
          <w:lang w:eastAsia="pl-PL"/>
        </w:rPr>
        <w:t>,</w:t>
      </w:r>
      <w:r w:rsidR="00880F09" w:rsidRPr="0033019A">
        <w:rPr>
          <w:rFonts w:eastAsia="Times New Roman" w:cs="Arial"/>
          <w:szCs w:val="20"/>
          <w:lang w:eastAsia="pl-PL"/>
        </w:rPr>
        <w:t xml:space="preserve"> </w:t>
      </w:r>
      <w:r w:rsidRPr="0033019A">
        <w:rPr>
          <w:rFonts w:eastAsia="Times New Roman" w:cs="Arial"/>
          <w:szCs w:val="20"/>
          <w:lang w:eastAsia="pl-PL"/>
        </w:rPr>
        <w:t xml:space="preserve">nie </w:t>
      </w:r>
      <w:r>
        <w:rPr>
          <w:rFonts w:eastAsia="Times New Roman" w:cs="Arial"/>
          <w:szCs w:val="20"/>
          <w:lang w:eastAsia="pl-PL"/>
        </w:rPr>
        <w:t>wnioskowano</w:t>
      </w:r>
      <w:r w:rsidR="001C5E25">
        <w:rPr>
          <w:rFonts w:eastAsia="Times New Roman" w:cs="Arial"/>
          <w:szCs w:val="20"/>
          <w:lang w:eastAsia="pl-PL"/>
        </w:rPr>
        <w:t xml:space="preserve"> </w:t>
      </w:r>
      <w:r w:rsidR="00211902">
        <w:rPr>
          <w:rFonts w:cs="Arial"/>
        </w:rPr>
        <w:t xml:space="preserve">do </w:t>
      </w:r>
      <w:bookmarkEnd w:id="10"/>
      <w:r w:rsidR="00211902" w:rsidRPr="0033019A">
        <w:rPr>
          <w:rFonts w:cs="Arial"/>
        </w:rPr>
        <w:t>Komendanta Miejskiego Państwowej Straży Pożarnej w Tarnobrzegu</w:t>
      </w:r>
      <w:r w:rsidR="00211902">
        <w:rPr>
          <w:rFonts w:cs="Arial"/>
        </w:rPr>
        <w:t xml:space="preserve"> </w:t>
      </w:r>
      <w:r w:rsidR="00B937A8">
        <w:rPr>
          <w:rFonts w:cs="Arial"/>
        </w:rPr>
        <w:t>o przeprowadzenie kontroli instalacji</w:t>
      </w:r>
      <w:r w:rsidR="00211902">
        <w:rPr>
          <w:rFonts w:cs="Arial"/>
        </w:rPr>
        <w:t xml:space="preserve">, </w:t>
      </w:r>
      <w:r w:rsidR="00B414AA" w:rsidRPr="00B414AA">
        <w:rPr>
          <w:rFonts w:eastAsia="Times New Roman" w:cs="Arial"/>
          <w:szCs w:val="24"/>
          <w:lang w:eastAsia="x-none"/>
        </w:rPr>
        <w:t xml:space="preserve">w tym miejsc magazynowania odpadów, z uwagi iż zakres wnioskowanych zmian </w:t>
      </w:r>
      <w:r w:rsidR="00B414AA" w:rsidRPr="00B414AA">
        <w:rPr>
          <w:rFonts w:eastAsia="Times New Roman" w:cs="Arial"/>
          <w:szCs w:val="24"/>
          <w:lang w:eastAsia="pl-PL"/>
        </w:rPr>
        <w:t xml:space="preserve">nie wpłynie na zmianę żadnych uwarunkowań ustalonych w pozwoleniu zintegrowanym związanych z przepisami dotyczącymi ochrony przeciwpożarowej oraz w zakresie zgodności z warunkami ochrony przeciwpożarowej określonymi </w:t>
      </w:r>
      <w:r w:rsidR="00211902">
        <w:rPr>
          <w:rFonts w:eastAsia="Times New Roman" w:cs="Arial"/>
          <w:szCs w:val="24"/>
          <w:lang w:eastAsia="pl-PL"/>
        </w:rPr>
        <w:br/>
      </w:r>
      <w:r w:rsidR="00B414AA" w:rsidRPr="00B414AA">
        <w:rPr>
          <w:rFonts w:eastAsia="Times New Roman" w:cs="Arial"/>
          <w:szCs w:val="24"/>
          <w:lang w:eastAsia="pl-PL"/>
        </w:rPr>
        <w:t xml:space="preserve">w przedłożonym przez </w:t>
      </w:r>
      <w:r w:rsidR="00211902">
        <w:rPr>
          <w:rFonts w:eastAsia="Times New Roman" w:cs="Arial"/>
          <w:szCs w:val="24"/>
          <w:lang w:eastAsia="pl-PL"/>
        </w:rPr>
        <w:t>FCC Podkarpacie</w:t>
      </w:r>
      <w:r w:rsidR="00B414AA" w:rsidRPr="00B414AA">
        <w:rPr>
          <w:rFonts w:eastAsia="Times New Roman" w:cs="Arial"/>
          <w:szCs w:val="24"/>
          <w:lang w:eastAsia="pl-PL"/>
        </w:rPr>
        <w:t xml:space="preserve"> Sp. z o.o. operacie przeciwpożarowym. </w:t>
      </w:r>
    </w:p>
    <w:p w14:paraId="303BAC9F" w14:textId="1A0AA3D8" w:rsidR="00B414AA" w:rsidRPr="00B414AA" w:rsidRDefault="00B414AA" w:rsidP="002A13C5">
      <w:pPr>
        <w:spacing w:before="240" w:after="0" w:line="276" w:lineRule="auto"/>
        <w:rPr>
          <w:rFonts w:eastAsia="Times New Roman" w:cs="Arial"/>
          <w:szCs w:val="24"/>
          <w:lang w:eastAsia="pl-PL"/>
        </w:rPr>
      </w:pPr>
      <w:r w:rsidRPr="00B414AA">
        <w:rPr>
          <w:rFonts w:eastAsia="Times New Roman" w:cs="Arial"/>
          <w:szCs w:val="24"/>
          <w:lang w:eastAsia="pl-PL"/>
        </w:rPr>
        <w:t xml:space="preserve">Nadto, nie </w:t>
      </w:r>
      <w:r w:rsidR="007A7566">
        <w:rPr>
          <w:rFonts w:eastAsia="Times New Roman" w:cs="Arial"/>
          <w:szCs w:val="24"/>
          <w:lang w:eastAsia="pl-PL"/>
        </w:rPr>
        <w:t>wnioskowano</w:t>
      </w:r>
      <w:r w:rsidRPr="00B414AA">
        <w:rPr>
          <w:rFonts w:eastAsia="Times New Roman" w:cs="Arial"/>
          <w:szCs w:val="24"/>
          <w:lang w:eastAsia="pl-PL"/>
        </w:rPr>
        <w:t xml:space="preserve"> do Podkarpackiego Wojewódzkiego Inspektora Ochrony Środowiska w Rzeszowie o przeprowadzenie kontroli ww. instalacji z uwagi na zapis art. 41a ust. 6 ustawy o odpadach, który wskazuje, iż w przypadku istotnej zmiany zezwolenia na zbieranie odpadów, zezwolenia na przetwarzanie odpadów lub </w:t>
      </w:r>
      <w:r w:rsidRPr="00B414AA">
        <w:rPr>
          <w:rFonts w:eastAsia="Times New Roman" w:cs="Arial"/>
          <w:szCs w:val="24"/>
          <w:lang w:eastAsia="pl-PL"/>
        </w:rPr>
        <w:lastRenderedPageBreak/>
        <w:t xml:space="preserve">pozwolenia na wytwarzanie odpadów uwzgledniającego zbieranie lub przetwarzanie odpadów stosuje się przepisy art. 41a ust. 1-5a, tj. kontrolę przeprowadza WIOŚ przy współudziale przedstawiciela organu wydającego pozwolenie. W niniejszej sprawie nie dochodzi do istotnej zmiany zapisów objętych art. 42 ust. 2 ustawy o odpadach. </w:t>
      </w:r>
    </w:p>
    <w:p w14:paraId="09574DB5" w14:textId="276F58B5" w:rsidR="00E86863" w:rsidRDefault="00C96F1A" w:rsidP="00E86863">
      <w:pPr>
        <w:spacing w:before="240" w:after="0" w:line="276" w:lineRule="auto"/>
        <w:rPr>
          <w:szCs w:val="24"/>
        </w:rPr>
      </w:pPr>
      <w:r w:rsidRPr="0005039D">
        <w:rPr>
          <w:rFonts w:cs="Arial"/>
          <w:szCs w:val="24"/>
        </w:rPr>
        <w:t>Zakres</w:t>
      </w:r>
      <w:r w:rsidR="0021354B" w:rsidRPr="0005039D">
        <w:rPr>
          <w:rFonts w:cs="Arial"/>
          <w:szCs w:val="24"/>
        </w:rPr>
        <w:t xml:space="preserve"> </w:t>
      </w:r>
      <w:r w:rsidR="007A7566" w:rsidRPr="0005039D">
        <w:rPr>
          <w:rFonts w:cs="Arial"/>
          <w:szCs w:val="24"/>
        </w:rPr>
        <w:t xml:space="preserve">zmian objętych </w:t>
      </w:r>
      <w:r w:rsidR="00FA776D" w:rsidRPr="0005039D">
        <w:rPr>
          <w:rFonts w:cs="Arial"/>
          <w:szCs w:val="24"/>
        </w:rPr>
        <w:t>wniosk</w:t>
      </w:r>
      <w:r w:rsidR="007A7566" w:rsidRPr="0005039D">
        <w:rPr>
          <w:rFonts w:cs="Arial"/>
          <w:szCs w:val="24"/>
        </w:rPr>
        <w:t>iem</w:t>
      </w:r>
      <w:r w:rsidR="00FA776D" w:rsidRPr="0005039D">
        <w:rPr>
          <w:rFonts w:cs="Arial"/>
          <w:szCs w:val="24"/>
        </w:rPr>
        <w:t xml:space="preserve"> </w:t>
      </w:r>
      <w:r w:rsidR="00F95730">
        <w:rPr>
          <w:rFonts w:cs="Arial"/>
          <w:szCs w:val="24"/>
        </w:rPr>
        <w:t>o zmianę</w:t>
      </w:r>
      <w:r w:rsidR="00260DBA" w:rsidRPr="0005039D">
        <w:rPr>
          <w:rFonts w:cs="Arial"/>
          <w:szCs w:val="24"/>
        </w:rPr>
        <w:t xml:space="preserve"> pozwolenia zintegrowanego</w:t>
      </w:r>
      <w:r w:rsidR="006E2CFF" w:rsidRPr="0005039D">
        <w:rPr>
          <w:rFonts w:cs="Arial"/>
          <w:szCs w:val="24"/>
        </w:rPr>
        <w:t xml:space="preserve"> </w:t>
      </w:r>
      <w:r w:rsidRPr="0005039D">
        <w:rPr>
          <w:rFonts w:cs="Arial"/>
          <w:szCs w:val="24"/>
        </w:rPr>
        <w:t>dotyczy</w:t>
      </w:r>
      <w:r w:rsidR="00AE53D7" w:rsidRPr="00B338E2">
        <w:rPr>
          <w:rFonts w:cs="Arial"/>
          <w:szCs w:val="24"/>
        </w:rPr>
        <w:t xml:space="preserve"> </w:t>
      </w:r>
      <w:r w:rsidR="00596576" w:rsidRPr="00B338E2">
        <w:rPr>
          <w:rFonts w:cs="Arial"/>
          <w:szCs w:val="24"/>
        </w:rPr>
        <w:t>zmian</w:t>
      </w:r>
      <w:r w:rsidRPr="00B338E2">
        <w:rPr>
          <w:rFonts w:cs="Arial"/>
          <w:szCs w:val="24"/>
        </w:rPr>
        <w:t>y</w:t>
      </w:r>
      <w:r w:rsidR="00596576" w:rsidRPr="00B338E2">
        <w:rPr>
          <w:rFonts w:cs="Arial"/>
          <w:szCs w:val="24"/>
        </w:rPr>
        <w:t xml:space="preserve"> </w:t>
      </w:r>
      <w:r w:rsidR="00AE53D7" w:rsidRPr="00B338E2">
        <w:rPr>
          <w:rFonts w:eastAsia="Times New Roman" w:cs="Arial"/>
          <w:szCs w:val="24"/>
          <w:lang w:eastAsia="pl-PL"/>
        </w:rPr>
        <w:t xml:space="preserve">ustalonego </w:t>
      </w:r>
      <w:r w:rsidR="007B777C" w:rsidRPr="00B338E2">
        <w:rPr>
          <w:szCs w:val="24"/>
        </w:rPr>
        <w:t>w pozwoleniu na dzień 01</w:t>
      </w:r>
      <w:r w:rsidR="00667D07" w:rsidRPr="00B338E2">
        <w:rPr>
          <w:szCs w:val="24"/>
        </w:rPr>
        <w:t xml:space="preserve"> stycznia </w:t>
      </w:r>
      <w:r w:rsidR="007B777C" w:rsidRPr="00B338E2">
        <w:rPr>
          <w:szCs w:val="24"/>
        </w:rPr>
        <w:t xml:space="preserve">2026 r. </w:t>
      </w:r>
      <w:r w:rsidR="00AE53D7" w:rsidRPr="00B338E2">
        <w:rPr>
          <w:rFonts w:eastAsia="Times New Roman" w:cs="Arial"/>
          <w:szCs w:val="24"/>
          <w:lang w:eastAsia="pl-PL"/>
        </w:rPr>
        <w:t>terminu</w:t>
      </w:r>
      <w:r w:rsidR="00667D07" w:rsidRPr="00B338E2">
        <w:rPr>
          <w:rFonts w:eastAsia="Times New Roman" w:cs="Arial"/>
          <w:szCs w:val="24"/>
          <w:lang w:eastAsia="pl-PL"/>
        </w:rPr>
        <w:t>,</w:t>
      </w:r>
      <w:r w:rsidR="00AE53D7" w:rsidRPr="00B338E2">
        <w:rPr>
          <w:szCs w:val="24"/>
        </w:rPr>
        <w:t xml:space="preserve"> </w:t>
      </w:r>
      <w:r w:rsidR="00E4375C">
        <w:rPr>
          <w:szCs w:val="24"/>
        </w:rPr>
        <w:br/>
      </w:r>
      <w:r w:rsidR="007B777C" w:rsidRPr="00B338E2">
        <w:rPr>
          <w:szCs w:val="24"/>
        </w:rPr>
        <w:t xml:space="preserve">od którego </w:t>
      </w:r>
      <w:r w:rsidR="0005039D">
        <w:rPr>
          <w:szCs w:val="24"/>
        </w:rPr>
        <w:t xml:space="preserve">FCC Podkarpacie Sp. z o.o. </w:t>
      </w:r>
      <w:r w:rsidR="008B1017">
        <w:rPr>
          <w:szCs w:val="24"/>
        </w:rPr>
        <w:t xml:space="preserve"> </w:t>
      </w:r>
      <w:r w:rsidR="0005039D">
        <w:rPr>
          <w:szCs w:val="24"/>
        </w:rPr>
        <w:t xml:space="preserve">winna </w:t>
      </w:r>
      <w:r w:rsidR="007B777C" w:rsidRPr="00B338E2">
        <w:rPr>
          <w:szCs w:val="24"/>
        </w:rPr>
        <w:t>prowadz</w:t>
      </w:r>
      <w:r w:rsidR="0005039D">
        <w:rPr>
          <w:szCs w:val="24"/>
        </w:rPr>
        <w:t>ić</w:t>
      </w:r>
      <w:r w:rsidR="008B1017">
        <w:rPr>
          <w:szCs w:val="24"/>
        </w:rPr>
        <w:t xml:space="preserve"> </w:t>
      </w:r>
      <w:r w:rsidR="00AE53D7" w:rsidRPr="00B338E2">
        <w:rPr>
          <w:szCs w:val="24"/>
        </w:rPr>
        <w:t xml:space="preserve">proces kompostowania </w:t>
      </w:r>
      <w:r w:rsidR="00780473">
        <w:rPr>
          <w:szCs w:val="24"/>
        </w:rPr>
        <w:t>bio</w:t>
      </w:r>
      <w:r w:rsidR="00AE53D7" w:rsidRPr="00B338E2">
        <w:rPr>
          <w:szCs w:val="24"/>
        </w:rPr>
        <w:t xml:space="preserve">odpadów </w:t>
      </w:r>
      <w:r w:rsidR="00780473">
        <w:rPr>
          <w:szCs w:val="24"/>
        </w:rPr>
        <w:t xml:space="preserve">i odpadów ulegających biodegradacji </w:t>
      </w:r>
      <w:r w:rsidR="00AE53D7" w:rsidRPr="00B338E2">
        <w:rPr>
          <w:szCs w:val="24"/>
        </w:rPr>
        <w:t xml:space="preserve"> </w:t>
      </w:r>
      <w:r w:rsidR="007B777C" w:rsidRPr="00B338E2">
        <w:rPr>
          <w:szCs w:val="24"/>
        </w:rPr>
        <w:t>w</w:t>
      </w:r>
      <w:r w:rsidR="00AE53D7" w:rsidRPr="00B338E2">
        <w:rPr>
          <w:szCs w:val="24"/>
        </w:rPr>
        <w:t xml:space="preserve"> urządze</w:t>
      </w:r>
      <w:r w:rsidR="007B777C" w:rsidRPr="00B338E2">
        <w:rPr>
          <w:szCs w:val="24"/>
        </w:rPr>
        <w:t>niach</w:t>
      </w:r>
      <w:r w:rsidR="00AE53D7" w:rsidRPr="00B338E2">
        <w:rPr>
          <w:szCs w:val="24"/>
        </w:rPr>
        <w:t xml:space="preserve"> zamkniętych</w:t>
      </w:r>
      <w:r w:rsidR="00E7203D">
        <w:rPr>
          <w:szCs w:val="24"/>
        </w:rPr>
        <w:t xml:space="preserve"> </w:t>
      </w:r>
      <w:r w:rsidR="00780473">
        <w:rPr>
          <w:szCs w:val="24"/>
        </w:rPr>
        <w:br/>
      </w:r>
      <w:r w:rsidR="0005039D">
        <w:rPr>
          <w:szCs w:val="24"/>
        </w:rPr>
        <w:t xml:space="preserve">oraz </w:t>
      </w:r>
      <w:r w:rsidR="00685521">
        <w:rPr>
          <w:szCs w:val="24"/>
        </w:rPr>
        <w:t>ponadto</w:t>
      </w:r>
      <w:r w:rsidR="00E7203D">
        <w:rPr>
          <w:szCs w:val="24"/>
        </w:rPr>
        <w:t xml:space="preserve"> </w:t>
      </w:r>
      <w:r w:rsidR="00E86863">
        <w:rPr>
          <w:szCs w:val="24"/>
        </w:rPr>
        <w:t>określenia</w:t>
      </w:r>
      <w:r w:rsidR="00E7203D">
        <w:rPr>
          <w:szCs w:val="24"/>
        </w:rPr>
        <w:t xml:space="preserve"> w pozwoleniu wa</w:t>
      </w:r>
      <w:r w:rsidR="00E86863">
        <w:rPr>
          <w:szCs w:val="24"/>
        </w:rPr>
        <w:t>runków utraty statusu odpadów</w:t>
      </w:r>
      <w:r w:rsidR="00D6053A">
        <w:rPr>
          <w:szCs w:val="24"/>
        </w:rPr>
        <w:t xml:space="preserve">, </w:t>
      </w:r>
      <w:r w:rsidR="00780473">
        <w:rPr>
          <w:szCs w:val="24"/>
        </w:rPr>
        <w:br/>
      </w:r>
      <w:r w:rsidR="00D6053A" w:rsidRPr="00FF762E">
        <w:t xml:space="preserve">zgodnie z art. 14 ustawy </w:t>
      </w:r>
      <w:r w:rsidR="00D6053A" w:rsidRPr="00FF762E">
        <w:rPr>
          <w:rFonts w:cs="Arial"/>
        </w:rPr>
        <w:t xml:space="preserve">z dnia 14 grudnia 2012r. o odpadach </w:t>
      </w:r>
      <w:r w:rsidR="00E86863">
        <w:rPr>
          <w:szCs w:val="24"/>
        </w:rPr>
        <w:t xml:space="preserve">dla odpadu o kodzie </w:t>
      </w:r>
      <w:r w:rsidR="00E86863">
        <w:rPr>
          <w:rFonts w:eastAsiaTheme="majorEastAsia" w:cstheme="majorBidi"/>
          <w:szCs w:val="24"/>
          <w:lang w:eastAsia="pl-PL"/>
        </w:rPr>
        <w:t xml:space="preserve">ex 20 02 01 </w:t>
      </w:r>
      <w:r w:rsidR="00780473">
        <w:rPr>
          <w:rFonts w:eastAsiaTheme="majorEastAsia" w:cstheme="majorBidi"/>
          <w:szCs w:val="24"/>
          <w:lang w:eastAsia="pl-PL"/>
        </w:rPr>
        <w:t>/</w:t>
      </w:r>
      <w:r w:rsidR="00E86863" w:rsidRPr="00946FF4">
        <w:rPr>
          <w:rFonts w:cs="Arial"/>
          <w:szCs w:val="24"/>
        </w:rPr>
        <w:t>Odpady ulegające biodegradacji (liście, kwiaty, skoszona trawa, gałęzie drzew i krzewów, owoce i warzywa)</w:t>
      </w:r>
      <w:r w:rsidR="00780473">
        <w:rPr>
          <w:rFonts w:cs="Arial"/>
          <w:szCs w:val="24"/>
        </w:rPr>
        <w:t>/</w:t>
      </w:r>
      <w:r w:rsidR="00260DBA">
        <w:rPr>
          <w:rFonts w:cs="Arial"/>
          <w:szCs w:val="24"/>
        </w:rPr>
        <w:t xml:space="preserve">, z którego wytwarzany będzie </w:t>
      </w:r>
      <w:r w:rsidR="00260DBA" w:rsidRPr="00AE5FAC">
        <w:t>organiczn</w:t>
      </w:r>
      <w:r w:rsidR="00260DBA">
        <w:t>y</w:t>
      </w:r>
      <w:r w:rsidR="00260DBA" w:rsidRPr="00AE5FAC">
        <w:t xml:space="preserve"> środ</w:t>
      </w:r>
      <w:r w:rsidR="00260DBA">
        <w:t>ek</w:t>
      </w:r>
      <w:r w:rsidR="00260DBA" w:rsidRPr="00AE5FAC">
        <w:t xml:space="preserve"> poprawiając</w:t>
      </w:r>
      <w:r w:rsidR="00260DBA">
        <w:t>y</w:t>
      </w:r>
      <w:r w:rsidR="00260DBA" w:rsidRPr="00AE5FAC">
        <w:t xml:space="preserve"> właściwości gleby</w:t>
      </w:r>
      <w:r w:rsidR="00260DBA">
        <w:t>.</w:t>
      </w:r>
    </w:p>
    <w:p w14:paraId="1716A408" w14:textId="18E7F2C9" w:rsidR="00844932" w:rsidRDefault="00844932" w:rsidP="00844932">
      <w:pPr>
        <w:spacing w:before="240" w:after="0" w:line="276" w:lineRule="auto"/>
        <w:rPr>
          <w:szCs w:val="24"/>
        </w:rPr>
      </w:pPr>
      <w:bookmarkStart w:id="11" w:name="_Hlk137028730"/>
      <w:r w:rsidRPr="00B338E2">
        <w:rPr>
          <w:szCs w:val="24"/>
        </w:rPr>
        <w:t>Na prowadzenie procesu przetwarzania</w:t>
      </w:r>
      <w:r>
        <w:rPr>
          <w:szCs w:val="24"/>
        </w:rPr>
        <w:t>, w tym</w:t>
      </w:r>
      <w:r w:rsidRPr="00B338E2">
        <w:rPr>
          <w:szCs w:val="24"/>
        </w:rPr>
        <w:t xml:space="preserve"> kompostowania odpadów </w:t>
      </w:r>
      <w:r>
        <w:rPr>
          <w:szCs w:val="24"/>
        </w:rPr>
        <w:br/>
      </w:r>
      <w:r w:rsidRPr="00B338E2">
        <w:rPr>
          <w:szCs w:val="24"/>
        </w:rPr>
        <w:t xml:space="preserve">w urządzeniach zamkniętych </w:t>
      </w:r>
      <w:r>
        <w:rPr>
          <w:szCs w:val="24"/>
        </w:rPr>
        <w:t>w systemie jedno- i dwuetapowym,</w:t>
      </w:r>
      <w:r w:rsidR="00C16496">
        <w:rPr>
          <w:szCs w:val="24"/>
        </w:rPr>
        <w:t xml:space="preserve"> </w:t>
      </w:r>
      <w:r>
        <w:rPr>
          <w:szCs w:val="24"/>
        </w:rPr>
        <w:t xml:space="preserve">FCC Podkarpacie Sp. z o.o. </w:t>
      </w:r>
      <w:r w:rsidRPr="00B338E2">
        <w:rPr>
          <w:szCs w:val="24"/>
        </w:rPr>
        <w:t>uzyskała decyzje o środowiskowych uwarunkowaniach wydane przez Prezydenta Miasta Tarnobrzega</w:t>
      </w:r>
      <w:r>
        <w:rPr>
          <w:szCs w:val="24"/>
        </w:rPr>
        <w:t>, w tym:</w:t>
      </w:r>
      <w:r w:rsidRPr="00B338E2">
        <w:rPr>
          <w:szCs w:val="24"/>
        </w:rPr>
        <w:t xml:space="preserve"> </w:t>
      </w:r>
    </w:p>
    <w:p w14:paraId="5A9F7EA7" w14:textId="77777777" w:rsidR="00844932" w:rsidRPr="007C1A7E" w:rsidRDefault="00844932" w:rsidP="00844932">
      <w:pPr>
        <w:pStyle w:val="Akapitzlist"/>
        <w:numPr>
          <w:ilvl w:val="0"/>
          <w:numId w:val="13"/>
        </w:numPr>
        <w:spacing w:after="0" w:line="276" w:lineRule="auto"/>
        <w:ind w:left="714" w:hanging="357"/>
        <w:rPr>
          <w:szCs w:val="20"/>
        </w:rPr>
      </w:pPr>
      <w:r w:rsidRPr="007C1A7E">
        <w:rPr>
          <w:szCs w:val="24"/>
        </w:rPr>
        <w:t>z dnia 10.01.2025 r., znak: GKŚ-V.6220.10.2024 dla przedsięwzięcia pn.</w:t>
      </w:r>
      <w:r w:rsidRPr="007C1A7E">
        <w:rPr>
          <w:rFonts w:cs="Arial"/>
          <w:szCs w:val="24"/>
        </w:rPr>
        <w:t xml:space="preserve"> „Wprowadzenie przetwarzania odpadów zielonych i biodegradowalnych selektywnie zbieranych jako wariantu pracy części biologicznej instalacji </w:t>
      </w:r>
      <w:r>
        <w:rPr>
          <w:rFonts w:cs="Arial"/>
          <w:szCs w:val="24"/>
        </w:rPr>
        <w:br/>
      </w:r>
      <w:r w:rsidRPr="007C1A7E">
        <w:rPr>
          <w:rFonts w:cs="Arial"/>
          <w:szCs w:val="24"/>
        </w:rPr>
        <w:t>MBP w Tarnobrzegu przy ul. Strefowej 8”</w:t>
      </w:r>
      <w:r w:rsidRPr="007C1A7E">
        <w:rPr>
          <w:szCs w:val="24"/>
        </w:rPr>
        <w:t xml:space="preserve"> oraz </w:t>
      </w:r>
    </w:p>
    <w:p w14:paraId="33CAABE7" w14:textId="77777777" w:rsidR="00844932" w:rsidRPr="007C1A7E" w:rsidRDefault="00844932" w:rsidP="00844932">
      <w:pPr>
        <w:pStyle w:val="Akapitzlist"/>
        <w:numPr>
          <w:ilvl w:val="0"/>
          <w:numId w:val="13"/>
        </w:numPr>
        <w:spacing w:after="0" w:line="276" w:lineRule="auto"/>
        <w:ind w:left="714" w:hanging="357"/>
        <w:rPr>
          <w:szCs w:val="20"/>
        </w:rPr>
      </w:pPr>
      <w:r w:rsidRPr="007C1A7E">
        <w:rPr>
          <w:szCs w:val="24"/>
        </w:rPr>
        <w:t xml:space="preserve">z dnia 17.11.2025 r., znak: GKŚ-V.6220.5.2025 wraz z postanowieniem </w:t>
      </w:r>
      <w:r>
        <w:rPr>
          <w:szCs w:val="24"/>
        </w:rPr>
        <w:br/>
      </w:r>
      <w:r w:rsidRPr="007C1A7E">
        <w:rPr>
          <w:szCs w:val="24"/>
        </w:rPr>
        <w:t>z dnia 27.11.2025 r. i z dnia 08.12.2025r. dla przedsięwzięcia pn.</w:t>
      </w:r>
      <w:r w:rsidRPr="007C1A7E">
        <w:rPr>
          <w:rFonts w:cs="Arial"/>
          <w:szCs w:val="24"/>
        </w:rPr>
        <w:t xml:space="preserve"> „Wprowadzeni</w:t>
      </w:r>
      <w:r>
        <w:rPr>
          <w:rFonts w:cs="Arial"/>
          <w:szCs w:val="24"/>
        </w:rPr>
        <w:t>e</w:t>
      </w:r>
      <w:r w:rsidRPr="007C1A7E">
        <w:rPr>
          <w:rFonts w:cs="Arial"/>
          <w:szCs w:val="24"/>
        </w:rPr>
        <w:t xml:space="preserve"> procesu dwustopniowego przetwarzania odpadów zielonych</w:t>
      </w:r>
      <w:r>
        <w:rPr>
          <w:rFonts w:cs="Arial"/>
          <w:szCs w:val="24"/>
        </w:rPr>
        <w:t xml:space="preserve"> </w:t>
      </w:r>
      <w:r>
        <w:rPr>
          <w:rFonts w:cs="Arial"/>
          <w:szCs w:val="24"/>
        </w:rPr>
        <w:br/>
      </w:r>
      <w:r w:rsidRPr="007C1A7E">
        <w:rPr>
          <w:rFonts w:cs="Arial"/>
          <w:szCs w:val="24"/>
        </w:rPr>
        <w:t>i biodegradowalnych selektywnie zebranych jako wariantu pracy części biologicznej instalacji MBP w Tarnobrzegu przy ul. Strefowej 8”</w:t>
      </w:r>
      <w:r>
        <w:rPr>
          <w:rFonts w:cs="Arial"/>
          <w:szCs w:val="24"/>
        </w:rPr>
        <w:t>.</w:t>
      </w:r>
    </w:p>
    <w:p w14:paraId="6C4D7117" w14:textId="3ECA88DF" w:rsidR="00C16496" w:rsidRDefault="00844932" w:rsidP="008C4795">
      <w:pPr>
        <w:autoSpaceDE w:val="0"/>
        <w:autoSpaceDN w:val="0"/>
        <w:adjustRightInd w:val="0"/>
        <w:spacing w:after="0" w:line="276" w:lineRule="auto"/>
        <w:rPr>
          <w:szCs w:val="20"/>
        </w:rPr>
      </w:pPr>
      <w:r w:rsidRPr="00BE119D">
        <w:rPr>
          <w:szCs w:val="20"/>
        </w:rPr>
        <w:t xml:space="preserve">Z uwagi na </w:t>
      </w:r>
      <w:r>
        <w:t>przedłużające się niż pierwotnie założ</w:t>
      </w:r>
      <w:r w:rsidR="00780473">
        <w:t>o</w:t>
      </w:r>
      <w:r>
        <w:t>no</w:t>
      </w:r>
      <w:r w:rsidRPr="00BE119D">
        <w:t xml:space="preserve"> procedur</w:t>
      </w:r>
      <w:r>
        <w:t>y</w:t>
      </w:r>
      <w:r w:rsidRPr="00BE119D">
        <w:t xml:space="preserve"> administracyjne związane z uzyskiwaniem ww. decyzji, Spółka nie zrealizowała </w:t>
      </w:r>
      <w:r>
        <w:t>za</w:t>
      </w:r>
      <w:r w:rsidRPr="00BE119D">
        <w:t>planowanej inwestycji w założonym terminie</w:t>
      </w:r>
      <w:r>
        <w:t>. W związku z powyższym, wystąpiła</w:t>
      </w:r>
      <w:r>
        <w:br/>
        <w:t xml:space="preserve">z przedmiotowym wnioskiem o </w:t>
      </w:r>
      <w:r w:rsidRPr="007C1A7E">
        <w:rPr>
          <w:szCs w:val="20"/>
        </w:rPr>
        <w:t>zmianę terminu przeniesienia procesu kompostowania do urządzeń zamkniętych</w:t>
      </w:r>
      <w:r w:rsidR="00266AA6">
        <w:rPr>
          <w:szCs w:val="20"/>
        </w:rPr>
        <w:t xml:space="preserve"> do końca bieżącego roku, tj. </w:t>
      </w:r>
      <w:r w:rsidR="00266AA6">
        <w:rPr>
          <w:szCs w:val="20"/>
        </w:rPr>
        <w:br/>
        <w:t xml:space="preserve">31 grudnia </w:t>
      </w:r>
      <w:r w:rsidR="00266AA6" w:rsidRPr="007C1A7E">
        <w:rPr>
          <w:szCs w:val="20"/>
        </w:rPr>
        <w:t>202</w:t>
      </w:r>
      <w:r w:rsidR="00266AA6">
        <w:rPr>
          <w:szCs w:val="20"/>
        </w:rPr>
        <w:t>6</w:t>
      </w:r>
      <w:r w:rsidR="00266AA6" w:rsidRPr="007C1A7E">
        <w:rPr>
          <w:szCs w:val="20"/>
        </w:rPr>
        <w:t>r.</w:t>
      </w:r>
      <w:r w:rsidR="00266AA6">
        <w:rPr>
          <w:szCs w:val="20"/>
        </w:rPr>
        <w:t xml:space="preserve"> </w:t>
      </w:r>
      <w:r>
        <w:rPr>
          <w:szCs w:val="20"/>
        </w:rPr>
        <w:t xml:space="preserve">Z przedłożonej w sprawie dokumentacji i harmonogramu prac wykonanych i zaplanowanych do wykonania wynika, że Spółka jest w trakcie </w:t>
      </w:r>
      <w:r>
        <w:t xml:space="preserve">realizacji </w:t>
      </w:r>
      <w:r w:rsidRPr="007C1A7E">
        <w:rPr>
          <w:szCs w:val="20"/>
        </w:rPr>
        <w:t>inwestycj</w:t>
      </w:r>
      <w:r>
        <w:rPr>
          <w:szCs w:val="20"/>
        </w:rPr>
        <w:t>i</w:t>
      </w:r>
      <w:r w:rsidRPr="007C1A7E">
        <w:rPr>
          <w:szCs w:val="20"/>
        </w:rPr>
        <w:t xml:space="preserve"> polegając</w:t>
      </w:r>
      <w:r>
        <w:rPr>
          <w:szCs w:val="20"/>
        </w:rPr>
        <w:t>ej</w:t>
      </w:r>
      <w:r w:rsidRPr="007C1A7E">
        <w:rPr>
          <w:szCs w:val="20"/>
        </w:rPr>
        <w:t xml:space="preserve"> na budowie dwóch dodatkowych tuneli kompostowych wraz z niezbędną infrastrukturą techniczną, przeznaczon</w:t>
      </w:r>
      <w:r>
        <w:rPr>
          <w:szCs w:val="20"/>
        </w:rPr>
        <w:t>ą</w:t>
      </w:r>
      <w:r w:rsidRPr="007C1A7E">
        <w:rPr>
          <w:szCs w:val="20"/>
        </w:rPr>
        <w:t xml:space="preserve"> do prowadzenia procesu biologicznego przetwarzania odpadów</w:t>
      </w:r>
      <w:r w:rsidR="00266AA6">
        <w:rPr>
          <w:szCs w:val="20"/>
        </w:rPr>
        <w:t>.</w:t>
      </w:r>
      <w:r w:rsidRPr="007C1A7E">
        <w:rPr>
          <w:szCs w:val="20"/>
        </w:rPr>
        <w:t xml:space="preserve"> </w:t>
      </w:r>
      <w:r>
        <w:rPr>
          <w:szCs w:val="20"/>
        </w:rPr>
        <w:t xml:space="preserve">Eksploatację tej części instalacji Spółka rozpocznie po zakończeniu procedury zmiany pozwolenia zintegrowanego, o zmianę którego </w:t>
      </w:r>
      <w:r w:rsidR="00266AA6">
        <w:rPr>
          <w:szCs w:val="20"/>
        </w:rPr>
        <w:t xml:space="preserve">Spółka </w:t>
      </w:r>
      <w:r>
        <w:rPr>
          <w:szCs w:val="20"/>
        </w:rPr>
        <w:t xml:space="preserve">wystąpiła z </w:t>
      </w:r>
      <w:r>
        <w:t xml:space="preserve">odrębnym wnioskiem, </w:t>
      </w:r>
      <w:r w:rsidR="00266AA6">
        <w:br/>
      </w:r>
      <w:r>
        <w:t xml:space="preserve">nie później jednak jak </w:t>
      </w:r>
      <w:r w:rsidR="00266AA6">
        <w:rPr>
          <w:szCs w:val="20"/>
        </w:rPr>
        <w:t>w dniu</w:t>
      </w:r>
      <w:r>
        <w:rPr>
          <w:szCs w:val="20"/>
        </w:rPr>
        <w:t xml:space="preserve"> 1 </w:t>
      </w:r>
      <w:r w:rsidR="00266AA6">
        <w:rPr>
          <w:szCs w:val="20"/>
        </w:rPr>
        <w:t>stycznia</w:t>
      </w:r>
      <w:r>
        <w:rPr>
          <w:szCs w:val="20"/>
        </w:rPr>
        <w:t xml:space="preserve"> </w:t>
      </w:r>
      <w:r w:rsidRPr="007C1A7E">
        <w:rPr>
          <w:szCs w:val="20"/>
        </w:rPr>
        <w:t>202</w:t>
      </w:r>
      <w:r w:rsidR="00266AA6">
        <w:rPr>
          <w:szCs w:val="20"/>
        </w:rPr>
        <w:t>7</w:t>
      </w:r>
      <w:r w:rsidRPr="007C1A7E">
        <w:rPr>
          <w:szCs w:val="20"/>
        </w:rPr>
        <w:t xml:space="preserve">r. </w:t>
      </w:r>
      <w:r>
        <w:rPr>
          <w:szCs w:val="20"/>
        </w:rPr>
        <w:br/>
      </w:r>
    </w:p>
    <w:p w14:paraId="61A1EC64" w14:textId="77777777" w:rsidR="00C16496" w:rsidRDefault="00C16496" w:rsidP="008C4795">
      <w:pPr>
        <w:autoSpaceDE w:val="0"/>
        <w:autoSpaceDN w:val="0"/>
        <w:adjustRightInd w:val="0"/>
        <w:spacing w:after="0" w:line="276" w:lineRule="auto"/>
        <w:rPr>
          <w:szCs w:val="20"/>
        </w:rPr>
      </w:pPr>
    </w:p>
    <w:p w14:paraId="07978CEA" w14:textId="62B11BE9" w:rsidR="00266AA6" w:rsidRDefault="00844932" w:rsidP="008C4795">
      <w:pPr>
        <w:autoSpaceDE w:val="0"/>
        <w:autoSpaceDN w:val="0"/>
        <w:adjustRightInd w:val="0"/>
        <w:spacing w:after="0" w:line="276" w:lineRule="auto"/>
        <w:rPr>
          <w:rFonts w:cs="Arial"/>
          <w:szCs w:val="24"/>
        </w:rPr>
      </w:pPr>
      <w:r>
        <w:rPr>
          <w:szCs w:val="20"/>
        </w:rPr>
        <w:lastRenderedPageBreak/>
        <w:t xml:space="preserve">FCC Podkarpacie Sp. z o.o. zawnioskowała </w:t>
      </w:r>
      <w:r w:rsidR="008C4795">
        <w:rPr>
          <w:szCs w:val="20"/>
        </w:rPr>
        <w:t xml:space="preserve">jednocześnie </w:t>
      </w:r>
      <w:r>
        <w:rPr>
          <w:szCs w:val="20"/>
        </w:rPr>
        <w:t xml:space="preserve">o </w:t>
      </w:r>
      <w:r>
        <w:rPr>
          <w:rFonts w:cs="Arial"/>
          <w:szCs w:val="24"/>
        </w:rPr>
        <w:t>p</w:t>
      </w:r>
      <w:r>
        <w:rPr>
          <w:szCs w:val="20"/>
        </w:rPr>
        <w:t xml:space="preserve">ozostawienie możliwość </w:t>
      </w:r>
      <w:r>
        <w:rPr>
          <w:rFonts w:cs="Arial"/>
          <w:szCs w:val="24"/>
        </w:rPr>
        <w:t>przetwarzania odpadów na płycie kompostowniczej również po</w:t>
      </w:r>
      <w:r w:rsidRPr="00A1340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dniu </w:t>
      </w:r>
      <w:r w:rsidR="008C4795">
        <w:rPr>
          <w:rFonts w:cs="Arial"/>
          <w:szCs w:val="24"/>
        </w:rPr>
        <w:br/>
      </w:r>
      <w:r>
        <w:rPr>
          <w:rFonts w:cs="Arial"/>
          <w:szCs w:val="24"/>
        </w:rPr>
        <w:t>0</w:t>
      </w:r>
      <w:r w:rsidRPr="00A13406">
        <w:rPr>
          <w:rFonts w:cs="Arial"/>
          <w:szCs w:val="24"/>
        </w:rPr>
        <w:t>1 stycznia 2027 r</w:t>
      </w:r>
      <w:r>
        <w:rPr>
          <w:rFonts w:cs="Arial"/>
          <w:szCs w:val="24"/>
        </w:rPr>
        <w:t>., ale wyłącznie dla odpad</w:t>
      </w:r>
      <w:r w:rsidR="0095544C">
        <w:rPr>
          <w:rFonts w:cs="Arial"/>
          <w:szCs w:val="24"/>
        </w:rPr>
        <w:t>u</w:t>
      </w:r>
      <w:r>
        <w:rPr>
          <w:rFonts w:cs="Arial"/>
          <w:szCs w:val="24"/>
        </w:rPr>
        <w:t xml:space="preserve"> </w:t>
      </w:r>
      <w:r>
        <w:rPr>
          <w:rFonts w:eastAsiaTheme="majorEastAsia" w:cstheme="majorBidi"/>
          <w:szCs w:val="24"/>
          <w:lang w:eastAsia="pl-PL"/>
        </w:rPr>
        <w:t xml:space="preserve">o kodzie  ex 20 02 01 </w:t>
      </w:r>
      <w:r w:rsidR="008C4795">
        <w:rPr>
          <w:rFonts w:eastAsiaTheme="majorEastAsia" w:cstheme="majorBidi"/>
          <w:szCs w:val="24"/>
          <w:lang w:eastAsia="pl-PL"/>
        </w:rPr>
        <w:t>/</w:t>
      </w:r>
      <w:r w:rsidRPr="00946FF4">
        <w:rPr>
          <w:rFonts w:cs="Arial"/>
          <w:szCs w:val="24"/>
        </w:rPr>
        <w:t>Odpady ulegające biodegradacji (liście, kwiaty, skoszona trawa, gałęzie drzew i krzewów, owoce i warzywa)</w:t>
      </w:r>
      <w:r w:rsidR="008C4795">
        <w:rPr>
          <w:rFonts w:cs="Arial"/>
          <w:szCs w:val="24"/>
        </w:rPr>
        <w:t>/</w:t>
      </w:r>
      <w:r>
        <w:rPr>
          <w:rFonts w:cs="Arial"/>
          <w:szCs w:val="24"/>
        </w:rPr>
        <w:t>, tj. dla odpad</w:t>
      </w:r>
      <w:r w:rsidR="0095544C">
        <w:rPr>
          <w:rFonts w:cs="Arial"/>
          <w:szCs w:val="24"/>
        </w:rPr>
        <w:t>u</w:t>
      </w:r>
      <w:r>
        <w:rPr>
          <w:rFonts w:cs="Arial"/>
          <w:szCs w:val="24"/>
        </w:rPr>
        <w:t>, dla któr</w:t>
      </w:r>
      <w:r w:rsidR="0095544C">
        <w:rPr>
          <w:rFonts w:cs="Arial"/>
          <w:szCs w:val="24"/>
        </w:rPr>
        <w:t>ego</w:t>
      </w:r>
      <w:r>
        <w:rPr>
          <w:rFonts w:cs="Arial"/>
          <w:szCs w:val="24"/>
        </w:rPr>
        <w:t xml:space="preserve"> przewidziano utratę </w:t>
      </w:r>
      <w:r w:rsidRPr="00A13406">
        <w:rPr>
          <w:rFonts w:cs="Arial"/>
          <w:szCs w:val="24"/>
        </w:rPr>
        <w:t>status</w:t>
      </w:r>
      <w:r>
        <w:rPr>
          <w:rFonts w:cs="Arial"/>
          <w:szCs w:val="24"/>
        </w:rPr>
        <w:t>u</w:t>
      </w:r>
      <w:r w:rsidRPr="00A13406">
        <w:rPr>
          <w:rFonts w:cs="Arial"/>
          <w:szCs w:val="24"/>
        </w:rPr>
        <w:t xml:space="preserve"> odpad</w:t>
      </w:r>
      <w:r>
        <w:rPr>
          <w:rFonts w:cs="Arial"/>
          <w:szCs w:val="24"/>
        </w:rPr>
        <w:t xml:space="preserve">u.  </w:t>
      </w:r>
    </w:p>
    <w:p w14:paraId="01319197" w14:textId="5529F681" w:rsidR="00844932" w:rsidRPr="00A13406" w:rsidRDefault="008C4795" w:rsidP="00844932">
      <w:pPr>
        <w:spacing w:after="0" w:line="276" w:lineRule="auto"/>
        <w:rPr>
          <w:rFonts w:cs="Arial"/>
          <w:szCs w:val="24"/>
        </w:rPr>
      </w:pPr>
      <w:r>
        <w:rPr>
          <w:rFonts w:cs="Arial"/>
          <w:szCs w:val="24"/>
        </w:rPr>
        <w:t>Natomiast</w:t>
      </w:r>
      <w:r w:rsidR="00C16496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p</w:t>
      </w:r>
      <w:r w:rsidR="00844932" w:rsidRPr="00A13406">
        <w:rPr>
          <w:rFonts w:cs="Arial"/>
          <w:szCs w:val="24"/>
        </w:rPr>
        <w:t xml:space="preserve">roces kompostowania odpadów, który nie </w:t>
      </w:r>
      <w:r w:rsidR="00844932">
        <w:rPr>
          <w:rFonts w:cs="Arial"/>
          <w:szCs w:val="24"/>
        </w:rPr>
        <w:t xml:space="preserve">będzie </w:t>
      </w:r>
      <w:r w:rsidR="00844932" w:rsidRPr="00A13406">
        <w:rPr>
          <w:rFonts w:cs="Arial"/>
          <w:szCs w:val="24"/>
        </w:rPr>
        <w:t xml:space="preserve">związany z produkcją środka poprawiającego właściwości gleby </w:t>
      </w:r>
      <w:r w:rsidR="00844932">
        <w:rPr>
          <w:rFonts w:cs="Arial"/>
          <w:szCs w:val="24"/>
        </w:rPr>
        <w:t>o</w:t>
      </w:r>
      <w:r w:rsidR="00844932" w:rsidRPr="00A13406">
        <w:rPr>
          <w:rFonts w:cs="Arial"/>
          <w:szCs w:val="24"/>
        </w:rPr>
        <w:t>d dnia 1 stycznia 2027 r</w:t>
      </w:r>
      <w:r w:rsidR="00844932">
        <w:rPr>
          <w:rFonts w:cs="Arial"/>
          <w:szCs w:val="24"/>
        </w:rPr>
        <w:t xml:space="preserve">. </w:t>
      </w:r>
      <w:r w:rsidR="00844932" w:rsidRPr="00A13406">
        <w:rPr>
          <w:rFonts w:cs="Arial"/>
          <w:szCs w:val="24"/>
        </w:rPr>
        <w:t xml:space="preserve">prowadzony </w:t>
      </w:r>
      <w:r w:rsidR="00844932">
        <w:rPr>
          <w:rFonts w:cs="Arial"/>
          <w:szCs w:val="24"/>
        </w:rPr>
        <w:br/>
      </w:r>
      <w:r w:rsidR="00844932" w:rsidRPr="00A13406">
        <w:rPr>
          <w:rFonts w:cs="Arial"/>
          <w:szCs w:val="24"/>
        </w:rPr>
        <w:t>będzie wyłącznie w urządzeniach zamkniętych.</w:t>
      </w:r>
    </w:p>
    <w:p w14:paraId="2ED0525A" w14:textId="562B0D58" w:rsidR="0095544C" w:rsidRDefault="00C16496" w:rsidP="0095544C">
      <w:pPr>
        <w:spacing w:before="240" w:after="0" w:line="276" w:lineRule="auto"/>
      </w:pPr>
      <w:r>
        <w:rPr>
          <w:rFonts w:cs="Arial"/>
          <w:kern w:val="3"/>
        </w:rPr>
        <w:t>Na wprowadzanie do obrotu organicznego środka poprawiającego właściwości gleby wytwarzanego z odpadu o kodzie ex 20 02 01 /O</w:t>
      </w:r>
      <w:r w:rsidRPr="00AC1A87">
        <w:rPr>
          <w:rFonts w:cs="Arial"/>
          <w:szCs w:val="24"/>
        </w:rPr>
        <w:t>dpady ulegające biodegradacji (liście, kwiaty, skoszona trawa, gałęzie drzew i krzewów, owoce i warzywa)</w:t>
      </w:r>
      <w:r>
        <w:rPr>
          <w:rFonts w:cs="Arial"/>
          <w:szCs w:val="24"/>
        </w:rPr>
        <w:t xml:space="preserve">/, </w:t>
      </w:r>
      <w:r>
        <w:rPr>
          <w:rFonts w:cs="Arial"/>
          <w:szCs w:val="24"/>
        </w:rPr>
        <w:br/>
      </w:r>
      <w:r w:rsidR="00844932">
        <w:rPr>
          <w:szCs w:val="20"/>
        </w:rPr>
        <w:t xml:space="preserve">Spółka uzyskała </w:t>
      </w:r>
      <w:r w:rsidR="00844932">
        <w:rPr>
          <w:rFonts w:cs="Arial"/>
          <w:kern w:val="3"/>
        </w:rPr>
        <w:t xml:space="preserve">decyzją Ministra Rolnictwa i Rozwoju Wsi z dnia 12.01.2026r., </w:t>
      </w:r>
      <w:r w:rsidR="008D0C7B">
        <w:rPr>
          <w:rFonts w:cs="Arial"/>
          <w:kern w:val="3"/>
        </w:rPr>
        <w:br/>
      </w:r>
      <w:r w:rsidR="00844932">
        <w:rPr>
          <w:rFonts w:cs="Arial"/>
          <w:kern w:val="3"/>
        </w:rPr>
        <w:t>znak: DHR.pn.811.108.2025</w:t>
      </w:r>
      <w:r w:rsidR="0095544C">
        <w:rPr>
          <w:rFonts w:cs="Arial"/>
          <w:kern w:val="3"/>
        </w:rPr>
        <w:t>, z której wynika, że</w:t>
      </w:r>
      <w:r w:rsidR="00844932">
        <w:rPr>
          <w:rFonts w:cs="Arial"/>
          <w:kern w:val="3"/>
        </w:rPr>
        <w:t xml:space="preserve"> </w:t>
      </w:r>
      <w:r w:rsidR="00844932" w:rsidRPr="00AE5FAC">
        <w:t>organiczn</w:t>
      </w:r>
      <w:r w:rsidR="00844932">
        <w:t>y</w:t>
      </w:r>
      <w:r w:rsidR="00844932" w:rsidRPr="00AE5FAC">
        <w:t xml:space="preserve"> środ</w:t>
      </w:r>
      <w:r w:rsidR="00844932">
        <w:t>ek</w:t>
      </w:r>
      <w:r w:rsidR="00844932" w:rsidRPr="00AE5FAC">
        <w:t xml:space="preserve"> poprawiając</w:t>
      </w:r>
      <w:r w:rsidR="00844932">
        <w:t>y</w:t>
      </w:r>
      <w:r w:rsidR="00844932" w:rsidRPr="00AE5FAC">
        <w:t xml:space="preserve"> właściwości gleby pn. </w:t>
      </w:r>
      <w:proofErr w:type="spellStart"/>
      <w:r w:rsidR="00844932" w:rsidRPr="00AE5FAC">
        <w:t>GLEBOvit</w:t>
      </w:r>
      <w:proofErr w:type="spellEnd"/>
      <w:r w:rsidR="00844932" w:rsidRPr="00AE5FAC">
        <w:t xml:space="preserve"> Podkarpacki</w:t>
      </w:r>
      <w:r w:rsidR="00844932">
        <w:t xml:space="preserve"> </w:t>
      </w:r>
      <w:r w:rsidR="0095544C" w:rsidRPr="001E3522">
        <w:rPr>
          <w:szCs w:val="20"/>
        </w:rPr>
        <w:t xml:space="preserve">powstawał będzie </w:t>
      </w:r>
      <w:r w:rsidR="0095544C">
        <w:rPr>
          <w:szCs w:val="20"/>
        </w:rPr>
        <w:br/>
      </w:r>
      <w:r w:rsidR="0095544C" w:rsidRPr="001E3522">
        <w:rPr>
          <w:szCs w:val="20"/>
        </w:rPr>
        <w:t xml:space="preserve">w wyniku kompostowania </w:t>
      </w:r>
      <w:r w:rsidR="0095544C">
        <w:rPr>
          <w:szCs w:val="20"/>
        </w:rPr>
        <w:t xml:space="preserve">metodą R3 </w:t>
      </w:r>
      <w:r w:rsidR="008D0C7B">
        <w:rPr>
          <w:szCs w:val="20"/>
        </w:rPr>
        <w:t xml:space="preserve">w temperaturze </w:t>
      </w:r>
      <w:r w:rsidR="008D0C7B" w:rsidRPr="001E3522">
        <w:rPr>
          <w:szCs w:val="20"/>
        </w:rPr>
        <w:t xml:space="preserve">ok. 60°C </w:t>
      </w:r>
      <w:r w:rsidR="0095544C" w:rsidRPr="001E3522">
        <w:rPr>
          <w:szCs w:val="20"/>
        </w:rPr>
        <w:t xml:space="preserve">odpadów o kodzie </w:t>
      </w:r>
      <w:r w:rsidR="008D0C7B">
        <w:rPr>
          <w:szCs w:val="20"/>
        </w:rPr>
        <w:br/>
      </w:r>
      <w:r w:rsidR="0095544C">
        <w:rPr>
          <w:szCs w:val="20"/>
        </w:rPr>
        <w:t xml:space="preserve">ex 20 02 01 </w:t>
      </w:r>
      <w:r w:rsidR="0095544C" w:rsidRPr="001E3522">
        <w:rPr>
          <w:szCs w:val="20"/>
        </w:rPr>
        <w:t>pochodzących z selektywnej zbiórki m.in. liście, trawa i gałęzie</w:t>
      </w:r>
      <w:r w:rsidR="00590BF9">
        <w:rPr>
          <w:szCs w:val="20"/>
        </w:rPr>
        <w:t xml:space="preserve"> </w:t>
      </w:r>
      <w:r w:rsidR="0095544C" w:rsidRPr="001E3522">
        <w:rPr>
          <w:szCs w:val="20"/>
        </w:rPr>
        <w:t xml:space="preserve">przez </w:t>
      </w:r>
      <w:r w:rsidR="00780473">
        <w:rPr>
          <w:szCs w:val="20"/>
        </w:rPr>
        <w:br/>
      </w:r>
      <w:r w:rsidR="0095544C" w:rsidRPr="001E3522">
        <w:rPr>
          <w:szCs w:val="20"/>
        </w:rPr>
        <w:t>co</w:t>
      </w:r>
      <w:r w:rsidR="00780473">
        <w:rPr>
          <w:szCs w:val="20"/>
        </w:rPr>
        <w:t xml:space="preserve"> </w:t>
      </w:r>
      <w:r w:rsidR="0095544C" w:rsidRPr="001E3522">
        <w:rPr>
          <w:szCs w:val="20"/>
        </w:rPr>
        <w:t>najmniej osiem tygodni</w:t>
      </w:r>
      <w:r w:rsidR="0095544C">
        <w:rPr>
          <w:szCs w:val="20"/>
        </w:rPr>
        <w:t xml:space="preserve">, </w:t>
      </w:r>
      <w:r w:rsidR="00590BF9">
        <w:rPr>
          <w:szCs w:val="20"/>
        </w:rPr>
        <w:t>natomiast</w:t>
      </w:r>
      <w:r w:rsidR="0095544C">
        <w:rPr>
          <w:szCs w:val="20"/>
        </w:rPr>
        <w:t xml:space="preserve"> wytworzony w wyniku przetwarzania organiczny środek </w:t>
      </w:r>
      <w:r w:rsidR="00844932">
        <w:t xml:space="preserve">stosowany </w:t>
      </w:r>
      <w:r w:rsidR="0095544C">
        <w:t xml:space="preserve">będzie </w:t>
      </w:r>
      <w:r w:rsidR="00844932">
        <w:t xml:space="preserve">do poprawy właściwości fizycznych </w:t>
      </w:r>
      <w:r w:rsidR="00A841B5">
        <w:br/>
      </w:r>
      <w:r w:rsidR="00844932">
        <w:t>i chemicznych wszystkich rodzajów gleb</w:t>
      </w:r>
      <w:r w:rsidR="00574CA3">
        <w:t>, zgodnie z zapisami instrukcji stosowania,</w:t>
      </w:r>
      <w:r w:rsidR="00574CA3">
        <w:br/>
      </w:r>
      <w:r w:rsidR="00844932">
        <w:t>w uprawie roślin ozdobnych (rabatowych), polowych i trawników oraz jako komponent do produkcji substratów przeznaczonych do uprawy pojemnikowej (rośliny doniczkowe</w:t>
      </w:r>
      <w:r w:rsidR="0095544C">
        <w:t xml:space="preserve"> </w:t>
      </w:r>
      <w:r w:rsidR="00844932">
        <w:t xml:space="preserve">i </w:t>
      </w:r>
      <w:proofErr w:type="spellStart"/>
      <w:r w:rsidR="00844932">
        <w:t>balkonowo-tarasowe</w:t>
      </w:r>
      <w:proofErr w:type="spellEnd"/>
      <w:r w:rsidR="00844932">
        <w:t xml:space="preserve">). </w:t>
      </w:r>
      <w:r w:rsidR="00574CA3">
        <w:t>Środek przeznaczony będzie również do rekultywacji zdegradowanych gruntów rolnych.</w:t>
      </w:r>
    </w:p>
    <w:p w14:paraId="6EF9490E" w14:textId="1C6F4F32" w:rsidR="00A841B5" w:rsidRDefault="00A841B5" w:rsidP="00A841B5">
      <w:pPr>
        <w:spacing w:after="0" w:line="240" w:lineRule="auto"/>
        <w:ind w:firstLine="567"/>
        <w:jc w:val="both"/>
        <w:rPr>
          <w:rFonts w:eastAsia="Times New Roman" w:cs="Arial"/>
          <w:bCs/>
          <w:szCs w:val="24"/>
          <w:lang w:eastAsia="pl-PL"/>
        </w:rPr>
      </w:pPr>
      <w:r>
        <w:rPr>
          <w:rFonts w:cs="Arial"/>
        </w:rPr>
        <w:t xml:space="preserve">  </w:t>
      </w:r>
    </w:p>
    <w:p w14:paraId="015C3F56" w14:textId="59E568CE" w:rsidR="00844932" w:rsidRDefault="00A841B5" w:rsidP="00A841B5">
      <w:pPr>
        <w:spacing w:after="0" w:line="276" w:lineRule="auto"/>
        <w:jc w:val="both"/>
        <w:rPr>
          <w:rFonts w:cs="Arial"/>
        </w:rPr>
      </w:pPr>
      <w:r w:rsidRPr="00695037">
        <w:rPr>
          <w:rFonts w:cs="Arial"/>
        </w:rPr>
        <w:t>Realizowan</w:t>
      </w:r>
      <w:r>
        <w:rPr>
          <w:rFonts w:cs="Arial"/>
        </w:rPr>
        <w:t>y</w:t>
      </w:r>
      <w:r w:rsidRPr="00695037">
        <w:rPr>
          <w:rFonts w:cs="Arial"/>
        </w:rPr>
        <w:t xml:space="preserve"> proces spełnia</w:t>
      </w:r>
      <w:r>
        <w:rPr>
          <w:rFonts w:cs="Arial"/>
        </w:rPr>
        <w:t>ł</w:t>
      </w:r>
      <w:r w:rsidRPr="00695037">
        <w:rPr>
          <w:rFonts w:cs="Arial"/>
        </w:rPr>
        <w:t xml:space="preserve"> będzie </w:t>
      </w:r>
      <w:r w:rsidRPr="00544E21">
        <w:rPr>
          <w:rFonts w:cs="Arial"/>
        </w:rPr>
        <w:t xml:space="preserve">podstawowe i szczegółowe warunki, o których mowa w art. 14 ust. 1 i ust. 2 ustawy o odpadach i w przepisach wydanych na podstawie art. 14 tej ustawy, określone w pkt. </w:t>
      </w:r>
      <w:r>
        <w:rPr>
          <w:rFonts w:cs="Arial"/>
        </w:rPr>
        <w:t xml:space="preserve">II.2.2., </w:t>
      </w:r>
      <w:r w:rsidR="008D0C7B">
        <w:rPr>
          <w:rFonts w:cs="Arial"/>
        </w:rPr>
        <w:t>pod tabelą nr 4</w:t>
      </w:r>
      <w:r w:rsidRPr="00544E21">
        <w:rPr>
          <w:rFonts w:cs="Arial"/>
        </w:rPr>
        <w:t xml:space="preserve">  </w:t>
      </w:r>
      <w:r>
        <w:rPr>
          <w:rFonts w:cs="Arial"/>
        </w:rPr>
        <w:t>niniejszej decyzji</w:t>
      </w:r>
      <w:r w:rsidRPr="00544E21">
        <w:rPr>
          <w:rFonts w:cs="Arial"/>
          <w:bCs/>
        </w:rPr>
        <w:t>.</w:t>
      </w:r>
      <w:r w:rsidRPr="00544E21">
        <w:rPr>
          <w:rFonts w:cs="Arial"/>
        </w:rPr>
        <w:t xml:space="preserve"> </w:t>
      </w:r>
      <w:r w:rsidR="008D0C7B">
        <w:rPr>
          <w:rFonts w:cs="Arial"/>
        </w:rPr>
        <w:t>Proces ten p</w:t>
      </w:r>
      <w:r w:rsidRPr="00544E21">
        <w:rPr>
          <w:rFonts w:cs="Arial"/>
          <w:color w:val="000000"/>
        </w:rPr>
        <w:t xml:space="preserve">rzyczyni się także </w:t>
      </w:r>
      <w:r w:rsidRPr="00544E21">
        <w:rPr>
          <w:rFonts w:cs="Arial"/>
        </w:rPr>
        <w:t>do zmniejszenia ilości wytworzonych odpadów</w:t>
      </w:r>
      <w:r>
        <w:rPr>
          <w:rFonts w:cs="Arial"/>
        </w:rPr>
        <w:t>.</w:t>
      </w:r>
      <w:r w:rsidRPr="00544E21">
        <w:rPr>
          <w:rFonts w:cs="Arial"/>
        </w:rPr>
        <w:t xml:space="preserve"> </w:t>
      </w:r>
    </w:p>
    <w:p w14:paraId="4AC07D20" w14:textId="77777777" w:rsidR="00A841B5" w:rsidRPr="008E6403" w:rsidRDefault="00A841B5" w:rsidP="00A841B5">
      <w:pPr>
        <w:spacing w:after="0" w:line="276" w:lineRule="auto"/>
        <w:jc w:val="both"/>
        <w:rPr>
          <w:rFonts w:eastAsia="Times New Roman" w:cs="Arial"/>
          <w:bCs/>
          <w:szCs w:val="24"/>
          <w:lang w:eastAsia="pl-PL"/>
        </w:rPr>
      </w:pPr>
    </w:p>
    <w:p w14:paraId="4AF6858E" w14:textId="15CD5547" w:rsidR="00844932" w:rsidRPr="00692F0A" w:rsidRDefault="00844932" w:rsidP="00844932">
      <w:pPr>
        <w:spacing w:after="0" w:line="276" w:lineRule="auto"/>
        <w:rPr>
          <w:szCs w:val="20"/>
        </w:rPr>
      </w:pPr>
      <w:r w:rsidRPr="002A0F47">
        <w:rPr>
          <w:szCs w:val="20"/>
        </w:rPr>
        <w:t xml:space="preserve">W przypadku braku spełniania wymagań decyzji określającej warunki wytwarzania organicznego środka poprawiającego właściwości gleby powstawały będą odpady </w:t>
      </w:r>
      <w:r>
        <w:rPr>
          <w:szCs w:val="20"/>
        </w:rPr>
        <w:br/>
      </w:r>
      <w:r w:rsidRPr="002A0F47">
        <w:rPr>
          <w:szCs w:val="20"/>
        </w:rPr>
        <w:t xml:space="preserve">o kodzie 19 05 01 /Nieprzekompostowane frakcje odpadów komunalnych </w:t>
      </w:r>
      <w:r>
        <w:rPr>
          <w:szCs w:val="20"/>
        </w:rPr>
        <w:br/>
      </w:r>
      <w:r w:rsidRPr="002A0F47">
        <w:rPr>
          <w:szCs w:val="20"/>
        </w:rPr>
        <w:t xml:space="preserve">i podobnych/, które przekazywane będą innym odbiorcom posiadającym stosowne decyzje w zakresie gospodarki odpadami do </w:t>
      </w:r>
      <w:r w:rsidR="00574CA3">
        <w:rPr>
          <w:szCs w:val="20"/>
        </w:rPr>
        <w:t>zagospodarowania</w:t>
      </w:r>
      <w:r w:rsidRPr="002A0F47">
        <w:rPr>
          <w:szCs w:val="20"/>
        </w:rPr>
        <w:t xml:space="preserve"> i odpady </w:t>
      </w:r>
      <w:r>
        <w:rPr>
          <w:szCs w:val="20"/>
        </w:rPr>
        <w:br/>
      </w:r>
      <w:r w:rsidRPr="002A0F47">
        <w:rPr>
          <w:szCs w:val="20"/>
        </w:rPr>
        <w:t xml:space="preserve">o kodzie </w:t>
      </w:r>
      <w:r w:rsidR="00574CA3">
        <w:rPr>
          <w:szCs w:val="20"/>
        </w:rPr>
        <w:t xml:space="preserve">19 05 03 i </w:t>
      </w:r>
      <w:r w:rsidRPr="002A0F47">
        <w:rPr>
          <w:szCs w:val="20"/>
        </w:rPr>
        <w:t xml:space="preserve">ex 19 05 03 /Kompost nieodpowiadający wymaganiom (nienadający się do wykorzystania)/, które przekazywane będą innym odbiorcom posiadającym stosowne decyzje w zakresie gospodarki odpadami do odzysku, zgodnie z zapisami obowiązującego pozwolenia zintegrowanego.  </w:t>
      </w:r>
    </w:p>
    <w:p w14:paraId="431D9E97" w14:textId="0C14B0CE" w:rsidR="00574CA3" w:rsidRDefault="00C16496" w:rsidP="00574CA3">
      <w:pPr>
        <w:autoSpaceDE w:val="0"/>
        <w:autoSpaceDN w:val="0"/>
        <w:adjustRightInd w:val="0"/>
        <w:spacing w:before="240" w:after="0" w:line="276" w:lineRule="auto"/>
        <w:rPr>
          <w:szCs w:val="20"/>
        </w:rPr>
      </w:pPr>
      <w:r>
        <w:rPr>
          <w:rFonts w:cs="Arial"/>
          <w:szCs w:val="24"/>
        </w:rPr>
        <w:t xml:space="preserve">Przetwarzanie ww. odpadów, prowadzące do utraty statusu odpadów wiąże się także z koniecznością </w:t>
      </w:r>
      <w:r w:rsidRPr="00880F09">
        <w:t>zwiększeni</w:t>
      </w:r>
      <w:r>
        <w:t>a</w:t>
      </w:r>
      <w:r w:rsidRPr="00880F09">
        <w:t xml:space="preserve"> limitu rocznego odpadu</w:t>
      </w:r>
      <w:r>
        <w:t xml:space="preserve"> przetwarzanego o kodzie </w:t>
      </w:r>
      <w:r>
        <w:br/>
        <w:t xml:space="preserve">ex 20 02 01 </w:t>
      </w:r>
      <w:r w:rsidR="00483F52">
        <w:t>O</w:t>
      </w:r>
      <w:r w:rsidRPr="00D81E16">
        <w:rPr>
          <w:rFonts w:cs="Arial"/>
          <w:szCs w:val="24"/>
        </w:rPr>
        <w:t>dpady ulegające biodegradacji (liście, kwiaty, skoszona trawa, gałęzie drzew i krzewów, owoce i warzywa)</w:t>
      </w:r>
      <w:r w:rsidR="00483F52">
        <w:rPr>
          <w:rFonts w:cs="Arial"/>
          <w:szCs w:val="24"/>
        </w:rPr>
        <w:t>/,</w:t>
      </w:r>
      <w:r>
        <w:rPr>
          <w:rFonts w:cs="Arial"/>
          <w:szCs w:val="24"/>
        </w:rPr>
        <w:t xml:space="preserve"> </w:t>
      </w:r>
      <w:r>
        <w:t xml:space="preserve">dopuszczonego do procesu kompostowania </w:t>
      </w:r>
      <w:r>
        <w:br/>
      </w:r>
      <w:r>
        <w:lastRenderedPageBreak/>
        <w:t>z obecnych 1500 Mg/rok odpadu na 3 000 Mg/rok. P</w:t>
      </w:r>
      <w:r>
        <w:rPr>
          <w:szCs w:val="20"/>
        </w:rPr>
        <w:t xml:space="preserve">rzy czym łączna masa </w:t>
      </w:r>
      <w:r w:rsidR="00BE27F7">
        <w:rPr>
          <w:szCs w:val="20"/>
        </w:rPr>
        <w:br/>
      </w:r>
      <w:r>
        <w:rPr>
          <w:szCs w:val="20"/>
        </w:rPr>
        <w:t xml:space="preserve">odpadów dopuszczonych do przetwarzania w procesie kompostowania na płycie kompostowniczej w skali roku nie ulegnie zmianie i dalej będzie wynosić </w:t>
      </w:r>
      <w:r>
        <w:rPr>
          <w:szCs w:val="20"/>
        </w:rPr>
        <w:br/>
        <w:t>3 000 Mg/rok.</w:t>
      </w:r>
      <w:r w:rsidR="001524E3">
        <w:rPr>
          <w:szCs w:val="20"/>
        </w:rPr>
        <w:t xml:space="preserve"> Zmiany w tym zakresie wprowadzone zostały w pkt. </w:t>
      </w:r>
      <w:r w:rsidR="001524E3">
        <w:rPr>
          <w:rFonts w:cs="Arial"/>
        </w:rPr>
        <w:t xml:space="preserve">II.2.2., </w:t>
      </w:r>
      <w:r w:rsidR="001524E3">
        <w:rPr>
          <w:rFonts w:cs="Arial"/>
        </w:rPr>
        <w:br/>
        <w:t>tabeli nr 4</w:t>
      </w:r>
      <w:r w:rsidR="001524E3" w:rsidRPr="00544E21">
        <w:rPr>
          <w:rFonts w:cs="Arial"/>
        </w:rPr>
        <w:t xml:space="preserve">  </w:t>
      </w:r>
      <w:r w:rsidR="00574CA3">
        <w:rPr>
          <w:rFonts w:cs="Arial"/>
        </w:rPr>
        <w:t xml:space="preserve">oraz w pkt. </w:t>
      </w:r>
      <w:r w:rsidR="00574CA3" w:rsidRPr="00E85D27">
        <w:rPr>
          <w:rFonts w:cs="Arial"/>
        </w:rPr>
        <w:t>II.2.4.</w:t>
      </w:r>
      <w:r w:rsidR="00574CA3">
        <w:rPr>
          <w:rFonts w:cs="Arial"/>
        </w:rPr>
        <w:t>, tabeli 6</w:t>
      </w:r>
      <w:r w:rsidR="00574CA3" w:rsidRPr="00E85D27">
        <w:rPr>
          <w:rFonts w:cs="Arial"/>
        </w:rPr>
        <w:t xml:space="preserve"> </w:t>
      </w:r>
      <w:r w:rsidR="00574CA3">
        <w:rPr>
          <w:szCs w:val="20"/>
        </w:rPr>
        <w:t xml:space="preserve">niniejszej decyzji. </w:t>
      </w:r>
    </w:p>
    <w:p w14:paraId="39B482A1" w14:textId="60F8AAFC" w:rsidR="0021354B" w:rsidRPr="0021354B" w:rsidRDefault="00D6053A" w:rsidP="00574CA3">
      <w:pPr>
        <w:tabs>
          <w:tab w:val="left" w:pos="567"/>
        </w:tabs>
        <w:spacing w:before="240" w:after="0" w:line="276" w:lineRule="auto"/>
        <w:rPr>
          <w:rFonts w:eastAsia="Times New Roman" w:cs="Arial"/>
          <w:szCs w:val="20"/>
          <w:lang w:eastAsia="ar-SA"/>
        </w:rPr>
      </w:pPr>
      <w:bookmarkStart w:id="12" w:name="_Hlk212533870"/>
      <w:r>
        <w:rPr>
          <w:rFonts w:cs="Arial"/>
        </w:rPr>
        <w:t>Wnioskowane</w:t>
      </w:r>
      <w:r w:rsidRPr="00EF6767">
        <w:rPr>
          <w:rFonts w:cs="Arial"/>
        </w:rPr>
        <w:t xml:space="preserve"> zmiany </w:t>
      </w:r>
      <w:r w:rsidRPr="00AD538A">
        <w:rPr>
          <w:rFonts w:cs="Arial"/>
        </w:rPr>
        <w:t xml:space="preserve">nie będą powodować zmiany innych warunków pozwolenia, nie będą powodować zwiększonego oddziaływania instalacji na środowisko i nie wpłyną na zmianę elementów instalacji dotyczących spełnienia wymogów wynikających z najlepszych dostępnych technik. </w:t>
      </w:r>
      <w:bookmarkEnd w:id="12"/>
      <w:r w:rsidRPr="00AD538A">
        <w:rPr>
          <w:rFonts w:cs="Arial"/>
        </w:rPr>
        <w:t xml:space="preserve">Tym samym, </w:t>
      </w:r>
      <w:r>
        <w:rPr>
          <w:rFonts w:cs="Arial"/>
        </w:rPr>
        <w:t>u</w:t>
      </w:r>
      <w:r w:rsidRPr="00AD538A">
        <w:rPr>
          <w:rFonts w:cs="Arial"/>
        </w:rPr>
        <w:t>względniając przywołane powyżej okoliczności faktyczne</w:t>
      </w:r>
      <w:r>
        <w:rPr>
          <w:rFonts w:cs="Arial"/>
        </w:rPr>
        <w:t xml:space="preserve"> </w:t>
      </w:r>
      <w:r w:rsidRPr="00AD538A">
        <w:rPr>
          <w:rFonts w:cs="Arial"/>
        </w:rPr>
        <w:t xml:space="preserve">i prawne, </w:t>
      </w:r>
      <w:bookmarkEnd w:id="11"/>
      <w:r w:rsidR="0021354B" w:rsidRPr="0021354B">
        <w:rPr>
          <w:rFonts w:eastAsia="Times New Roman" w:cs="Arial"/>
          <w:szCs w:val="20"/>
          <w:lang w:eastAsia="ar-SA"/>
        </w:rPr>
        <w:t xml:space="preserve">uwzględniono żądanie wniosku </w:t>
      </w:r>
      <w:r w:rsidR="00B41AAB">
        <w:rPr>
          <w:rFonts w:eastAsia="Times New Roman" w:cs="Arial"/>
          <w:szCs w:val="20"/>
          <w:lang w:eastAsia="ar-SA"/>
        </w:rPr>
        <w:t>FCC Podkarpacie</w:t>
      </w:r>
      <w:r w:rsidR="0021354B" w:rsidRPr="0021354B">
        <w:rPr>
          <w:rFonts w:eastAsia="Times New Roman" w:cs="Arial"/>
          <w:szCs w:val="20"/>
          <w:lang w:eastAsia="ar-SA"/>
        </w:rPr>
        <w:t xml:space="preserve"> Sp. z o.o. w </w:t>
      </w:r>
      <w:r w:rsidR="00B41AAB">
        <w:rPr>
          <w:rFonts w:eastAsia="Times New Roman" w:cs="Arial"/>
          <w:szCs w:val="20"/>
          <w:lang w:eastAsia="ar-SA"/>
        </w:rPr>
        <w:t>Tarnobrzegu</w:t>
      </w:r>
      <w:r w:rsidR="0021354B" w:rsidRPr="0021354B">
        <w:rPr>
          <w:rFonts w:eastAsia="Times New Roman" w:cs="Arial"/>
          <w:szCs w:val="20"/>
          <w:lang w:eastAsia="ar-SA"/>
        </w:rPr>
        <w:t xml:space="preserve"> zmieniając w/w pozwolenie zintegrowane. Zmiany dokonano na wniosek Spółki w trybie art. 163 ustawy </w:t>
      </w:r>
      <w:r>
        <w:rPr>
          <w:rFonts w:eastAsia="Times New Roman" w:cs="Arial"/>
          <w:szCs w:val="20"/>
          <w:lang w:eastAsia="ar-SA"/>
        </w:rPr>
        <w:br/>
      </w:r>
      <w:r w:rsidR="0021354B" w:rsidRPr="0021354B">
        <w:rPr>
          <w:rFonts w:eastAsia="Times New Roman" w:cs="Arial"/>
          <w:szCs w:val="20"/>
          <w:lang w:eastAsia="ar-SA"/>
        </w:rPr>
        <w:t>z dnia 14 czerwca 1960 r. Kodeks postępowania administracyjnego.</w:t>
      </w:r>
    </w:p>
    <w:p w14:paraId="5D04300E" w14:textId="77777777" w:rsidR="0021354B" w:rsidRPr="0021354B" w:rsidRDefault="0021354B" w:rsidP="00BE27F7">
      <w:pPr>
        <w:tabs>
          <w:tab w:val="left" w:pos="567"/>
        </w:tabs>
        <w:spacing w:before="120" w:after="120" w:line="276" w:lineRule="auto"/>
        <w:rPr>
          <w:rFonts w:eastAsia="Times New Roman" w:cs="Arial"/>
          <w:szCs w:val="24"/>
          <w:lang w:eastAsia="pl-PL"/>
        </w:rPr>
      </w:pPr>
      <w:r w:rsidRPr="0021354B">
        <w:rPr>
          <w:rFonts w:eastAsia="Times New Roman" w:cs="Arial"/>
          <w:szCs w:val="24"/>
          <w:lang w:eastAsia="pl-PL"/>
        </w:rPr>
        <w:t xml:space="preserve">Zgodnie z art. 10 § 1 Kpa organ zapewnił stronie czynny udział w każdym </w:t>
      </w:r>
      <w:r w:rsidRPr="0021354B">
        <w:rPr>
          <w:rFonts w:eastAsia="Times New Roman" w:cs="Arial"/>
          <w:szCs w:val="24"/>
          <w:lang w:eastAsia="pl-PL"/>
        </w:rPr>
        <w:br/>
        <w:t xml:space="preserve">stadium postępowania, a przed wydaniem decyzji umożliwił wypowiedzenie </w:t>
      </w:r>
      <w:r w:rsidRPr="0021354B">
        <w:rPr>
          <w:rFonts w:eastAsia="Times New Roman" w:cs="Arial"/>
          <w:szCs w:val="24"/>
          <w:lang w:eastAsia="pl-PL"/>
        </w:rPr>
        <w:br/>
        <w:t>się co do zebranych materiałów.</w:t>
      </w:r>
    </w:p>
    <w:p w14:paraId="04B47390" w14:textId="77777777" w:rsidR="0021354B" w:rsidRPr="0021354B" w:rsidRDefault="0021354B" w:rsidP="00B41AAB">
      <w:pPr>
        <w:tabs>
          <w:tab w:val="left" w:pos="709"/>
        </w:tabs>
        <w:spacing w:after="0" w:line="276" w:lineRule="auto"/>
        <w:rPr>
          <w:rFonts w:eastAsia="Calibri" w:cs="Arial"/>
          <w:szCs w:val="24"/>
          <w:lang w:eastAsia="zh-CN"/>
        </w:rPr>
      </w:pPr>
      <w:r w:rsidRPr="0021354B">
        <w:rPr>
          <w:rFonts w:eastAsia="Calibri" w:cs="Arial"/>
          <w:szCs w:val="24"/>
          <w:lang w:eastAsia="zh-CN"/>
        </w:rPr>
        <w:t xml:space="preserve">Biorąc pod uwagę powyższe oraz to, że za zmianą przedmiotowej decyzji przemawia słuszny interes strony, a przepisy szczególne nie sprzeciwiają się zmianie, orzeczono jak w osnowie. </w:t>
      </w:r>
    </w:p>
    <w:p w14:paraId="19C21310" w14:textId="77777777" w:rsidR="0021354B" w:rsidRPr="0021354B" w:rsidRDefault="0021354B" w:rsidP="004C21D9">
      <w:pPr>
        <w:spacing w:before="360" w:after="360" w:line="276" w:lineRule="auto"/>
        <w:rPr>
          <w:rFonts w:eastAsia="Times New Roman" w:cs="Arial"/>
          <w:b/>
          <w:szCs w:val="24"/>
          <w:lang w:eastAsia="pl-PL"/>
        </w:rPr>
      </w:pPr>
      <w:r w:rsidRPr="0021354B">
        <w:rPr>
          <w:rFonts w:eastAsia="Times New Roman" w:cs="Arial"/>
          <w:b/>
          <w:szCs w:val="24"/>
          <w:lang w:eastAsia="pl-PL"/>
        </w:rPr>
        <w:t>P o u c z e n i e</w:t>
      </w:r>
    </w:p>
    <w:p w14:paraId="5C80DF3E" w14:textId="77777777" w:rsidR="0021354B" w:rsidRPr="0021354B" w:rsidRDefault="0021354B" w:rsidP="00B41AAB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color w:val="000000"/>
          <w:szCs w:val="24"/>
          <w:lang w:eastAsia="pl-PL"/>
        </w:rPr>
      </w:pPr>
      <w:bookmarkStart w:id="13" w:name="_Hlk184817445"/>
      <w:r w:rsidRPr="0021354B">
        <w:rPr>
          <w:rFonts w:eastAsia="Times New Roman" w:cs="Arial"/>
          <w:color w:val="000000"/>
          <w:szCs w:val="24"/>
          <w:lang w:eastAsia="pl-PL"/>
        </w:rPr>
        <w:t xml:space="preserve">Od niniejszej decyzji służy odwołanie do Ministra Klimatu i Środowiska za pośrednictwem Marszałka Województwa Podkarpackiego w terminie 14 dni od dnia doręczenia decyzji. </w:t>
      </w:r>
    </w:p>
    <w:p w14:paraId="5701311A" w14:textId="77777777" w:rsidR="0021354B" w:rsidRPr="0021354B" w:rsidRDefault="0021354B" w:rsidP="00B41AAB">
      <w:pPr>
        <w:spacing w:after="0" w:line="276" w:lineRule="auto"/>
        <w:rPr>
          <w:rFonts w:eastAsia="Times New Roman" w:cs="Arial"/>
          <w:szCs w:val="24"/>
          <w:lang w:eastAsia="pl-PL"/>
        </w:rPr>
      </w:pPr>
      <w:r w:rsidRPr="0021354B">
        <w:rPr>
          <w:rFonts w:eastAsia="Times New Roman" w:cs="Arial"/>
          <w:szCs w:val="24"/>
          <w:lang w:eastAsia="pl-PL"/>
        </w:rPr>
        <w:t xml:space="preserve">Przed upływem terminu  do  wniesienia  odwołania  strona  może  zrzec  się prawa  do wniesienia odwołania wobec organu administracji publicznej, który wydał decyzję. Z dniem doręczenia  organowi  administracji  publicznej  oświadczenia  </w:t>
      </w:r>
      <w:r w:rsidRPr="0021354B">
        <w:rPr>
          <w:rFonts w:eastAsia="Times New Roman" w:cs="Arial"/>
          <w:szCs w:val="24"/>
          <w:lang w:eastAsia="pl-PL"/>
        </w:rPr>
        <w:br/>
        <w:t xml:space="preserve">o  zrzeczeniu  się  prawa  do wniesienia odwołania przez ostatnią ze stron postępowania, decyzja staje się ostateczna i prawomocna co oznacza, iż decyzja podlega  natychmiastowemu wykonaniu i brak jest możliwości zaskarżenia decyzji. </w:t>
      </w:r>
      <w:r w:rsidRPr="0021354B">
        <w:rPr>
          <w:rFonts w:eastAsia="Times New Roman" w:cs="Arial"/>
          <w:szCs w:val="24"/>
          <w:lang w:eastAsia="pl-PL"/>
        </w:rPr>
        <w:br/>
        <w:t>Nie jest możliwe skuteczne cofnięcie oświadczenia o zrzeczeniu się prawa do wniesienia odwołania.</w:t>
      </w:r>
    </w:p>
    <w:bookmarkEnd w:id="13"/>
    <w:p w14:paraId="63C59BA5" w14:textId="77777777" w:rsidR="0021354B" w:rsidRPr="0021354B" w:rsidRDefault="0021354B" w:rsidP="00B41AAB">
      <w:pPr>
        <w:autoSpaceDE w:val="0"/>
        <w:autoSpaceDN w:val="0"/>
        <w:adjustRightInd w:val="0"/>
        <w:spacing w:after="0" w:line="276" w:lineRule="auto"/>
        <w:rPr>
          <w:rFonts w:eastAsia="Times New Roman" w:cs="Arial"/>
          <w:color w:val="000000"/>
          <w:sz w:val="20"/>
          <w:szCs w:val="20"/>
          <w:lang w:eastAsia="pl-PL"/>
        </w:rPr>
      </w:pPr>
    </w:p>
    <w:p w14:paraId="3C6DBF96" w14:textId="77777777" w:rsidR="00400ED0" w:rsidRPr="0033019A" w:rsidRDefault="00400ED0" w:rsidP="00400ED0">
      <w:pPr>
        <w:pStyle w:val="Default"/>
        <w:rPr>
          <w:rFonts w:ascii="Arial" w:hAnsi="Arial" w:cs="Arial"/>
          <w:sz w:val="20"/>
          <w:szCs w:val="20"/>
        </w:rPr>
      </w:pPr>
    </w:p>
    <w:p w14:paraId="31345F6D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7369CD18" w14:textId="4BE5D890" w:rsidR="00EC29A7" w:rsidRDefault="00AC7B5C" w:rsidP="00400ED0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 upoważnienia Marszałka Województwa Podkarpackiego</w:t>
      </w:r>
    </w:p>
    <w:p w14:paraId="04894451" w14:textId="27F30A79" w:rsidR="00AC7B5C" w:rsidRDefault="00AC7B5C" w:rsidP="00400ED0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Andrzej Kulig</w:t>
      </w:r>
    </w:p>
    <w:p w14:paraId="4C51816B" w14:textId="7BC90D2E" w:rsidR="00AC7B5C" w:rsidRDefault="00AC7B5C" w:rsidP="00400ED0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Dyrektor Departamentu Ochrony Środowiska</w:t>
      </w:r>
    </w:p>
    <w:p w14:paraId="13328812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115CE6F3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1708488E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70B5DBEA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4474EA32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1B905B3D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1E3FE9BB" w14:textId="77777777" w:rsidR="001524E3" w:rsidRDefault="001524E3" w:rsidP="00400ED0">
      <w:pPr>
        <w:pStyle w:val="Default"/>
        <w:rPr>
          <w:rFonts w:ascii="Arial" w:hAnsi="Arial" w:cs="Arial"/>
          <w:sz w:val="18"/>
          <w:szCs w:val="18"/>
        </w:rPr>
      </w:pPr>
    </w:p>
    <w:p w14:paraId="4E1A1AA7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13EA4160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111607B8" w14:textId="77777777" w:rsidR="00EC29A7" w:rsidRDefault="00EC29A7" w:rsidP="00400ED0">
      <w:pPr>
        <w:pStyle w:val="Default"/>
        <w:rPr>
          <w:rFonts w:ascii="Arial" w:hAnsi="Arial" w:cs="Arial"/>
          <w:sz w:val="18"/>
          <w:szCs w:val="18"/>
        </w:rPr>
      </w:pPr>
    </w:p>
    <w:p w14:paraId="595BA0ED" w14:textId="1CDACDCE" w:rsidR="00400ED0" w:rsidRPr="0033019A" w:rsidRDefault="00400ED0" w:rsidP="00400ED0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>opłata skarbowa w wys. 253,00 zł</w:t>
      </w:r>
    </w:p>
    <w:p w14:paraId="2B399039" w14:textId="7C73BD48" w:rsidR="00400ED0" w:rsidRPr="0033019A" w:rsidRDefault="00400ED0" w:rsidP="00400ED0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>uiszczona w dniu 1</w:t>
      </w:r>
      <w:r w:rsidR="00B41AAB">
        <w:rPr>
          <w:rFonts w:ascii="Arial" w:hAnsi="Arial" w:cs="Arial"/>
          <w:sz w:val="18"/>
          <w:szCs w:val="18"/>
        </w:rPr>
        <w:t>5</w:t>
      </w:r>
      <w:r w:rsidRPr="0033019A">
        <w:rPr>
          <w:rFonts w:ascii="Arial" w:hAnsi="Arial" w:cs="Arial"/>
          <w:sz w:val="18"/>
          <w:szCs w:val="18"/>
        </w:rPr>
        <w:t>.1</w:t>
      </w:r>
      <w:r w:rsidR="00B41AAB">
        <w:rPr>
          <w:rFonts w:ascii="Arial" w:hAnsi="Arial" w:cs="Arial"/>
          <w:sz w:val="18"/>
          <w:szCs w:val="18"/>
        </w:rPr>
        <w:t>2</w:t>
      </w:r>
      <w:r w:rsidRPr="0033019A">
        <w:rPr>
          <w:rFonts w:ascii="Arial" w:hAnsi="Arial" w:cs="Arial"/>
          <w:sz w:val="18"/>
          <w:szCs w:val="18"/>
        </w:rPr>
        <w:t>.202</w:t>
      </w:r>
      <w:r w:rsidR="00B41AAB">
        <w:rPr>
          <w:rFonts w:ascii="Arial" w:hAnsi="Arial" w:cs="Arial"/>
          <w:sz w:val="18"/>
          <w:szCs w:val="18"/>
        </w:rPr>
        <w:t>5</w:t>
      </w:r>
      <w:r w:rsidRPr="0033019A">
        <w:rPr>
          <w:rFonts w:ascii="Arial" w:hAnsi="Arial" w:cs="Arial"/>
          <w:sz w:val="18"/>
          <w:szCs w:val="18"/>
        </w:rPr>
        <w:t>r.</w:t>
      </w:r>
    </w:p>
    <w:p w14:paraId="5A5E924D" w14:textId="77777777" w:rsidR="00400ED0" w:rsidRPr="0033019A" w:rsidRDefault="00400ED0" w:rsidP="00400ED0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 xml:space="preserve">na rachunek bankowy </w:t>
      </w:r>
    </w:p>
    <w:p w14:paraId="791F8BA1" w14:textId="3932191E" w:rsidR="00400ED0" w:rsidRPr="0033019A" w:rsidRDefault="00400ED0" w:rsidP="00400ED0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 xml:space="preserve">Nr </w:t>
      </w:r>
      <w:r w:rsidR="00B41AAB">
        <w:rPr>
          <w:rFonts w:ascii="Arial" w:hAnsi="Arial" w:cs="Arial"/>
          <w:sz w:val="18"/>
          <w:szCs w:val="18"/>
        </w:rPr>
        <w:t>90</w:t>
      </w:r>
      <w:r w:rsidRPr="0033019A">
        <w:rPr>
          <w:rFonts w:ascii="Arial" w:hAnsi="Arial" w:cs="Arial"/>
          <w:sz w:val="18"/>
          <w:szCs w:val="18"/>
        </w:rPr>
        <w:t xml:space="preserve"> </w:t>
      </w:r>
      <w:r w:rsidR="00B41AAB">
        <w:rPr>
          <w:rFonts w:ascii="Arial" w:hAnsi="Arial" w:cs="Arial"/>
          <w:sz w:val="18"/>
          <w:szCs w:val="18"/>
        </w:rPr>
        <w:t>1240</w:t>
      </w:r>
      <w:r w:rsidRPr="0033019A">
        <w:rPr>
          <w:rFonts w:ascii="Arial" w:hAnsi="Arial" w:cs="Arial"/>
          <w:sz w:val="18"/>
          <w:szCs w:val="18"/>
        </w:rPr>
        <w:t xml:space="preserve"> </w:t>
      </w:r>
      <w:r w:rsidR="00B41AAB">
        <w:rPr>
          <w:rFonts w:ascii="Arial" w:hAnsi="Arial" w:cs="Arial"/>
          <w:sz w:val="18"/>
          <w:szCs w:val="18"/>
        </w:rPr>
        <w:t>6960</w:t>
      </w:r>
      <w:r w:rsidRPr="0033019A">
        <w:rPr>
          <w:rFonts w:ascii="Arial" w:hAnsi="Arial" w:cs="Arial"/>
          <w:sz w:val="18"/>
          <w:szCs w:val="18"/>
        </w:rPr>
        <w:t xml:space="preserve"> </w:t>
      </w:r>
      <w:r w:rsidR="00B41AAB">
        <w:rPr>
          <w:rFonts w:ascii="Arial" w:hAnsi="Arial" w:cs="Arial"/>
          <w:sz w:val="18"/>
          <w:szCs w:val="18"/>
        </w:rPr>
        <w:t>3851</w:t>
      </w:r>
      <w:r w:rsidRPr="0033019A">
        <w:rPr>
          <w:rFonts w:ascii="Arial" w:hAnsi="Arial" w:cs="Arial"/>
          <w:sz w:val="18"/>
          <w:szCs w:val="18"/>
        </w:rPr>
        <w:t xml:space="preserve"> 0062 0000 0423</w:t>
      </w:r>
    </w:p>
    <w:p w14:paraId="4A3CA2C3" w14:textId="77777777" w:rsidR="00400ED0" w:rsidRPr="0033019A" w:rsidRDefault="00400ED0" w:rsidP="00400ED0">
      <w:pPr>
        <w:pStyle w:val="Default"/>
        <w:rPr>
          <w:rFonts w:ascii="Arial" w:hAnsi="Arial" w:cs="Arial"/>
          <w:sz w:val="18"/>
          <w:szCs w:val="18"/>
        </w:rPr>
      </w:pPr>
      <w:r w:rsidRPr="0033019A">
        <w:rPr>
          <w:rFonts w:ascii="Arial" w:hAnsi="Arial" w:cs="Arial"/>
          <w:sz w:val="18"/>
          <w:szCs w:val="18"/>
        </w:rPr>
        <w:t>Urzędu Miasta Rzeszowa</w:t>
      </w:r>
    </w:p>
    <w:p w14:paraId="133CF5AC" w14:textId="77777777" w:rsidR="00400ED0" w:rsidRPr="0033019A" w:rsidRDefault="00400ED0" w:rsidP="00400ED0">
      <w:pPr>
        <w:pStyle w:val="Default"/>
        <w:rPr>
          <w:rFonts w:ascii="Arial" w:hAnsi="Arial" w:cs="Arial"/>
          <w:sz w:val="20"/>
          <w:szCs w:val="20"/>
          <w:highlight w:val="yellow"/>
        </w:rPr>
      </w:pPr>
    </w:p>
    <w:p w14:paraId="3606BF28" w14:textId="77777777" w:rsidR="00AC7B5C" w:rsidRDefault="00AC7B5C" w:rsidP="00BE27F7">
      <w:pPr>
        <w:spacing w:after="0"/>
        <w:rPr>
          <w:rFonts w:cs="Arial"/>
          <w:sz w:val="20"/>
          <w:szCs w:val="20"/>
        </w:rPr>
      </w:pPr>
    </w:p>
    <w:p w14:paraId="24A9915E" w14:textId="6B0B92AC" w:rsidR="00400ED0" w:rsidRPr="00BE27F7" w:rsidRDefault="00400ED0" w:rsidP="00BE27F7">
      <w:pPr>
        <w:spacing w:after="0"/>
        <w:rPr>
          <w:rFonts w:cs="Arial"/>
          <w:sz w:val="20"/>
          <w:szCs w:val="20"/>
        </w:rPr>
      </w:pPr>
      <w:r w:rsidRPr="00BE27F7">
        <w:rPr>
          <w:rFonts w:cs="Arial"/>
          <w:sz w:val="20"/>
          <w:szCs w:val="20"/>
        </w:rPr>
        <w:t>Otrzymują:</w:t>
      </w:r>
    </w:p>
    <w:p w14:paraId="183A7A60" w14:textId="77777777" w:rsidR="00400ED0" w:rsidRPr="0033019A" w:rsidRDefault="00400ED0">
      <w:pPr>
        <w:numPr>
          <w:ilvl w:val="3"/>
          <w:numId w:val="2"/>
        </w:numPr>
        <w:tabs>
          <w:tab w:val="clear" w:pos="2880"/>
          <w:tab w:val="num" w:pos="284"/>
        </w:tabs>
        <w:spacing w:after="0" w:line="240" w:lineRule="auto"/>
        <w:ind w:hanging="2880"/>
        <w:contextualSpacing/>
        <w:rPr>
          <w:rFonts w:cs="Arial"/>
          <w:sz w:val="20"/>
          <w:szCs w:val="20"/>
        </w:rPr>
      </w:pPr>
      <w:r w:rsidRPr="0033019A">
        <w:rPr>
          <w:rFonts w:cs="Arial"/>
          <w:sz w:val="20"/>
          <w:szCs w:val="20"/>
        </w:rPr>
        <w:t>FCC Podkarpacie Sp. z o.o.</w:t>
      </w:r>
    </w:p>
    <w:p w14:paraId="16756355" w14:textId="77777777" w:rsidR="00400ED0" w:rsidRPr="0033019A" w:rsidRDefault="00400ED0" w:rsidP="00400ED0">
      <w:pPr>
        <w:spacing w:after="0" w:line="240" w:lineRule="auto"/>
        <w:ind w:left="284" w:hanging="142"/>
        <w:contextualSpacing/>
        <w:rPr>
          <w:rFonts w:cs="Arial"/>
          <w:sz w:val="20"/>
          <w:szCs w:val="20"/>
        </w:rPr>
      </w:pPr>
      <w:r w:rsidRPr="0033019A">
        <w:rPr>
          <w:rFonts w:cs="Arial"/>
          <w:sz w:val="20"/>
          <w:szCs w:val="20"/>
        </w:rPr>
        <w:t xml:space="preserve">  ul. Strefowa 8, 39-400 Tarnobrzeg</w:t>
      </w:r>
    </w:p>
    <w:p w14:paraId="44307FC2" w14:textId="521F97DF" w:rsidR="00400ED0" w:rsidRPr="00B41AAB" w:rsidRDefault="00400ED0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hanging="720"/>
        <w:contextualSpacing/>
        <w:rPr>
          <w:rFonts w:cs="Arial"/>
          <w:sz w:val="20"/>
          <w:szCs w:val="20"/>
        </w:rPr>
      </w:pPr>
      <w:r w:rsidRPr="0033019A">
        <w:rPr>
          <w:rFonts w:cs="Arial"/>
          <w:sz w:val="20"/>
          <w:szCs w:val="20"/>
        </w:rPr>
        <w:t>OS-I. a/a</w:t>
      </w:r>
    </w:p>
    <w:bookmarkEnd w:id="0"/>
    <w:p w14:paraId="0EFE2507" w14:textId="77777777" w:rsidR="00400ED0" w:rsidRDefault="00400ED0" w:rsidP="004168DF">
      <w:pPr>
        <w:pStyle w:val="Normalny-Nagwek-Informacjedodatkowe"/>
      </w:pPr>
    </w:p>
    <w:p w14:paraId="0EA0ED1F" w14:textId="77777777" w:rsidR="00CD6727" w:rsidRPr="00CD6727" w:rsidRDefault="00CD6727" w:rsidP="00CD6727"/>
    <w:p w14:paraId="21B6B2E3" w14:textId="77777777" w:rsidR="00CD6727" w:rsidRPr="00CD6727" w:rsidRDefault="00CD6727" w:rsidP="00CD6727"/>
    <w:p w14:paraId="13C759DD" w14:textId="77777777" w:rsidR="00CD6727" w:rsidRPr="00CD6727" w:rsidRDefault="00CD6727" w:rsidP="00CD6727"/>
    <w:p w14:paraId="6187EA19" w14:textId="77777777" w:rsidR="00CD6727" w:rsidRPr="00CD6727" w:rsidRDefault="00CD6727" w:rsidP="00CD6727"/>
    <w:p w14:paraId="6BAFB9D5" w14:textId="77777777" w:rsidR="00CD6727" w:rsidRPr="00CD6727" w:rsidRDefault="00CD6727" w:rsidP="00CD6727"/>
    <w:p w14:paraId="6FD08054" w14:textId="77777777" w:rsidR="00CD6727" w:rsidRPr="00CD6727" w:rsidRDefault="00CD6727" w:rsidP="00CD6727"/>
    <w:p w14:paraId="775714E6" w14:textId="77777777" w:rsidR="00CD6727" w:rsidRPr="00CD6727" w:rsidRDefault="00CD6727" w:rsidP="00CD6727"/>
    <w:p w14:paraId="6D521488" w14:textId="77777777" w:rsidR="00CD6727" w:rsidRPr="00CD6727" w:rsidRDefault="00CD6727" w:rsidP="00CD6727"/>
    <w:p w14:paraId="44A3C636" w14:textId="77777777" w:rsidR="00CD6727" w:rsidRPr="00CD6727" w:rsidRDefault="00CD6727" w:rsidP="00CD6727"/>
    <w:p w14:paraId="1302A2A3" w14:textId="77777777" w:rsidR="00CD6727" w:rsidRDefault="00CD6727" w:rsidP="00CD6727">
      <w:pPr>
        <w:rPr>
          <w:color w:val="000000" w:themeColor="text1"/>
          <w:sz w:val="22"/>
        </w:rPr>
      </w:pPr>
    </w:p>
    <w:p w14:paraId="39315167" w14:textId="77777777" w:rsidR="00CD6727" w:rsidRPr="00CD6727" w:rsidRDefault="00CD6727" w:rsidP="00CD6727">
      <w:pPr>
        <w:jc w:val="center"/>
      </w:pPr>
    </w:p>
    <w:sectPr w:rsidR="00CD6727" w:rsidRPr="00CD6727" w:rsidSect="00400ED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F5AAE" w14:textId="77777777" w:rsidR="00E777DF" w:rsidRDefault="00E777DF" w:rsidP="005A123E">
      <w:pPr>
        <w:spacing w:after="0" w:line="240" w:lineRule="auto"/>
      </w:pPr>
      <w:r>
        <w:separator/>
      </w:r>
    </w:p>
  </w:endnote>
  <w:endnote w:type="continuationSeparator" w:id="0">
    <w:p w14:paraId="36251E9E" w14:textId="77777777" w:rsidR="00E777DF" w:rsidRDefault="00E777DF" w:rsidP="005A1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06265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D0EE1" w14:textId="7D5BDC65" w:rsidR="00C0472E" w:rsidRPr="00CD6727" w:rsidRDefault="00D07D38" w:rsidP="004168DF">
            <w:pPr>
              <w:pStyle w:val="Stopka"/>
              <w:ind w:left="-567" w:firstLine="567"/>
              <w:rPr>
                <w:sz w:val="18"/>
                <w:szCs w:val="18"/>
              </w:rPr>
            </w:pPr>
            <w:r w:rsidRPr="00CD6727">
              <w:rPr>
                <w:sz w:val="18"/>
                <w:szCs w:val="18"/>
              </w:rPr>
              <w:t>OS-I.7222.50.16.2025.MD</w:t>
            </w:r>
          </w:p>
          <w:p w14:paraId="365DB4B4" w14:textId="5BFC3F8D" w:rsidR="00A26969" w:rsidRDefault="00AD61B2" w:rsidP="00C0472E">
            <w:pPr>
              <w:pStyle w:val="Stopka"/>
              <w:jc w:val="right"/>
            </w:pPr>
            <w:r w:rsidRPr="00CD6727">
              <w:rPr>
                <w:sz w:val="18"/>
                <w:szCs w:val="18"/>
              </w:rPr>
              <w:t xml:space="preserve">Strona </w:t>
            </w:r>
            <w:r w:rsidRPr="00CD6727">
              <w:rPr>
                <w:sz w:val="18"/>
                <w:szCs w:val="18"/>
              </w:rPr>
              <w:fldChar w:fldCharType="begin"/>
            </w:r>
            <w:r w:rsidRPr="00CD6727">
              <w:rPr>
                <w:sz w:val="18"/>
                <w:szCs w:val="18"/>
              </w:rPr>
              <w:instrText>PAGE</w:instrText>
            </w:r>
            <w:r w:rsidRPr="00CD6727">
              <w:rPr>
                <w:sz w:val="18"/>
                <w:szCs w:val="18"/>
              </w:rPr>
              <w:fldChar w:fldCharType="separate"/>
            </w:r>
            <w:r w:rsidRPr="00CD6727">
              <w:rPr>
                <w:sz w:val="18"/>
                <w:szCs w:val="18"/>
              </w:rPr>
              <w:t>2</w:t>
            </w:r>
            <w:r w:rsidRPr="00CD6727">
              <w:rPr>
                <w:sz w:val="18"/>
                <w:szCs w:val="18"/>
              </w:rPr>
              <w:fldChar w:fldCharType="end"/>
            </w:r>
            <w:r w:rsidRPr="00CD6727">
              <w:rPr>
                <w:sz w:val="18"/>
                <w:szCs w:val="18"/>
              </w:rPr>
              <w:t xml:space="preserve"> z </w:t>
            </w:r>
            <w:r w:rsidRPr="00CD6727">
              <w:rPr>
                <w:sz w:val="18"/>
                <w:szCs w:val="18"/>
              </w:rPr>
              <w:fldChar w:fldCharType="begin"/>
            </w:r>
            <w:r w:rsidRPr="00CD6727">
              <w:rPr>
                <w:sz w:val="18"/>
                <w:szCs w:val="18"/>
              </w:rPr>
              <w:instrText>NUMPAGES</w:instrText>
            </w:r>
            <w:r w:rsidRPr="00CD6727">
              <w:rPr>
                <w:sz w:val="18"/>
                <w:szCs w:val="18"/>
              </w:rPr>
              <w:fldChar w:fldCharType="separate"/>
            </w:r>
            <w:r w:rsidRPr="00CD6727">
              <w:rPr>
                <w:sz w:val="18"/>
                <w:szCs w:val="18"/>
              </w:rPr>
              <w:t>2</w:t>
            </w:r>
            <w:r w:rsidRPr="00CD6727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FA09" w14:textId="327F9442" w:rsidR="00AD61B2" w:rsidRDefault="00A122D6">
    <w:pPr>
      <w:pStyle w:val="Stopka"/>
    </w:pPr>
    <w:r>
      <w:rPr>
        <w:noProof/>
      </w:rPr>
      <w:drawing>
        <wp:inline distT="0" distB="0" distL="0" distR="0" wp14:anchorId="63677BF8" wp14:editId="6F3FF8FC">
          <wp:extent cx="6011545" cy="631190"/>
          <wp:effectExtent l="0" t="0" r="8255" b="0"/>
          <wp:docPr id="6" name="Obraz 6" descr="Adres Urzędu. Podkarpackie przestrzeń otwarta.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Adres Urzędu. Podkarpackie przestrzeń otwarta.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11545" cy="631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003C8" w14:textId="77777777" w:rsidR="00E777DF" w:rsidRDefault="00E777DF" w:rsidP="005A123E">
      <w:pPr>
        <w:spacing w:after="0" w:line="240" w:lineRule="auto"/>
      </w:pPr>
      <w:r>
        <w:separator/>
      </w:r>
    </w:p>
  </w:footnote>
  <w:footnote w:type="continuationSeparator" w:id="0">
    <w:p w14:paraId="6E90EFCE" w14:textId="77777777" w:rsidR="00E777DF" w:rsidRDefault="00E777DF" w:rsidP="005A1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11AB"/>
    <w:multiLevelType w:val="hybridMultilevel"/>
    <w:tmpl w:val="49EE8F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C578C8"/>
    <w:multiLevelType w:val="hybridMultilevel"/>
    <w:tmpl w:val="245677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16314"/>
    <w:multiLevelType w:val="hybridMultilevel"/>
    <w:tmpl w:val="4B821A8A"/>
    <w:lvl w:ilvl="0" w:tplc="D84C7F46">
      <w:start w:val="1"/>
      <w:numFmt w:val="bullet"/>
      <w:pStyle w:val="pk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E3365D9"/>
    <w:multiLevelType w:val="hybridMultilevel"/>
    <w:tmpl w:val="BD7E174C"/>
    <w:lvl w:ilvl="0" w:tplc="F14EFD9E">
      <w:start w:val="1"/>
      <w:numFmt w:val="decimal"/>
      <w:lvlText w:val="%1)"/>
      <w:lvlJc w:val="left"/>
      <w:pPr>
        <w:ind w:left="644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B68160A"/>
    <w:multiLevelType w:val="hybridMultilevel"/>
    <w:tmpl w:val="F1F4E8AA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13282"/>
    <w:multiLevelType w:val="hybridMultilevel"/>
    <w:tmpl w:val="2DF47146"/>
    <w:lvl w:ilvl="0" w:tplc="824880F8">
      <w:start w:val="1"/>
      <w:numFmt w:val="decimal"/>
      <w:lvlText w:val="I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21933"/>
    <w:multiLevelType w:val="hybridMultilevel"/>
    <w:tmpl w:val="3838315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35D64"/>
    <w:multiLevelType w:val="hybridMultilevel"/>
    <w:tmpl w:val="A91E7340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636569"/>
    <w:multiLevelType w:val="hybridMultilevel"/>
    <w:tmpl w:val="3E603D46"/>
    <w:lvl w:ilvl="0" w:tplc="D4BCD7D8">
      <w:start w:val="1"/>
      <w:numFmt w:val="upperRoman"/>
      <w:lvlText w:val="%1."/>
      <w:lvlJc w:val="right"/>
      <w:pPr>
        <w:ind w:left="841" w:hanging="360"/>
      </w:pPr>
      <w:rPr>
        <w:b/>
        <w:bCs/>
      </w:rPr>
    </w:lvl>
    <w:lvl w:ilvl="1" w:tplc="F3EEA82E">
      <w:numFmt w:val="bullet"/>
      <w:lvlText w:val="•"/>
      <w:lvlJc w:val="left"/>
      <w:pPr>
        <w:ind w:left="1906" w:hanging="705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281" w:hanging="180"/>
      </w:pPr>
    </w:lvl>
    <w:lvl w:ilvl="3" w:tplc="0415000F" w:tentative="1">
      <w:start w:val="1"/>
      <w:numFmt w:val="decimal"/>
      <w:lvlText w:val="%4."/>
      <w:lvlJc w:val="left"/>
      <w:pPr>
        <w:ind w:left="3001" w:hanging="360"/>
      </w:pPr>
    </w:lvl>
    <w:lvl w:ilvl="4" w:tplc="04150019" w:tentative="1">
      <w:start w:val="1"/>
      <w:numFmt w:val="lowerLetter"/>
      <w:lvlText w:val="%5."/>
      <w:lvlJc w:val="left"/>
      <w:pPr>
        <w:ind w:left="3721" w:hanging="360"/>
      </w:pPr>
    </w:lvl>
    <w:lvl w:ilvl="5" w:tplc="0415001B" w:tentative="1">
      <w:start w:val="1"/>
      <w:numFmt w:val="lowerRoman"/>
      <w:lvlText w:val="%6."/>
      <w:lvlJc w:val="right"/>
      <w:pPr>
        <w:ind w:left="4441" w:hanging="180"/>
      </w:pPr>
    </w:lvl>
    <w:lvl w:ilvl="6" w:tplc="0415000F" w:tentative="1">
      <w:start w:val="1"/>
      <w:numFmt w:val="decimal"/>
      <w:lvlText w:val="%7."/>
      <w:lvlJc w:val="left"/>
      <w:pPr>
        <w:ind w:left="5161" w:hanging="360"/>
      </w:pPr>
    </w:lvl>
    <w:lvl w:ilvl="7" w:tplc="04150019" w:tentative="1">
      <w:start w:val="1"/>
      <w:numFmt w:val="lowerLetter"/>
      <w:lvlText w:val="%8."/>
      <w:lvlJc w:val="left"/>
      <w:pPr>
        <w:ind w:left="5881" w:hanging="360"/>
      </w:pPr>
    </w:lvl>
    <w:lvl w:ilvl="8" w:tplc="0415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9" w15:restartNumberingAfterBreak="0">
    <w:nsid w:val="74AD5A99"/>
    <w:multiLevelType w:val="hybridMultilevel"/>
    <w:tmpl w:val="EAC8B2D4"/>
    <w:lvl w:ilvl="0" w:tplc="1BC47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D11B5"/>
    <w:multiLevelType w:val="hybridMultilevel"/>
    <w:tmpl w:val="F6107718"/>
    <w:lvl w:ilvl="0" w:tplc="60E25686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A612A"/>
    <w:multiLevelType w:val="hybridMultilevel"/>
    <w:tmpl w:val="BE88DE30"/>
    <w:lvl w:ilvl="0" w:tplc="04150015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000C5"/>
    <w:multiLevelType w:val="hybridMultilevel"/>
    <w:tmpl w:val="E940CD58"/>
    <w:lvl w:ilvl="0" w:tplc="74D8269C">
      <w:start w:val="1"/>
      <w:numFmt w:val="lowerLetter"/>
      <w:lvlText w:val="%1)"/>
      <w:lvlJc w:val="left"/>
      <w:pPr>
        <w:ind w:left="1636" w:hanging="360"/>
      </w:pPr>
      <w:rPr>
        <w:rFonts w:ascii="Arial" w:eastAsiaTheme="minorHAnsi" w:hAnsi="Arial" w:cs="Arial"/>
      </w:rPr>
    </w:lvl>
    <w:lvl w:ilvl="1" w:tplc="0415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 w16cid:durableId="800224151">
    <w:abstractNumId w:val="2"/>
  </w:num>
  <w:num w:numId="2" w16cid:durableId="894008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1717240">
    <w:abstractNumId w:val="7"/>
  </w:num>
  <w:num w:numId="4" w16cid:durableId="827331353">
    <w:abstractNumId w:val="10"/>
  </w:num>
  <w:num w:numId="5" w16cid:durableId="252129385">
    <w:abstractNumId w:val="8"/>
  </w:num>
  <w:num w:numId="6" w16cid:durableId="1320889411">
    <w:abstractNumId w:val="5"/>
  </w:num>
  <w:num w:numId="7" w16cid:durableId="718169045">
    <w:abstractNumId w:val="3"/>
  </w:num>
  <w:num w:numId="8" w16cid:durableId="450124800">
    <w:abstractNumId w:val="1"/>
  </w:num>
  <w:num w:numId="9" w16cid:durableId="1566143916">
    <w:abstractNumId w:val="11"/>
  </w:num>
  <w:num w:numId="10" w16cid:durableId="10844897">
    <w:abstractNumId w:val="12"/>
  </w:num>
  <w:num w:numId="11" w16cid:durableId="10840455">
    <w:abstractNumId w:val="6"/>
  </w:num>
  <w:num w:numId="12" w16cid:durableId="367802773">
    <w:abstractNumId w:val="4"/>
  </w:num>
  <w:num w:numId="13" w16cid:durableId="19755303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F21"/>
    <w:rsid w:val="00004AEB"/>
    <w:rsid w:val="00007CAA"/>
    <w:rsid w:val="0001071B"/>
    <w:rsid w:val="0003433F"/>
    <w:rsid w:val="00036FFC"/>
    <w:rsid w:val="00042852"/>
    <w:rsid w:val="0004488D"/>
    <w:rsid w:val="00047536"/>
    <w:rsid w:val="00047967"/>
    <w:rsid w:val="0005039D"/>
    <w:rsid w:val="00050B08"/>
    <w:rsid w:val="00056A3A"/>
    <w:rsid w:val="000610A9"/>
    <w:rsid w:val="0006440D"/>
    <w:rsid w:val="0008118B"/>
    <w:rsid w:val="00090561"/>
    <w:rsid w:val="00091E2B"/>
    <w:rsid w:val="00095943"/>
    <w:rsid w:val="00096E22"/>
    <w:rsid w:val="000B0328"/>
    <w:rsid w:val="000B6F32"/>
    <w:rsid w:val="000C115B"/>
    <w:rsid w:val="000C5302"/>
    <w:rsid w:val="000D7C25"/>
    <w:rsid w:val="000E0CC1"/>
    <w:rsid w:val="00113144"/>
    <w:rsid w:val="00115B9E"/>
    <w:rsid w:val="001170B4"/>
    <w:rsid w:val="00122DA0"/>
    <w:rsid w:val="0012414E"/>
    <w:rsid w:val="00127BB4"/>
    <w:rsid w:val="00130BFA"/>
    <w:rsid w:val="00135DAF"/>
    <w:rsid w:val="00137B32"/>
    <w:rsid w:val="001524E3"/>
    <w:rsid w:val="00161780"/>
    <w:rsid w:val="00166C0D"/>
    <w:rsid w:val="001700AD"/>
    <w:rsid w:val="00177898"/>
    <w:rsid w:val="00193AE6"/>
    <w:rsid w:val="001A1063"/>
    <w:rsid w:val="001A5586"/>
    <w:rsid w:val="001A727C"/>
    <w:rsid w:val="001B6C41"/>
    <w:rsid w:val="001C5794"/>
    <w:rsid w:val="001C5E25"/>
    <w:rsid w:val="001C65E1"/>
    <w:rsid w:val="001C681A"/>
    <w:rsid w:val="001C7A04"/>
    <w:rsid w:val="001D46DD"/>
    <w:rsid w:val="001E3522"/>
    <w:rsid w:val="001F428D"/>
    <w:rsid w:val="001F5B99"/>
    <w:rsid w:val="001F613B"/>
    <w:rsid w:val="00201059"/>
    <w:rsid w:val="00202CC4"/>
    <w:rsid w:val="00211902"/>
    <w:rsid w:val="0021354B"/>
    <w:rsid w:val="00215751"/>
    <w:rsid w:val="002202C5"/>
    <w:rsid w:val="00231F21"/>
    <w:rsid w:val="0023540C"/>
    <w:rsid w:val="00240E8E"/>
    <w:rsid w:val="002461A3"/>
    <w:rsid w:val="00247DCC"/>
    <w:rsid w:val="002510F4"/>
    <w:rsid w:val="00253593"/>
    <w:rsid w:val="00260DBA"/>
    <w:rsid w:val="00263317"/>
    <w:rsid w:val="00266162"/>
    <w:rsid w:val="00266AA6"/>
    <w:rsid w:val="002708EA"/>
    <w:rsid w:val="00277B94"/>
    <w:rsid w:val="00284DD8"/>
    <w:rsid w:val="00290D88"/>
    <w:rsid w:val="002A0F47"/>
    <w:rsid w:val="002A13C5"/>
    <w:rsid w:val="002B77C6"/>
    <w:rsid w:val="002B7B83"/>
    <w:rsid w:val="002C35A9"/>
    <w:rsid w:val="002C521C"/>
    <w:rsid w:val="002C72C4"/>
    <w:rsid w:val="002D2B23"/>
    <w:rsid w:val="002D3E29"/>
    <w:rsid w:val="002D6C54"/>
    <w:rsid w:val="002E1923"/>
    <w:rsid w:val="002E709E"/>
    <w:rsid w:val="002F3049"/>
    <w:rsid w:val="00300085"/>
    <w:rsid w:val="003105AA"/>
    <w:rsid w:val="00314866"/>
    <w:rsid w:val="00316A27"/>
    <w:rsid w:val="00325709"/>
    <w:rsid w:val="003262BB"/>
    <w:rsid w:val="0033538A"/>
    <w:rsid w:val="00335D2A"/>
    <w:rsid w:val="00336E45"/>
    <w:rsid w:val="00344080"/>
    <w:rsid w:val="003445F0"/>
    <w:rsid w:val="003534D2"/>
    <w:rsid w:val="00354EBD"/>
    <w:rsid w:val="003578B8"/>
    <w:rsid w:val="003617B1"/>
    <w:rsid w:val="00362CD5"/>
    <w:rsid w:val="00373BBF"/>
    <w:rsid w:val="00374F29"/>
    <w:rsid w:val="00375A32"/>
    <w:rsid w:val="00383F56"/>
    <w:rsid w:val="00385E22"/>
    <w:rsid w:val="003B00BE"/>
    <w:rsid w:val="003B2F49"/>
    <w:rsid w:val="003D2FA4"/>
    <w:rsid w:val="003D3A86"/>
    <w:rsid w:val="003D4781"/>
    <w:rsid w:val="003E2985"/>
    <w:rsid w:val="003E4E87"/>
    <w:rsid w:val="003F1200"/>
    <w:rsid w:val="003F40B3"/>
    <w:rsid w:val="00400ED0"/>
    <w:rsid w:val="0040291B"/>
    <w:rsid w:val="00406E97"/>
    <w:rsid w:val="00412EB3"/>
    <w:rsid w:val="004168DF"/>
    <w:rsid w:val="004175FE"/>
    <w:rsid w:val="0043071C"/>
    <w:rsid w:val="0044270C"/>
    <w:rsid w:val="004449C6"/>
    <w:rsid w:val="0044581D"/>
    <w:rsid w:val="0045484B"/>
    <w:rsid w:val="00461333"/>
    <w:rsid w:val="00463582"/>
    <w:rsid w:val="004636C3"/>
    <w:rsid w:val="00483F52"/>
    <w:rsid w:val="004902BA"/>
    <w:rsid w:val="00493D56"/>
    <w:rsid w:val="00497794"/>
    <w:rsid w:val="004A1DD8"/>
    <w:rsid w:val="004A2903"/>
    <w:rsid w:val="004A3388"/>
    <w:rsid w:val="004A72CB"/>
    <w:rsid w:val="004A79F0"/>
    <w:rsid w:val="004B6291"/>
    <w:rsid w:val="004B6838"/>
    <w:rsid w:val="004C21D9"/>
    <w:rsid w:val="004C34D5"/>
    <w:rsid w:val="004C7696"/>
    <w:rsid w:val="004D0A2D"/>
    <w:rsid w:val="004D107E"/>
    <w:rsid w:val="004E58D7"/>
    <w:rsid w:val="004E72AA"/>
    <w:rsid w:val="004E76B4"/>
    <w:rsid w:val="004F1230"/>
    <w:rsid w:val="004F2ED5"/>
    <w:rsid w:val="0050674C"/>
    <w:rsid w:val="00506A0B"/>
    <w:rsid w:val="00521AE2"/>
    <w:rsid w:val="0053183F"/>
    <w:rsid w:val="005346AA"/>
    <w:rsid w:val="00534CFD"/>
    <w:rsid w:val="00557DBC"/>
    <w:rsid w:val="005634FD"/>
    <w:rsid w:val="00563C21"/>
    <w:rsid w:val="00563FBB"/>
    <w:rsid w:val="0057178E"/>
    <w:rsid w:val="00574CA3"/>
    <w:rsid w:val="00590BF9"/>
    <w:rsid w:val="005925A1"/>
    <w:rsid w:val="00595DE2"/>
    <w:rsid w:val="00596576"/>
    <w:rsid w:val="005A123E"/>
    <w:rsid w:val="005A189C"/>
    <w:rsid w:val="005A18F1"/>
    <w:rsid w:val="005A2ADE"/>
    <w:rsid w:val="005B5142"/>
    <w:rsid w:val="005B7017"/>
    <w:rsid w:val="005C1272"/>
    <w:rsid w:val="005C19AF"/>
    <w:rsid w:val="005C1CA4"/>
    <w:rsid w:val="005C5629"/>
    <w:rsid w:val="005D2378"/>
    <w:rsid w:val="005E3207"/>
    <w:rsid w:val="005E36FE"/>
    <w:rsid w:val="005E3D8D"/>
    <w:rsid w:val="005E6E1C"/>
    <w:rsid w:val="00610CE5"/>
    <w:rsid w:val="00614E84"/>
    <w:rsid w:val="00620E86"/>
    <w:rsid w:val="00623A43"/>
    <w:rsid w:val="006258A2"/>
    <w:rsid w:val="006321F3"/>
    <w:rsid w:val="006378B0"/>
    <w:rsid w:val="0064229E"/>
    <w:rsid w:val="0064329A"/>
    <w:rsid w:val="006432B4"/>
    <w:rsid w:val="00651DCF"/>
    <w:rsid w:val="0065621E"/>
    <w:rsid w:val="00663458"/>
    <w:rsid w:val="0066760D"/>
    <w:rsid w:val="00667D07"/>
    <w:rsid w:val="00672FD0"/>
    <w:rsid w:val="00685521"/>
    <w:rsid w:val="00692079"/>
    <w:rsid w:val="00692F0A"/>
    <w:rsid w:val="00696A2D"/>
    <w:rsid w:val="00697ADB"/>
    <w:rsid w:val="006A4C29"/>
    <w:rsid w:val="006A74C2"/>
    <w:rsid w:val="006C3BD1"/>
    <w:rsid w:val="006C49AA"/>
    <w:rsid w:val="006D2923"/>
    <w:rsid w:val="006D306C"/>
    <w:rsid w:val="006D3374"/>
    <w:rsid w:val="006E2CFF"/>
    <w:rsid w:val="006E55BE"/>
    <w:rsid w:val="006F33AA"/>
    <w:rsid w:val="006F3B12"/>
    <w:rsid w:val="006F619D"/>
    <w:rsid w:val="00705026"/>
    <w:rsid w:val="0071272D"/>
    <w:rsid w:val="00727F30"/>
    <w:rsid w:val="007359F3"/>
    <w:rsid w:val="00737CAB"/>
    <w:rsid w:val="007415F8"/>
    <w:rsid w:val="00742E70"/>
    <w:rsid w:val="0074560E"/>
    <w:rsid w:val="007502A0"/>
    <w:rsid w:val="0075188F"/>
    <w:rsid w:val="00755513"/>
    <w:rsid w:val="0076281C"/>
    <w:rsid w:val="00765EDF"/>
    <w:rsid w:val="0076644C"/>
    <w:rsid w:val="00767D3A"/>
    <w:rsid w:val="00770D48"/>
    <w:rsid w:val="00780473"/>
    <w:rsid w:val="00782BCD"/>
    <w:rsid w:val="007A1525"/>
    <w:rsid w:val="007A51B6"/>
    <w:rsid w:val="007A7566"/>
    <w:rsid w:val="007B0A47"/>
    <w:rsid w:val="007B4CD5"/>
    <w:rsid w:val="007B777C"/>
    <w:rsid w:val="007C55F6"/>
    <w:rsid w:val="007D594A"/>
    <w:rsid w:val="007E6101"/>
    <w:rsid w:val="007F4419"/>
    <w:rsid w:val="0080094C"/>
    <w:rsid w:val="00811C3A"/>
    <w:rsid w:val="00821CD2"/>
    <w:rsid w:val="00830B05"/>
    <w:rsid w:val="0083510A"/>
    <w:rsid w:val="00840517"/>
    <w:rsid w:val="008428C8"/>
    <w:rsid w:val="00844932"/>
    <w:rsid w:val="00856DBB"/>
    <w:rsid w:val="00863F17"/>
    <w:rsid w:val="00865B08"/>
    <w:rsid w:val="00873218"/>
    <w:rsid w:val="0087534E"/>
    <w:rsid w:val="00875858"/>
    <w:rsid w:val="00876842"/>
    <w:rsid w:val="00876DD6"/>
    <w:rsid w:val="00880F09"/>
    <w:rsid w:val="00884591"/>
    <w:rsid w:val="0088773A"/>
    <w:rsid w:val="008B1017"/>
    <w:rsid w:val="008B135F"/>
    <w:rsid w:val="008B2CF7"/>
    <w:rsid w:val="008B45D5"/>
    <w:rsid w:val="008B62F1"/>
    <w:rsid w:val="008C0DAE"/>
    <w:rsid w:val="008C2FB5"/>
    <w:rsid w:val="008C4795"/>
    <w:rsid w:val="008D0C7B"/>
    <w:rsid w:val="008E1204"/>
    <w:rsid w:val="008E278C"/>
    <w:rsid w:val="008E513B"/>
    <w:rsid w:val="008E6403"/>
    <w:rsid w:val="008E6DF5"/>
    <w:rsid w:val="008F1F3B"/>
    <w:rsid w:val="008F62F5"/>
    <w:rsid w:val="008F7912"/>
    <w:rsid w:val="00905C81"/>
    <w:rsid w:val="009073E8"/>
    <w:rsid w:val="00920328"/>
    <w:rsid w:val="0092084D"/>
    <w:rsid w:val="00922418"/>
    <w:rsid w:val="00925EA6"/>
    <w:rsid w:val="00936961"/>
    <w:rsid w:val="0093781B"/>
    <w:rsid w:val="00942A82"/>
    <w:rsid w:val="00942A87"/>
    <w:rsid w:val="009463D0"/>
    <w:rsid w:val="00946FF4"/>
    <w:rsid w:val="0095544C"/>
    <w:rsid w:val="009573D9"/>
    <w:rsid w:val="00960189"/>
    <w:rsid w:val="00972E39"/>
    <w:rsid w:val="009734F7"/>
    <w:rsid w:val="009841CD"/>
    <w:rsid w:val="00985BF9"/>
    <w:rsid w:val="009A3721"/>
    <w:rsid w:val="009A3E41"/>
    <w:rsid w:val="009A7F25"/>
    <w:rsid w:val="009B0655"/>
    <w:rsid w:val="009B3272"/>
    <w:rsid w:val="009B3B3E"/>
    <w:rsid w:val="009B4410"/>
    <w:rsid w:val="009E565A"/>
    <w:rsid w:val="009E6677"/>
    <w:rsid w:val="009F0504"/>
    <w:rsid w:val="009F1085"/>
    <w:rsid w:val="009F2D1D"/>
    <w:rsid w:val="00A030A7"/>
    <w:rsid w:val="00A04EC9"/>
    <w:rsid w:val="00A1212F"/>
    <w:rsid w:val="00A122D6"/>
    <w:rsid w:val="00A1291F"/>
    <w:rsid w:val="00A13406"/>
    <w:rsid w:val="00A20E56"/>
    <w:rsid w:val="00A24B87"/>
    <w:rsid w:val="00A26969"/>
    <w:rsid w:val="00A356B7"/>
    <w:rsid w:val="00A431D9"/>
    <w:rsid w:val="00A569E2"/>
    <w:rsid w:val="00A629FB"/>
    <w:rsid w:val="00A64E35"/>
    <w:rsid w:val="00A66AEA"/>
    <w:rsid w:val="00A72B43"/>
    <w:rsid w:val="00A73AD9"/>
    <w:rsid w:val="00A759F8"/>
    <w:rsid w:val="00A77C99"/>
    <w:rsid w:val="00A841B5"/>
    <w:rsid w:val="00A911F0"/>
    <w:rsid w:val="00A93B1E"/>
    <w:rsid w:val="00AA219C"/>
    <w:rsid w:val="00AB08F9"/>
    <w:rsid w:val="00AB352B"/>
    <w:rsid w:val="00AC1A87"/>
    <w:rsid w:val="00AC60D6"/>
    <w:rsid w:val="00AC7B5C"/>
    <w:rsid w:val="00AD18D0"/>
    <w:rsid w:val="00AD2AF8"/>
    <w:rsid w:val="00AD2D87"/>
    <w:rsid w:val="00AD61B2"/>
    <w:rsid w:val="00AE1DCE"/>
    <w:rsid w:val="00AE53D7"/>
    <w:rsid w:val="00B134F8"/>
    <w:rsid w:val="00B15706"/>
    <w:rsid w:val="00B15E05"/>
    <w:rsid w:val="00B2526C"/>
    <w:rsid w:val="00B26183"/>
    <w:rsid w:val="00B326DF"/>
    <w:rsid w:val="00B338E2"/>
    <w:rsid w:val="00B414AA"/>
    <w:rsid w:val="00B41AAB"/>
    <w:rsid w:val="00B447C8"/>
    <w:rsid w:val="00B44CE6"/>
    <w:rsid w:val="00B47DCB"/>
    <w:rsid w:val="00B55359"/>
    <w:rsid w:val="00B57B15"/>
    <w:rsid w:val="00B611DA"/>
    <w:rsid w:val="00B61CA2"/>
    <w:rsid w:val="00B73635"/>
    <w:rsid w:val="00B75420"/>
    <w:rsid w:val="00B83C5C"/>
    <w:rsid w:val="00B9141C"/>
    <w:rsid w:val="00B937A8"/>
    <w:rsid w:val="00BB7B8A"/>
    <w:rsid w:val="00BB7F35"/>
    <w:rsid w:val="00BC1F6E"/>
    <w:rsid w:val="00BD04A2"/>
    <w:rsid w:val="00BD09F3"/>
    <w:rsid w:val="00BD2E05"/>
    <w:rsid w:val="00BD5524"/>
    <w:rsid w:val="00BE27F7"/>
    <w:rsid w:val="00BE28F3"/>
    <w:rsid w:val="00BE7BE0"/>
    <w:rsid w:val="00BF35B7"/>
    <w:rsid w:val="00C03388"/>
    <w:rsid w:val="00C0472E"/>
    <w:rsid w:val="00C1543C"/>
    <w:rsid w:val="00C16496"/>
    <w:rsid w:val="00C16BBB"/>
    <w:rsid w:val="00C23381"/>
    <w:rsid w:val="00C421BE"/>
    <w:rsid w:val="00C529BC"/>
    <w:rsid w:val="00C65ADB"/>
    <w:rsid w:val="00C66EB6"/>
    <w:rsid w:val="00C73775"/>
    <w:rsid w:val="00C84339"/>
    <w:rsid w:val="00C9560F"/>
    <w:rsid w:val="00C96F1A"/>
    <w:rsid w:val="00CA4E68"/>
    <w:rsid w:val="00CA6C7A"/>
    <w:rsid w:val="00CA776C"/>
    <w:rsid w:val="00CB0B45"/>
    <w:rsid w:val="00CB2802"/>
    <w:rsid w:val="00CB709A"/>
    <w:rsid w:val="00CC52D5"/>
    <w:rsid w:val="00CC7CB8"/>
    <w:rsid w:val="00CD4ED1"/>
    <w:rsid w:val="00CD6727"/>
    <w:rsid w:val="00CE09C0"/>
    <w:rsid w:val="00CE1C28"/>
    <w:rsid w:val="00CE2F4E"/>
    <w:rsid w:val="00CF2A49"/>
    <w:rsid w:val="00CF34B3"/>
    <w:rsid w:val="00CF4D12"/>
    <w:rsid w:val="00CF78C6"/>
    <w:rsid w:val="00D00DB8"/>
    <w:rsid w:val="00D01B08"/>
    <w:rsid w:val="00D07D38"/>
    <w:rsid w:val="00D156F2"/>
    <w:rsid w:val="00D217FB"/>
    <w:rsid w:val="00D27926"/>
    <w:rsid w:val="00D33CB4"/>
    <w:rsid w:val="00D34892"/>
    <w:rsid w:val="00D44116"/>
    <w:rsid w:val="00D52C42"/>
    <w:rsid w:val="00D567A4"/>
    <w:rsid w:val="00D5741B"/>
    <w:rsid w:val="00D6053A"/>
    <w:rsid w:val="00D63A77"/>
    <w:rsid w:val="00D63C9B"/>
    <w:rsid w:val="00D710E8"/>
    <w:rsid w:val="00D71878"/>
    <w:rsid w:val="00D81E16"/>
    <w:rsid w:val="00D83593"/>
    <w:rsid w:val="00DB1B5A"/>
    <w:rsid w:val="00DB46C4"/>
    <w:rsid w:val="00DB47BA"/>
    <w:rsid w:val="00DD20E3"/>
    <w:rsid w:val="00DD2DA5"/>
    <w:rsid w:val="00DE57C0"/>
    <w:rsid w:val="00DF158E"/>
    <w:rsid w:val="00E003E7"/>
    <w:rsid w:val="00E03888"/>
    <w:rsid w:val="00E13C5E"/>
    <w:rsid w:val="00E14A56"/>
    <w:rsid w:val="00E15B18"/>
    <w:rsid w:val="00E22A45"/>
    <w:rsid w:val="00E32B37"/>
    <w:rsid w:val="00E351E8"/>
    <w:rsid w:val="00E4375C"/>
    <w:rsid w:val="00E43FCC"/>
    <w:rsid w:val="00E448C7"/>
    <w:rsid w:val="00E57111"/>
    <w:rsid w:val="00E619DD"/>
    <w:rsid w:val="00E663D4"/>
    <w:rsid w:val="00E66F0C"/>
    <w:rsid w:val="00E67C97"/>
    <w:rsid w:val="00E7203D"/>
    <w:rsid w:val="00E724B9"/>
    <w:rsid w:val="00E777DF"/>
    <w:rsid w:val="00E82B31"/>
    <w:rsid w:val="00E86863"/>
    <w:rsid w:val="00E879BD"/>
    <w:rsid w:val="00E9162E"/>
    <w:rsid w:val="00E92B17"/>
    <w:rsid w:val="00E97431"/>
    <w:rsid w:val="00EA0314"/>
    <w:rsid w:val="00EB4342"/>
    <w:rsid w:val="00EB4573"/>
    <w:rsid w:val="00EB5EA0"/>
    <w:rsid w:val="00EC0D83"/>
    <w:rsid w:val="00EC29A7"/>
    <w:rsid w:val="00EC3B53"/>
    <w:rsid w:val="00EC3F0E"/>
    <w:rsid w:val="00EC45FE"/>
    <w:rsid w:val="00ED09F6"/>
    <w:rsid w:val="00EE4D73"/>
    <w:rsid w:val="00F04368"/>
    <w:rsid w:val="00F05F08"/>
    <w:rsid w:val="00F0615E"/>
    <w:rsid w:val="00F12A33"/>
    <w:rsid w:val="00F149B4"/>
    <w:rsid w:val="00F223B7"/>
    <w:rsid w:val="00F247A1"/>
    <w:rsid w:val="00F27615"/>
    <w:rsid w:val="00F27B21"/>
    <w:rsid w:val="00F320BB"/>
    <w:rsid w:val="00F43AC8"/>
    <w:rsid w:val="00F46576"/>
    <w:rsid w:val="00F46BB6"/>
    <w:rsid w:val="00F543E7"/>
    <w:rsid w:val="00F60CE7"/>
    <w:rsid w:val="00F77CCE"/>
    <w:rsid w:val="00F84065"/>
    <w:rsid w:val="00F938AA"/>
    <w:rsid w:val="00F95730"/>
    <w:rsid w:val="00FA062F"/>
    <w:rsid w:val="00FA450E"/>
    <w:rsid w:val="00FA5209"/>
    <w:rsid w:val="00FA776D"/>
    <w:rsid w:val="00FB5212"/>
    <w:rsid w:val="00FB5348"/>
    <w:rsid w:val="00FD32DC"/>
    <w:rsid w:val="00FE1E0B"/>
    <w:rsid w:val="00FE46B2"/>
    <w:rsid w:val="00FE4D99"/>
    <w:rsid w:val="00FE57BA"/>
    <w:rsid w:val="00FE59A0"/>
    <w:rsid w:val="00FE7731"/>
    <w:rsid w:val="00FF1E7D"/>
    <w:rsid w:val="00F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55A3E"/>
  <w15:docId w15:val="{31BA3E98-DEC5-4DDE-80AB-F644B04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207"/>
    <w:pPr>
      <w:spacing w:after="480"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440D"/>
    <w:pPr>
      <w:keepNext/>
      <w:keepLines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449C6"/>
    <w:pPr>
      <w:keepNext/>
      <w:keepLines/>
      <w:spacing w:after="0" w:line="240" w:lineRule="auto"/>
      <w:ind w:left="4536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Nagwek3">
    <w:name w:val="heading 3"/>
    <w:aliases w:val="Nagłówek 2 - Stopka"/>
    <w:basedOn w:val="Normalny"/>
    <w:next w:val="Normalny"/>
    <w:link w:val="Nagwek3Znak"/>
    <w:uiPriority w:val="9"/>
    <w:unhideWhenUsed/>
    <w:qFormat/>
    <w:rsid w:val="00A64E35"/>
    <w:pPr>
      <w:keepNext/>
      <w:keepLines/>
      <w:outlineLvl w:val="2"/>
    </w:pPr>
    <w:rPr>
      <w:rFonts w:eastAsiaTheme="majorEastAsia" w:cstheme="majorBidi"/>
      <w:sz w:val="20"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00ED0"/>
    <w:pPr>
      <w:keepNext/>
      <w:spacing w:after="0"/>
      <w:outlineLvl w:val="3"/>
    </w:pPr>
    <w:rPr>
      <w:rFonts w:eastAsia="Times New Roman" w:cs="Times New Roman"/>
      <w:b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400ED0"/>
    <w:pPr>
      <w:keepNext/>
      <w:keepLines/>
      <w:spacing w:before="40" w:after="0" w:line="259" w:lineRule="auto"/>
      <w:outlineLvl w:val="4"/>
    </w:pPr>
    <w:rPr>
      <w:rFonts w:eastAsiaTheme="majorEastAsia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ED0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31F21"/>
    <w:rPr>
      <w:color w:val="0000FF" w:themeColor="hyperlink"/>
      <w:u w:val="singl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5A1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5A123E"/>
  </w:style>
  <w:style w:type="paragraph" w:styleId="Stopka">
    <w:name w:val="footer"/>
    <w:basedOn w:val="Normalny"/>
    <w:link w:val="StopkaZnak"/>
    <w:unhideWhenUsed/>
    <w:rsid w:val="00CA776C"/>
    <w:pPr>
      <w:tabs>
        <w:tab w:val="center" w:pos="4536"/>
        <w:tab w:val="right" w:pos="9072"/>
      </w:tabs>
      <w:spacing w:after="0" w:line="240" w:lineRule="auto"/>
    </w:pPr>
    <w:rPr>
      <w:color w:val="000000" w:themeColor="text1"/>
      <w:sz w:val="22"/>
    </w:rPr>
  </w:style>
  <w:style w:type="character" w:customStyle="1" w:styleId="StopkaZnak">
    <w:name w:val="Stopka Znak"/>
    <w:basedOn w:val="Domylnaczcionkaakapitu"/>
    <w:link w:val="Stopka"/>
    <w:rsid w:val="00CA776C"/>
    <w:rPr>
      <w:rFonts w:ascii="Arial" w:hAnsi="Arial"/>
      <w:color w:val="000000" w:themeColor="text1"/>
    </w:rPr>
  </w:style>
  <w:style w:type="paragraph" w:styleId="Tekstdymka">
    <w:name w:val="Balloon Text"/>
    <w:basedOn w:val="Normalny"/>
    <w:link w:val="TekstdymkaZnak"/>
    <w:semiHidden/>
    <w:unhideWhenUsed/>
    <w:rsid w:val="005A1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5A123E"/>
    <w:rPr>
      <w:rFonts w:ascii="Tahoma" w:hAnsi="Tahoma" w:cs="Tahoma"/>
      <w:sz w:val="16"/>
      <w:szCs w:val="16"/>
    </w:rPr>
  </w:style>
  <w:style w:type="paragraph" w:styleId="Akapitzlist">
    <w:name w:val="List Paragraph"/>
    <w:aliases w:val="Akapit z,Akapit z listą3,normalny tekst,Normal,Numerowanie,Akapit z listą31,List Paragraph,SR_Akapit z listą,Wypunktowanie,Normal2,Punktator,tekst normalny,Akapit z listą2,Normal1,PZI-AK_LISTA,Przypis,Asia 2  Akapit z listą,ROŚ-AK_LISTA"/>
    <w:basedOn w:val="Normalny"/>
    <w:link w:val="AkapitzlistZnak"/>
    <w:qFormat/>
    <w:rsid w:val="0075551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633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633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633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33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63317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1230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06440D"/>
    <w:pPr>
      <w:spacing w:after="0" w:line="240" w:lineRule="auto"/>
      <w:contextualSpacing/>
    </w:pPr>
    <w:rPr>
      <w:rFonts w:eastAsiaTheme="majorEastAsia" w:cstheme="majorBidi"/>
      <w:b/>
      <w:color w:val="000000" w:themeColor="text1"/>
      <w:kern w:val="24"/>
      <w:szCs w:val="56"/>
      <w14:numSpacing w14:val="proportional"/>
    </w:rPr>
  </w:style>
  <w:style w:type="character" w:customStyle="1" w:styleId="TytuZnak">
    <w:name w:val="Tytuł Znak"/>
    <w:basedOn w:val="Domylnaczcionkaakapitu"/>
    <w:link w:val="Tytu"/>
    <w:uiPriority w:val="10"/>
    <w:rsid w:val="0006440D"/>
    <w:rPr>
      <w:rFonts w:ascii="Arial" w:eastAsiaTheme="majorEastAsia" w:hAnsi="Arial" w:cstheme="majorBidi"/>
      <w:b/>
      <w:color w:val="000000" w:themeColor="text1"/>
      <w:kern w:val="24"/>
      <w:szCs w:val="56"/>
      <w14:numSpacing w14:val="proportional"/>
    </w:rPr>
  </w:style>
  <w:style w:type="character" w:customStyle="1" w:styleId="Nagwek1Znak">
    <w:name w:val="Nagłówek 1 Znak"/>
    <w:basedOn w:val="Domylnaczcionkaakapitu"/>
    <w:link w:val="Nagwek1"/>
    <w:uiPriority w:val="9"/>
    <w:rsid w:val="0006440D"/>
    <w:rPr>
      <w:rFonts w:ascii="Arial" w:eastAsiaTheme="majorEastAsia" w:hAnsi="Arial" w:cstheme="majorBidi"/>
      <w:color w:val="000000" w:themeColor="text1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449C6"/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customStyle="1" w:styleId="Nagwek3Znak">
    <w:name w:val="Nagłówek 3 Znak"/>
    <w:aliases w:val="Nagłówek 2 - Stopka Znak"/>
    <w:basedOn w:val="Domylnaczcionkaakapitu"/>
    <w:link w:val="Nagwek3"/>
    <w:uiPriority w:val="9"/>
    <w:rsid w:val="00A64E35"/>
    <w:rPr>
      <w:rFonts w:ascii="Arial" w:eastAsiaTheme="majorEastAsia" w:hAnsi="Arial" w:cstheme="majorBidi"/>
      <w:sz w:val="20"/>
      <w:szCs w:val="24"/>
    </w:rPr>
  </w:style>
  <w:style w:type="paragraph" w:customStyle="1" w:styleId="xmsonormal">
    <w:name w:val="x_msonormal"/>
    <w:basedOn w:val="Normalny"/>
    <w:rsid w:val="0066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aliases w:val="Normalny - Informacje dodatkowe"/>
    <w:link w:val="BezodstpwZnak"/>
    <w:uiPriority w:val="1"/>
    <w:qFormat/>
    <w:rsid w:val="004449C6"/>
    <w:pPr>
      <w:spacing w:before="220" w:after="220"/>
    </w:pPr>
    <w:rPr>
      <w:rFonts w:ascii="Arial" w:hAnsi="Arial"/>
      <w:color w:val="000000" w:themeColor="text1"/>
    </w:rPr>
  </w:style>
  <w:style w:type="paragraph" w:customStyle="1" w:styleId="Normalny-Adresat">
    <w:name w:val="Normalny - Adresat"/>
    <w:basedOn w:val="Bezodstpw"/>
    <w:link w:val="Normalny-AdresatZnak"/>
    <w:qFormat/>
    <w:rsid w:val="005E3207"/>
    <w:pPr>
      <w:spacing w:before="480" w:after="480" w:line="360" w:lineRule="auto"/>
      <w:ind w:left="5103"/>
    </w:pPr>
    <w:rPr>
      <w:b/>
      <w:sz w:val="24"/>
    </w:rPr>
  </w:style>
  <w:style w:type="character" w:customStyle="1" w:styleId="BezodstpwZnak">
    <w:name w:val="Bez odstępów Znak"/>
    <w:aliases w:val="Normalny - Informacje dodatkowe Znak"/>
    <w:basedOn w:val="Domylnaczcionkaakapitu"/>
    <w:link w:val="Bezodstpw"/>
    <w:uiPriority w:val="1"/>
    <w:rsid w:val="004449C6"/>
    <w:rPr>
      <w:rFonts w:ascii="Arial" w:hAnsi="Arial"/>
      <w:color w:val="000000" w:themeColor="text1"/>
    </w:rPr>
  </w:style>
  <w:style w:type="character" w:customStyle="1" w:styleId="Normalny-AdresatZnak">
    <w:name w:val="Normalny - Adresat Znak"/>
    <w:basedOn w:val="BezodstpwZnak"/>
    <w:link w:val="Normalny-Adresat"/>
    <w:rsid w:val="005E3207"/>
    <w:rPr>
      <w:rFonts w:ascii="Arial" w:hAnsi="Arial"/>
      <w:b/>
      <w:color w:val="000000" w:themeColor="text1"/>
      <w:sz w:val="24"/>
    </w:rPr>
  </w:style>
  <w:style w:type="paragraph" w:customStyle="1" w:styleId="Normalny-Nadawca">
    <w:name w:val="Normalny - Nadawca"/>
    <w:basedOn w:val="Normalny-Adresat"/>
    <w:qFormat/>
    <w:rsid w:val="004168DF"/>
    <w:pPr>
      <w:spacing w:before="720" w:after="720"/>
    </w:pPr>
    <w:rPr>
      <w:b w:val="0"/>
    </w:rPr>
  </w:style>
  <w:style w:type="paragraph" w:customStyle="1" w:styleId="Normalny-Nagwek-Informacjedodatkowe">
    <w:name w:val="Normalny - Nagłówek - Informacje dodatkowe"/>
    <w:basedOn w:val="Bezodstpw"/>
    <w:link w:val="Normalny-Nagwek-InformacjedodatkoweZnak"/>
    <w:qFormat/>
    <w:rsid w:val="005E3207"/>
    <w:pPr>
      <w:spacing w:before="440" w:after="0"/>
    </w:pPr>
  </w:style>
  <w:style w:type="character" w:customStyle="1" w:styleId="Normalny-Nagwek-InformacjedodatkoweZnak">
    <w:name w:val="Normalny - Nagłówek - Informacje dodatkowe Znak"/>
    <w:basedOn w:val="BezodstpwZnak"/>
    <w:link w:val="Normalny-Nagwek-Informacjedodatkowe"/>
    <w:rsid w:val="005E3207"/>
    <w:rPr>
      <w:rFonts w:ascii="Arial" w:hAnsi="Arial"/>
      <w:color w:val="000000" w:themeColor="text1"/>
    </w:rPr>
  </w:style>
  <w:style w:type="paragraph" w:customStyle="1" w:styleId="Normalny-Znaksprawy">
    <w:name w:val="Normalny - Znak sprawy"/>
    <w:basedOn w:val="Normalny"/>
    <w:link w:val="Normalny-ZnaksprawyZnak"/>
    <w:qFormat/>
    <w:rsid w:val="005E3207"/>
    <w:pPr>
      <w:spacing w:after="0"/>
    </w:pPr>
    <w:rPr>
      <w:rFonts w:cs="Arial"/>
      <w:szCs w:val="24"/>
    </w:rPr>
  </w:style>
  <w:style w:type="paragraph" w:customStyle="1" w:styleId="Normalny-Data">
    <w:name w:val="Normalny - Data"/>
    <w:basedOn w:val="Normalny"/>
    <w:link w:val="Normalny-DataZnak"/>
    <w:qFormat/>
    <w:rsid w:val="005E3207"/>
    <w:pPr>
      <w:tabs>
        <w:tab w:val="center" w:pos="4536"/>
        <w:tab w:val="right" w:pos="9072"/>
      </w:tabs>
      <w:jc w:val="right"/>
    </w:pPr>
  </w:style>
  <w:style w:type="character" w:customStyle="1" w:styleId="Normalny-ZnaksprawyZnak">
    <w:name w:val="Normalny - Znak sprawy Znak"/>
    <w:basedOn w:val="Domylnaczcionkaakapitu"/>
    <w:link w:val="Normalny-Znaksprawy"/>
    <w:rsid w:val="005E3207"/>
    <w:rPr>
      <w:rFonts w:ascii="Arial" w:hAnsi="Arial" w:cs="Arial"/>
      <w:sz w:val="24"/>
      <w:szCs w:val="24"/>
    </w:rPr>
  </w:style>
  <w:style w:type="character" w:customStyle="1" w:styleId="Normalny-DataZnak">
    <w:name w:val="Normalny - Data Znak"/>
    <w:basedOn w:val="Domylnaczcionkaakapitu"/>
    <w:link w:val="Normalny-Data"/>
    <w:rsid w:val="005E3207"/>
    <w:rPr>
      <w:rFonts w:ascii="Arial" w:hAnsi="Arial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400ED0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rsid w:val="00400ED0"/>
    <w:rPr>
      <w:rFonts w:ascii="Arial" w:eastAsiaTheme="majorEastAsia" w:hAnsi="Arial" w:cstheme="majorBidi"/>
      <w:b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ED0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AkapitzlistZnak">
    <w:name w:val="Akapit z listą Znak"/>
    <w:aliases w:val="Akapit z Znak,Akapit z listą3 Znak,normalny tekst Znak,Normal Znak,Numerowanie Znak,Akapit z listą31 Znak,List Paragraph Znak,SR_Akapit z listą Znak,Wypunktowanie Znak,Normal2 Znak,Punktator Znak,tekst normalny Znak,Normal1 Znak"/>
    <w:link w:val="Akapitzlist"/>
    <w:qFormat/>
    <w:rsid w:val="00400ED0"/>
    <w:rPr>
      <w:rFonts w:ascii="Arial" w:hAnsi="Arial"/>
      <w:sz w:val="24"/>
    </w:rPr>
  </w:style>
  <w:style w:type="paragraph" w:customStyle="1" w:styleId="text-justify1">
    <w:name w:val="text-justify1"/>
    <w:basedOn w:val="Normalny"/>
    <w:rsid w:val="00400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00ED0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400ED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00ED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podstawowy">
    <w:name w:val="JSpodstawowy"/>
    <w:basedOn w:val="Normalny"/>
    <w:rsid w:val="00400ED0"/>
    <w:pPr>
      <w:widowControl w:val="0"/>
      <w:overflowPunct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styleId="Numerstrony">
    <w:name w:val="page number"/>
    <w:basedOn w:val="Domylnaczcionkaakapitu"/>
    <w:rsid w:val="00400ED0"/>
  </w:style>
  <w:style w:type="table" w:styleId="Tabela-Siatka">
    <w:name w:val="Table Grid"/>
    <w:aliases w:val="SGS Table Basic 1"/>
    <w:basedOn w:val="Standardowy"/>
    <w:rsid w:val="00400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0E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400ED0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400ED0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omylnaczcionkaakapitu"/>
    <w:rsid w:val="00400ED0"/>
  </w:style>
  <w:style w:type="character" w:customStyle="1" w:styleId="pkttabelaChar">
    <w:name w:val="pkt tabela Char"/>
    <w:link w:val="pkttabela"/>
    <w:uiPriority w:val="99"/>
    <w:locked/>
    <w:rsid w:val="00400ED0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400ED0"/>
    <w:pPr>
      <w:tabs>
        <w:tab w:val="num" w:pos="720"/>
      </w:tabs>
      <w:spacing w:before="20" w:after="20" w:line="240" w:lineRule="auto"/>
      <w:ind w:left="175" w:hanging="142"/>
      <w:contextualSpacing/>
      <w:jc w:val="both"/>
    </w:pPr>
    <w:rPr>
      <w:rFonts w:ascii="Arial Narrow" w:hAnsi="Arial Narrow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00ED0"/>
    <w:pPr>
      <w:spacing w:after="120" w:line="48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00E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Tekstpodstawowywcity3">
    <w:name w:val="WW-Tekst podstawowy wcięty 3"/>
    <w:basedOn w:val="Normalny"/>
    <w:rsid w:val="00400ED0"/>
    <w:pPr>
      <w:suppressAutoHyphens/>
      <w:spacing w:after="0"/>
      <w:ind w:firstLine="70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00ED0"/>
    <w:pPr>
      <w:spacing w:after="120" w:line="480" w:lineRule="auto"/>
      <w:ind w:left="283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00E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3pz">
    <w:name w:val="W 3 pz"/>
    <w:basedOn w:val="Normalny"/>
    <w:rsid w:val="00400ED0"/>
    <w:pPr>
      <w:tabs>
        <w:tab w:val="left" w:pos="360"/>
      </w:tabs>
      <w:overflowPunct w:val="0"/>
      <w:autoSpaceDE w:val="0"/>
      <w:autoSpaceDN w:val="0"/>
      <w:adjustRightInd w:val="0"/>
      <w:spacing w:after="80" w:line="300" w:lineRule="exact"/>
      <w:ind w:left="641" w:hanging="357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00E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00E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400ED0"/>
    <w:rPr>
      <w:vertAlign w:val="superscript"/>
    </w:rPr>
  </w:style>
  <w:style w:type="paragraph" w:customStyle="1" w:styleId="pkt">
    <w:name w:val="pkt"/>
    <w:basedOn w:val="Akapitzlist"/>
    <w:link w:val="pktZnak"/>
    <w:qFormat/>
    <w:rsid w:val="00400ED0"/>
    <w:pPr>
      <w:numPr>
        <w:numId w:val="1"/>
      </w:numPr>
      <w:spacing w:before="60" w:after="60" w:line="312" w:lineRule="auto"/>
      <w:jc w:val="both"/>
    </w:pPr>
    <w:rPr>
      <w:rFonts w:eastAsia="Times New Roman" w:cs="Times New Roman"/>
      <w:sz w:val="20"/>
      <w:szCs w:val="24"/>
      <w:lang w:eastAsia="pl-PL"/>
    </w:rPr>
  </w:style>
  <w:style w:type="character" w:customStyle="1" w:styleId="pktZnak">
    <w:name w:val="pkt Znak"/>
    <w:basedOn w:val="Domylnaczcionkaakapitu"/>
    <w:link w:val="pkt"/>
    <w:rsid w:val="00400ED0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TableContents">
    <w:name w:val="Table Contents"/>
    <w:basedOn w:val="Normalny"/>
    <w:rsid w:val="00400ED0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customStyle="1" w:styleId="Gwka">
    <w:name w:val="Główka"/>
    <w:basedOn w:val="Normalny"/>
    <w:uiPriority w:val="99"/>
    <w:rsid w:val="00400ED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Wcicietrecitekstu">
    <w:name w:val="Wcięcie treści tekstu"/>
    <w:basedOn w:val="Normalny"/>
    <w:uiPriority w:val="99"/>
    <w:rsid w:val="00400ED0"/>
    <w:pPr>
      <w:spacing w:after="120" w:line="276" w:lineRule="auto"/>
      <w:ind w:left="283"/>
    </w:pPr>
    <w:rPr>
      <w:rFonts w:ascii="Calibri" w:eastAsia="Calibri" w:hAnsi="Calibri" w:cs="Times New Roman"/>
      <w:sz w:val="22"/>
    </w:rPr>
  </w:style>
  <w:style w:type="paragraph" w:customStyle="1" w:styleId="Gwnytekst">
    <w:name w:val="Główny tekst"/>
    <w:basedOn w:val="Normalny"/>
    <w:rsid w:val="00400ED0"/>
    <w:pPr>
      <w:spacing w:before="240" w:after="0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BodyText22">
    <w:name w:val="Body Text 22"/>
    <w:basedOn w:val="Normalny"/>
    <w:rsid w:val="00400ED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customStyle="1" w:styleId="StylTekstPierwszywiersz07cmInterlinia15wiersza">
    <w:name w:val="Styl Tekst + Pierwszy wiersz:  07 cm Interlinia:  15 wiersza"/>
    <w:basedOn w:val="Normalny"/>
    <w:rsid w:val="00400ED0"/>
    <w:pPr>
      <w:tabs>
        <w:tab w:val="left" w:pos="993"/>
      </w:tabs>
      <w:suppressAutoHyphens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table" w:styleId="Siatkatabelijasna">
    <w:name w:val="Grid Table Light"/>
    <w:basedOn w:val="Standardowy"/>
    <w:uiPriority w:val="40"/>
    <w:rsid w:val="00400ED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kapitzlist5">
    <w:name w:val="Akapit z listą5"/>
    <w:basedOn w:val="Normalny"/>
    <w:qFormat/>
    <w:rsid w:val="00400ED0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kapitzlist1">
    <w:name w:val="Akapit z listą1"/>
    <w:basedOn w:val="Normalny"/>
    <w:uiPriority w:val="99"/>
    <w:qFormat/>
    <w:rsid w:val="00400ED0"/>
    <w:pPr>
      <w:suppressAutoHyphens/>
      <w:spacing w:before="28" w:after="28" w:afterAutospacing="1" w:line="300" w:lineRule="auto"/>
      <w:ind w:left="720"/>
      <w:jc w:val="both"/>
    </w:pPr>
    <w:rPr>
      <w:rFonts w:ascii="Times New Roman" w:eastAsia="Times New Roman" w:hAnsi="Times New Roman" w:cs="Mangal"/>
      <w:kern w:val="1"/>
      <w:szCs w:val="24"/>
      <w:lang w:eastAsia="hi-IN" w:bidi="hi-IN"/>
    </w:rPr>
  </w:style>
  <w:style w:type="table" w:customStyle="1" w:styleId="Tabela-Siatka1">
    <w:name w:val="Tabela - Siatka1"/>
    <w:basedOn w:val="Standardowy"/>
    <w:next w:val="Tabela-Siatka"/>
    <w:uiPriority w:val="39"/>
    <w:rsid w:val="00727F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8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17</Pages>
  <Words>5445</Words>
  <Characters>32670</Characters>
  <Application>Microsoft Office Word</Application>
  <DocSecurity>0</DocSecurity>
  <Lines>272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Blankiet korespondencji oficjalnej - Marszałek Województwa Podkarpackiego</vt:lpstr>
    </vt:vector>
  </TitlesOfParts>
  <Company/>
  <LinksUpToDate>false</LinksUpToDate>
  <CharactersWithSpaces>38039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Blankiet korespondencji oficjalnej - Marszałek Województwa Podkarpackiego</dc:title>
  <dc:subject/>
  <dc:creator>S.Kieszkowski@podkarpackie.pl</dc:creator>
  <cp:keywords/>
  <dc:description/>
  <cp:lastModifiedBy>Duda Małgorzata</cp:lastModifiedBy>
  <cp:revision>170</cp:revision>
  <cp:lastPrinted>2026-03-04T08:55:00Z</cp:lastPrinted>
  <dcterms:created xsi:type="dcterms:W3CDTF">2026-01-08T08:47:00Z</dcterms:created>
  <dcterms:modified xsi:type="dcterms:W3CDTF">2026-03-23T14:01:00Z</dcterms:modified>
</cp:coreProperties>
</file>