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CCC2B" w14:textId="780111B9" w:rsidR="003A169F" w:rsidRPr="003A169F" w:rsidRDefault="003A169F" w:rsidP="003A169F">
      <w:pPr>
        <w:jc w:val="center"/>
        <w:rPr>
          <w:rFonts w:ascii="Arial" w:hAnsi="Arial"/>
          <w:b/>
          <w:bCs/>
        </w:rPr>
      </w:pPr>
      <w:bookmarkStart w:id="0" w:name="_Hlk96931572"/>
      <w:r w:rsidRPr="003A169F">
        <w:rPr>
          <w:rFonts w:ascii="Arial" w:hAnsi="Arial"/>
          <w:b/>
          <w:bCs/>
        </w:rPr>
        <w:t xml:space="preserve">UCHWAŁA Nr 431/ </w:t>
      </w:r>
      <w:r w:rsidR="00D974F6">
        <w:rPr>
          <w:rFonts w:ascii="Arial" w:hAnsi="Arial"/>
          <w:b/>
          <w:bCs/>
        </w:rPr>
        <w:t>8730</w:t>
      </w:r>
      <w:r w:rsidRPr="003A169F">
        <w:rPr>
          <w:rFonts w:ascii="Arial" w:hAnsi="Arial"/>
          <w:b/>
          <w:bCs/>
        </w:rPr>
        <w:t xml:space="preserve"> /22</w:t>
      </w:r>
    </w:p>
    <w:p w14:paraId="1C7161FE" w14:textId="77777777" w:rsidR="003A169F" w:rsidRPr="003A169F" w:rsidRDefault="003A169F" w:rsidP="003A169F">
      <w:pPr>
        <w:jc w:val="center"/>
        <w:rPr>
          <w:rFonts w:ascii="Arial" w:hAnsi="Arial"/>
          <w:b/>
          <w:bCs/>
        </w:rPr>
      </w:pPr>
      <w:r w:rsidRPr="003A169F">
        <w:rPr>
          <w:rFonts w:ascii="Arial" w:hAnsi="Arial"/>
          <w:b/>
          <w:bCs/>
        </w:rPr>
        <w:t>ZARZĄDU WOJEWÓDZTWA PODKARPACKIEGO</w:t>
      </w:r>
    </w:p>
    <w:p w14:paraId="44C914FB" w14:textId="77777777" w:rsidR="003A169F" w:rsidRPr="003A169F" w:rsidRDefault="003A169F" w:rsidP="003A169F">
      <w:pPr>
        <w:jc w:val="center"/>
        <w:rPr>
          <w:rFonts w:ascii="Arial" w:hAnsi="Arial"/>
        </w:rPr>
      </w:pPr>
      <w:r w:rsidRPr="003A169F">
        <w:rPr>
          <w:rFonts w:ascii="Arial" w:hAnsi="Arial"/>
          <w:b/>
          <w:bCs/>
        </w:rPr>
        <w:t>w RZESZOWIE</w:t>
      </w:r>
    </w:p>
    <w:p w14:paraId="2CD3B5BB" w14:textId="5AB7921A" w:rsidR="003A169F" w:rsidRPr="003A169F" w:rsidRDefault="003A169F" w:rsidP="003A169F">
      <w:pPr>
        <w:jc w:val="center"/>
        <w:rPr>
          <w:rFonts w:ascii="Arial" w:hAnsi="Arial"/>
        </w:rPr>
      </w:pPr>
      <w:r w:rsidRPr="003A169F">
        <w:rPr>
          <w:rFonts w:ascii="Arial" w:hAnsi="Arial"/>
        </w:rPr>
        <w:t>z dnia 18 października  2022r.</w:t>
      </w:r>
      <w:bookmarkEnd w:id="0"/>
    </w:p>
    <w:p w14:paraId="50EF8DD1" w14:textId="77777777" w:rsidR="003A169F" w:rsidRDefault="003A169F" w:rsidP="009C354B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000D9C13" w14:textId="20103C02" w:rsidR="00A40D2E" w:rsidRPr="00C068E7" w:rsidRDefault="00A40D2E" w:rsidP="003A169F">
      <w:pPr>
        <w:spacing w:line="276" w:lineRule="auto"/>
        <w:jc w:val="center"/>
        <w:rPr>
          <w:rFonts w:ascii="Arial" w:hAnsi="Arial" w:cs="Arial"/>
          <w:b/>
        </w:rPr>
      </w:pPr>
      <w:r w:rsidRPr="00C068E7">
        <w:rPr>
          <w:rFonts w:ascii="Arial" w:hAnsi="Arial" w:cs="Arial"/>
          <w:b/>
        </w:rPr>
        <w:t>w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sprawie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przystąpienia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do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opracowania</w:t>
      </w:r>
    </w:p>
    <w:p w14:paraId="06CE9217" w14:textId="5E62A8C3" w:rsidR="00A40D2E" w:rsidRPr="00C068E7" w:rsidRDefault="00A40D2E" w:rsidP="003A169F">
      <w:pPr>
        <w:spacing w:line="276" w:lineRule="auto"/>
        <w:jc w:val="center"/>
        <w:rPr>
          <w:rFonts w:ascii="Arial" w:hAnsi="Arial" w:cs="Arial"/>
        </w:rPr>
      </w:pPr>
      <w:bookmarkStart w:id="1" w:name="_Hlk43965860"/>
      <w:r w:rsidRPr="00C068E7">
        <w:rPr>
          <w:rFonts w:ascii="Arial" w:hAnsi="Arial" w:cs="Arial"/>
          <w:b/>
          <w:i/>
          <w:iCs/>
        </w:rPr>
        <w:t>Programu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Pr="00C068E7">
        <w:rPr>
          <w:rFonts w:ascii="Arial" w:hAnsi="Arial" w:cs="Arial"/>
          <w:b/>
          <w:i/>
          <w:iCs/>
        </w:rPr>
        <w:t>Strategicznego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Pr="00C068E7">
        <w:rPr>
          <w:rFonts w:ascii="Arial" w:hAnsi="Arial" w:cs="Arial"/>
          <w:b/>
          <w:i/>
          <w:iCs/>
        </w:rPr>
        <w:t>Błękitny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="00EF3FB1" w:rsidRPr="00C068E7">
        <w:rPr>
          <w:rFonts w:ascii="Arial" w:hAnsi="Arial" w:cs="Arial"/>
          <w:b/>
          <w:i/>
          <w:iCs/>
        </w:rPr>
        <w:t>S</w:t>
      </w:r>
      <w:r w:rsidRPr="00C068E7">
        <w:rPr>
          <w:rFonts w:ascii="Arial" w:hAnsi="Arial" w:cs="Arial"/>
          <w:b/>
          <w:i/>
          <w:iCs/>
        </w:rPr>
        <w:t>an</w:t>
      </w:r>
      <w:bookmarkEnd w:id="1"/>
      <w:r w:rsidR="003A169F">
        <w:rPr>
          <w:rFonts w:ascii="Arial" w:hAnsi="Arial" w:cs="Arial"/>
          <w:b/>
          <w:i/>
          <w:iCs/>
        </w:rPr>
        <w:t>.</w:t>
      </w:r>
    </w:p>
    <w:p w14:paraId="7974E7BC" w14:textId="5C11DDA4" w:rsidR="00A40D2E" w:rsidRPr="00C068E7" w:rsidRDefault="000E2650" w:rsidP="004335AB">
      <w:pPr>
        <w:spacing w:before="480" w:after="480"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Na podstawie art. 11 ust. 3 i art. 41 ust. 1 ustawy z dnia 5 czerwca 1998 </w:t>
      </w:r>
      <w:r w:rsidR="003A169F">
        <w:rPr>
          <w:rFonts w:ascii="Arial" w:hAnsi="Arial" w:cs="Arial"/>
        </w:rPr>
        <w:t xml:space="preserve">r. </w:t>
      </w:r>
      <w:r w:rsidR="003A169F">
        <w:rPr>
          <w:rFonts w:ascii="Arial" w:hAnsi="Arial" w:cs="Arial"/>
        </w:rPr>
        <w:br/>
        <w:t>o samorządzie województwa (</w:t>
      </w:r>
      <w:r>
        <w:rPr>
          <w:rFonts w:ascii="Arial" w:hAnsi="Arial" w:cs="Arial"/>
        </w:rPr>
        <w:t>Dz.U. z 2022 r. poz. 547</w:t>
      </w:r>
      <w:r w:rsidR="003A169F">
        <w:rPr>
          <w:rFonts w:ascii="Arial" w:hAnsi="Arial" w:cs="Arial"/>
        </w:rPr>
        <w:t xml:space="preserve"> ze zm.</w:t>
      </w:r>
      <w:r>
        <w:rPr>
          <w:rFonts w:ascii="Arial" w:hAnsi="Arial" w:cs="Arial"/>
        </w:rPr>
        <w:t xml:space="preserve">) oraz art. 18 pkt 3 ustawy </w:t>
      </w:r>
      <w:r>
        <w:rPr>
          <w:rFonts w:ascii="Arial" w:hAnsi="Arial" w:cs="Arial"/>
        </w:rPr>
        <w:br/>
        <w:t>z dnia 6 grudnia 2006 r. o zasadach prowadzenia polityki rozwoju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 Dz.U. </w:t>
      </w:r>
      <w:r>
        <w:rPr>
          <w:rFonts w:ascii="Arial" w:hAnsi="Arial" w:cs="Arial"/>
        </w:rPr>
        <w:br/>
        <w:t xml:space="preserve">z 2021 r. poz. 1057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oraz w nawiązaniu do Uchwały Nr XXVII/458/20 Sejmiku Województwa Podkarpackiego z dnia 28 września 2020 r. w sprawie przyjęcia </w:t>
      </w:r>
      <w:r>
        <w:rPr>
          <w:rFonts w:ascii="Arial" w:hAnsi="Arial" w:cs="Arial"/>
          <w:i/>
          <w:iCs/>
        </w:rPr>
        <w:t>Strategii rozwoju województwa – Podkarpackie 2030</w:t>
      </w:r>
    </w:p>
    <w:p w14:paraId="14EB1AE0" w14:textId="57601088" w:rsidR="00A40D2E" w:rsidRPr="00C068E7" w:rsidRDefault="00EF3FB1" w:rsidP="009C354B">
      <w:pPr>
        <w:spacing w:line="276" w:lineRule="auto"/>
        <w:jc w:val="center"/>
        <w:rPr>
          <w:rFonts w:ascii="Arial" w:hAnsi="Arial" w:cs="Arial"/>
          <w:b/>
          <w:bCs/>
        </w:rPr>
      </w:pPr>
      <w:r w:rsidRPr="00C068E7">
        <w:rPr>
          <w:rFonts w:ascii="Arial" w:hAnsi="Arial" w:cs="Arial"/>
          <w:b/>
          <w:bCs/>
        </w:rPr>
        <w:t>Zarząd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40D2E" w:rsidRPr="00C068E7">
        <w:rPr>
          <w:rFonts w:ascii="Arial" w:hAnsi="Arial" w:cs="Arial"/>
          <w:b/>
          <w:bCs/>
        </w:rPr>
        <w:t>Województwa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40D2E" w:rsidRPr="00C068E7">
        <w:rPr>
          <w:rFonts w:ascii="Arial" w:hAnsi="Arial" w:cs="Arial"/>
          <w:b/>
          <w:bCs/>
        </w:rPr>
        <w:t>Podkarpackiego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40D2E" w:rsidRPr="00C068E7">
        <w:rPr>
          <w:rFonts w:ascii="Arial" w:hAnsi="Arial" w:cs="Arial"/>
          <w:b/>
          <w:bCs/>
        </w:rPr>
        <w:t>w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40D2E" w:rsidRPr="00C068E7">
        <w:rPr>
          <w:rFonts w:ascii="Arial" w:hAnsi="Arial" w:cs="Arial"/>
          <w:b/>
          <w:bCs/>
        </w:rPr>
        <w:t>Rzeszowie</w:t>
      </w:r>
    </w:p>
    <w:p w14:paraId="1A72B55B" w14:textId="4F611E22" w:rsidR="00A40D2E" w:rsidRPr="00C068E7" w:rsidRDefault="00A40D2E" w:rsidP="004335AB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C068E7">
        <w:rPr>
          <w:rFonts w:ascii="Arial" w:hAnsi="Arial" w:cs="Arial"/>
          <w:b/>
          <w:bCs/>
        </w:rPr>
        <w:t>uchwala,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co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następuje:</w:t>
      </w:r>
    </w:p>
    <w:p w14:paraId="5C0ACA39" w14:textId="067518BD" w:rsidR="00A40D2E" w:rsidRPr="00C068E7" w:rsidRDefault="00A40D2E" w:rsidP="004335AB">
      <w:pPr>
        <w:spacing w:after="240" w:line="276" w:lineRule="auto"/>
        <w:jc w:val="center"/>
        <w:rPr>
          <w:rFonts w:ascii="Arial" w:hAnsi="Arial" w:cs="Arial"/>
        </w:rPr>
      </w:pPr>
      <w:r w:rsidRPr="00C068E7">
        <w:rPr>
          <w:rFonts w:ascii="Arial" w:hAnsi="Arial" w:cs="Arial"/>
        </w:rPr>
        <w:t>§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1</w:t>
      </w:r>
    </w:p>
    <w:p w14:paraId="133C794C" w14:textId="401A7E3B" w:rsidR="00A40D2E" w:rsidRPr="00C068E7" w:rsidRDefault="00A40D2E" w:rsidP="009C354B">
      <w:pPr>
        <w:numPr>
          <w:ilvl w:val="0"/>
          <w:numId w:val="1"/>
        </w:numPr>
        <w:tabs>
          <w:tab w:val="num" w:pos="360"/>
        </w:tabs>
        <w:spacing w:line="276" w:lineRule="auto"/>
        <w:ind w:left="360"/>
        <w:jc w:val="both"/>
        <w:rPr>
          <w:rFonts w:ascii="Arial" w:hAnsi="Arial" w:cs="Arial"/>
        </w:rPr>
      </w:pPr>
      <w:r w:rsidRPr="00C068E7">
        <w:rPr>
          <w:rFonts w:ascii="Arial" w:hAnsi="Arial" w:cs="Arial"/>
        </w:rPr>
        <w:t>Przystępuje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się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opracowania</w:t>
      </w:r>
      <w:r w:rsidR="00316059" w:rsidRPr="00C068E7">
        <w:rPr>
          <w:rFonts w:ascii="Arial" w:hAnsi="Arial" w:cs="Arial"/>
        </w:rPr>
        <w:t xml:space="preserve"> </w:t>
      </w:r>
      <w:r w:rsidR="00EF3FB1" w:rsidRPr="00C068E7">
        <w:rPr>
          <w:rFonts w:ascii="Arial" w:hAnsi="Arial" w:cs="Arial"/>
          <w:i/>
          <w:iCs/>
        </w:rPr>
        <w:t>Programu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="00EF3FB1" w:rsidRPr="00C068E7">
        <w:rPr>
          <w:rFonts w:ascii="Arial" w:hAnsi="Arial" w:cs="Arial"/>
          <w:i/>
          <w:iCs/>
        </w:rPr>
        <w:t>Strategicznego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="00EF3FB1" w:rsidRPr="00C068E7">
        <w:rPr>
          <w:rFonts w:ascii="Arial" w:hAnsi="Arial" w:cs="Arial"/>
          <w:i/>
          <w:iCs/>
        </w:rPr>
        <w:t>Błękitny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="00EF3FB1" w:rsidRPr="00C068E7">
        <w:rPr>
          <w:rFonts w:ascii="Arial" w:hAnsi="Arial" w:cs="Arial"/>
          <w:i/>
          <w:iCs/>
        </w:rPr>
        <w:t>San</w:t>
      </w:r>
      <w:r w:rsidRPr="00C068E7">
        <w:rPr>
          <w:rFonts w:ascii="Arial" w:hAnsi="Arial" w:cs="Arial"/>
        </w:rPr>
        <w:t>.</w:t>
      </w:r>
    </w:p>
    <w:p w14:paraId="12061AB3" w14:textId="1A66DD43" w:rsidR="00A40D2E" w:rsidRPr="00C068E7" w:rsidRDefault="00A40D2E" w:rsidP="004335AB">
      <w:pPr>
        <w:numPr>
          <w:ilvl w:val="0"/>
          <w:numId w:val="1"/>
        </w:numPr>
        <w:tabs>
          <w:tab w:val="num" w:pos="360"/>
        </w:tabs>
        <w:spacing w:after="240" w:line="276" w:lineRule="auto"/>
        <w:ind w:left="360"/>
        <w:jc w:val="both"/>
        <w:rPr>
          <w:rFonts w:ascii="Arial" w:hAnsi="Arial" w:cs="Arial"/>
        </w:rPr>
      </w:pPr>
      <w:r w:rsidRPr="00C068E7">
        <w:rPr>
          <w:rFonts w:ascii="Arial" w:hAnsi="Arial" w:cs="Arial"/>
        </w:rPr>
        <w:t>Zasady,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tryb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harmonogram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opracowania</w:t>
      </w:r>
      <w:r w:rsidR="00316059" w:rsidRPr="00C068E7">
        <w:rPr>
          <w:rFonts w:ascii="Arial" w:hAnsi="Arial" w:cs="Arial"/>
        </w:rPr>
        <w:t xml:space="preserve"> </w:t>
      </w:r>
      <w:r w:rsidR="00EF3FB1" w:rsidRPr="00C068E7">
        <w:rPr>
          <w:rFonts w:ascii="Arial" w:hAnsi="Arial" w:cs="Arial"/>
          <w:i/>
          <w:iCs/>
        </w:rPr>
        <w:t>Programu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="00EF3FB1" w:rsidRPr="00C068E7">
        <w:rPr>
          <w:rFonts w:ascii="Arial" w:hAnsi="Arial" w:cs="Arial"/>
          <w:i/>
          <w:iCs/>
        </w:rPr>
        <w:t>Strategicznego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="00EF3FB1" w:rsidRPr="00C068E7">
        <w:rPr>
          <w:rFonts w:ascii="Arial" w:hAnsi="Arial" w:cs="Arial"/>
          <w:i/>
          <w:iCs/>
        </w:rPr>
        <w:t>Błękitny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="00EF3FB1" w:rsidRPr="00C068E7">
        <w:rPr>
          <w:rFonts w:ascii="Arial" w:hAnsi="Arial" w:cs="Arial"/>
          <w:i/>
          <w:iCs/>
        </w:rPr>
        <w:t>San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określa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załącznik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niniejszej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uchwały.</w:t>
      </w:r>
    </w:p>
    <w:p w14:paraId="4E3A5E33" w14:textId="6617FBAB" w:rsidR="00CD3CDD" w:rsidRPr="00C068E7" w:rsidRDefault="00CD3CDD" w:rsidP="004335AB">
      <w:pPr>
        <w:spacing w:after="240" w:line="276" w:lineRule="auto"/>
        <w:jc w:val="center"/>
        <w:rPr>
          <w:rFonts w:ascii="Arial" w:hAnsi="Arial" w:cs="Arial"/>
          <w:b/>
        </w:rPr>
      </w:pPr>
      <w:r w:rsidRPr="00C068E7">
        <w:rPr>
          <w:rFonts w:ascii="Arial" w:hAnsi="Arial" w:cs="Arial"/>
          <w:b/>
        </w:rPr>
        <w:t>§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2</w:t>
      </w:r>
    </w:p>
    <w:p w14:paraId="23FB7EFC" w14:textId="74277035" w:rsidR="00CD3CDD" w:rsidRPr="00C068E7" w:rsidRDefault="00CD3CDD" w:rsidP="004335AB">
      <w:pPr>
        <w:spacing w:after="240" w:line="276" w:lineRule="auto"/>
        <w:jc w:val="both"/>
        <w:rPr>
          <w:rFonts w:ascii="Arial" w:hAnsi="Arial" w:cs="Arial"/>
          <w:lang w:val="x-none"/>
        </w:rPr>
      </w:pPr>
      <w:r w:rsidRPr="00C068E7">
        <w:rPr>
          <w:rFonts w:ascii="Arial" w:hAnsi="Arial" w:cs="Arial"/>
          <w:lang w:val="x-none"/>
        </w:rPr>
        <w:t>Wykonanie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Uchwały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powierza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się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Dyrektorowi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Departamentu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Rozwoju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Regionalnego.</w:t>
      </w:r>
    </w:p>
    <w:p w14:paraId="68B9BEA7" w14:textId="6BD0F226" w:rsidR="00CD3CDD" w:rsidRPr="00C068E7" w:rsidRDefault="00CD3CDD" w:rsidP="004335AB">
      <w:pPr>
        <w:spacing w:after="240" w:line="276" w:lineRule="auto"/>
        <w:jc w:val="center"/>
        <w:rPr>
          <w:rFonts w:ascii="Arial" w:hAnsi="Arial" w:cs="Arial"/>
        </w:rPr>
      </w:pPr>
      <w:r w:rsidRPr="00C068E7">
        <w:rPr>
          <w:rFonts w:ascii="Arial" w:hAnsi="Arial" w:cs="Arial"/>
          <w:b/>
          <w:bCs/>
        </w:rPr>
        <w:t>§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3</w:t>
      </w:r>
    </w:p>
    <w:p w14:paraId="7463084D" w14:textId="77777777" w:rsidR="001A4487" w:rsidRDefault="00CD3CDD" w:rsidP="009C354B">
      <w:pPr>
        <w:spacing w:line="276" w:lineRule="auto"/>
        <w:jc w:val="both"/>
        <w:rPr>
          <w:rFonts w:ascii="Arial" w:hAnsi="Arial" w:cs="Arial"/>
          <w:lang w:val="x-none"/>
        </w:rPr>
      </w:pPr>
      <w:r w:rsidRPr="00C068E7">
        <w:rPr>
          <w:rFonts w:ascii="Arial" w:hAnsi="Arial" w:cs="Arial"/>
          <w:lang w:val="x-none"/>
        </w:rPr>
        <w:t>Uchwała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wchodzi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w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życie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z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dniem</w:t>
      </w:r>
      <w:r w:rsidR="00316059" w:rsidRPr="00C068E7">
        <w:rPr>
          <w:rFonts w:ascii="Arial" w:hAnsi="Arial" w:cs="Arial"/>
          <w:lang w:val="x-none"/>
        </w:rPr>
        <w:t xml:space="preserve"> </w:t>
      </w:r>
      <w:r w:rsidRPr="00C068E7">
        <w:rPr>
          <w:rFonts w:ascii="Arial" w:hAnsi="Arial" w:cs="Arial"/>
          <w:lang w:val="x-none"/>
        </w:rPr>
        <w:t>podjęcia.</w:t>
      </w:r>
    </w:p>
    <w:p w14:paraId="0CB02ADB" w14:textId="77777777" w:rsidR="004913CF" w:rsidRDefault="004913CF" w:rsidP="009C354B">
      <w:pPr>
        <w:spacing w:line="276" w:lineRule="auto"/>
        <w:jc w:val="both"/>
        <w:rPr>
          <w:rFonts w:ascii="Arial" w:hAnsi="Arial" w:cs="Arial"/>
          <w:lang w:val="x-none"/>
        </w:rPr>
      </w:pPr>
    </w:p>
    <w:p w14:paraId="2E018EEB" w14:textId="77777777" w:rsidR="004913CF" w:rsidRPr="00103C84" w:rsidRDefault="004913CF" w:rsidP="004913CF">
      <w:pPr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8DC081B" w14:textId="0CD49588" w:rsidR="004913CF" w:rsidRDefault="004913CF" w:rsidP="004913CF">
      <w:pPr>
        <w:spacing w:line="276" w:lineRule="auto"/>
        <w:jc w:val="both"/>
        <w:rPr>
          <w:rFonts w:ascii="Arial" w:hAnsi="Arial" w:cs="Arial"/>
          <w:lang w:val="x-none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5E08AC78" w14:textId="77777777" w:rsidR="004913CF" w:rsidRDefault="004913CF" w:rsidP="009C354B">
      <w:pPr>
        <w:spacing w:line="276" w:lineRule="auto"/>
        <w:jc w:val="both"/>
        <w:rPr>
          <w:rFonts w:ascii="Arial" w:hAnsi="Arial" w:cs="Arial"/>
          <w:lang w:val="x-none"/>
        </w:rPr>
      </w:pPr>
    </w:p>
    <w:p w14:paraId="760B8868" w14:textId="4C2FBA3E" w:rsidR="004913CF" w:rsidRPr="00C068E7" w:rsidRDefault="004913CF" w:rsidP="009C354B">
      <w:pPr>
        <w:spacing w:line="276" w:lineRule="auto"/>
        <w:jc w:val="both"/>
        <w:rPr>
          <w:rFonts w:ascii="Arial" w:hAnsi="Arial" w:cs="Arial"/>
          <w:lang w:val="x-none"/>
        </w:rPr>
        <w:sectPr w:rsidR="004913CF" w:rsidRPr="00C068E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D63CD46" w14:textId="662C54D9" w:rsidR="003A169F" w:rsidRPr="003A169F" w:rsidRDefault="003A169F" w:rsidP="003A169F">
      <w:pPr>
        <w:spacing w:line="276" w:lineRule="auto"/>
        <w:jc w:val="right"/>
        <w:rPr>
          <w:rFonts w:ascii="Arial" w:hAnsi="Arial" w:cs="Arial"/>
          <w:bCs/>
        </w:rPr>
      </w:pPr>
      <w:bookmarkStart w:id="2" w:name="_Hlk97711470"/>
      <w:r w:rsidRPr="003A169F">
        <w:rPr>
          <w:rFonts w:ascii="Arial" w:hAnsi="Arial" w:cs="Arial"/>
          <w:bCs/>
        </w:rPr>
        <w:lastRenderedPageBreak/>
        <w:t>Załącznik do Uchwały Nr 431/</w:t>
      </w:r>
      <w:r w:rsidR="00D974F6">
        <w:rPr>
          <w:rFonts w:ascii="Arial" w:hAnsi="Arial" w:cs="Arial"/>
          <w:bCs/>
        </w:rPr>
        <w:t>8730</w:t>
      </w:r>
      <w:r w:rsidRPr="003A169F">
        <w:rPr>
          <w:rFonts w:ascii="Arial" w:hAnsi="Arial" w:cs="Arial"/>
          <w:bCs/>
        </w:rPr>
        <w:t>/22</w:t>
      </w:r>
    </w:p>
    <w:p w14:paraId="18C6A6C3" w14:textId="77777777" w:rsidR="003A169F" w:rsidRPr="003A169F" w:rsidRDefault="003A169F" w:rsidP="003A169F">
      <w:pPr>
        <w:spacing w:line="276" w:lineRule="auto"/>
        <w:jc w:val="right"/>
        <w:rPr>
          <w:rFonts w:ascii="Arial" w:hAnsi="Arial" w:cs="Arial"/>
          <w:bCs/>
        </w:rPr>
      </w:pPr>
      <w:r w:rsidRPr="003A169F">
        <w:rPr>
          <w:rFonts w:ascii="Arial" w:hAnsi="Arial" w:cs="Arial"/>
          <w:bCs/>
        </w:rPr>
        <w:t>Zarządu Województwa Podkarpackiego</w:t>
      </w:r>
    </w:p>
    <w:p w14:paraId="17F84063" w14:textId="77777777" w:rsidR="003A169F" w:rsidRPr="003A169F" w:rsidRDefault="003A169F" w:rsidP="003A169F">
      <w:pPr>
        <w:spacing w:line="276" w:lineRule="auto"/>
        <w:jc w:val="right"/>
        <w:rPr>
          <w:rFonts w:ascii="Arial" w:hAnsi="Arial" w:cs="Arial"/>
          <w:bCs/>
        </w:rPr>
      </w:pPr>
      <w:r w:rsidRPr="003A169F">
        <w:rPr>
          <w:rFonts w:ascii="Arial" w:hAnsi="Arial" w:cs="Arial"/>
          <w:bCs/>
        </w:rPr>
        <w:t>w Rzeszowie</w:t>
      </w:r>
    </w:p>
    <w:p w14:paraId="29CADCA0" w14:textId="77777777" w:rsidR="003A169F" w:rsidRPr="003A169F" w:rsidRDefault="003A169F" w:rsidP="003A169F">
      <w:pPr>
        <w:spacing w:line="276" w:lineRule="auto"/>
        <w:jc w:val="right"/>
        <w:rPr>
          <w:rFonts w:ascii="Arial" w:hAnsi="Arial" w:cs="Arial"/>
          <w:bCs/>
        </w:rPr>
      </w:pPr>
      <w:r w:rsidRPr="003A169F">
        <w:rPr>
          <w:rFonts w:ascii="Arial" w:hAnsi="Arial" w:cs="Arial"/>
          <w:bCs/>
        </w:rPr>
        <w:t xml:space="preserve">z dnia 18 października </w:t>
      </w:r>
      <w:r w:rsidRPr="003A169F">
        <w:rPr>
          <w:rFonts w:ascii="Arial" w:hAnsi="Arial"/>
        </w:rPr>
        <w:t xml:space="preserve">2022 </w:t>
      </w:r>
      <w:r w:rsidRPr="003A169F">
        <w:rPr>
          <w:rFonts w:ascii="Arial" w:hAnsi="Arial" w:cs="Arial"/>
          <w:bCs/>
        </w:rPr>
        <w:t>r.</w:t>
      </w:r>
    </w:p>
    <w:bookmarkEnd w:id="2"/>
    <w:p w14:paraId="09F12E77" w14:textId="77777777" w:rsidR="003A169F" w:rsidRDefault="003A169F" w:rsidP="009C354B">
      <w:pPr>
        <w:autoSpaceDE w:val="0"/>
        <w:autoSpaceDN w:val="0"/>
        <w:adjustRightInd w:val="0"/>
        <w:spacing w:before="240" w:after="480" w:line="276" w:lineRule="auto"/>
        <w:jc w:val="center"/>
        <w:rPr>
          <w:rFonts w:ascii="Arial" w:hAnsi="Arial" w:cs="Arial"/>
          <w:bCs/>
          <w:sz w:val="20"/>
          <w:szCs w:val="20"/>
        </w:rPr>
      </w:pPr>
    </w:p>
    <w:p w14:paraId="067F3C02" w14:textId="22C06871" w:rsidR="001A4487" w:rsidRPr="00C068E7" w:rsidRDefault="001A4487" w:rsidP="009C354B">
      <w:pPr>
        <w:autoSpaceDE w:val="0"/>
        <w:autoSpaceDN w:val="0"/>
        <w:adjustRightInd w:val="0"/>
        <w:spacing w:before="240" w:after="48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068E7">
        <w:rPr>
          <w:rFonts w:ascii="Arial" w:hAnsi="Arial" w:cs="Arial"/>
          <w:b/>
          <w:bCs/>
          <w:sz w:val="28"/>
          <w:szCs w:val="28"/>
        </w:rPr>
        <w:t>Zasady,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t>tryb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t>i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t>harmonogram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t>opracowania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br/>
      </w:r>
      <w:r w:rsidRPr="00C068E7">
        <w:rPr>
          <w:rFonts w:ascii="Arial" w:hAnsi="Arial" w:cs="Arial"/>
          <w:b/>
          <w:bCs/>
          <w:i/>
          <w:sz w:val="28"/>
          <w:szCs w:val="28"/>
        </w:rPr>
        <w:t>Programu</w:t>
      </w:r>
      <w:r w:rsidR="00316059" w:rsidRPr="00C068E7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i/>
          <w:sz w:val="28"/>
          <w:szCs w:val="28"/>
        </w:rPr>
        <w:t>Strategicznego</w:t>
      </w:r>
      <w:r w:rsidR="00316059" w:rsidRPr="00C068E7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i/>
          <w:sz w:val="28"/>
          <w:szCs w:val="28"/>
        </w:rPr>
        <w:t>Błękitny</w:t>
      </w:r>
      <w:r w:rsidR="00316059" w:rsidRPr="00C068E7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i/>
          <w:sz w:val="28"/>
          <w:szCs w:val="28"/>
        </w:rPr>
        <w:t>San</w:t>
      </w:r>
    </w:p>
    <w:p w14:paraId="5A2DCE27" w14:textId="5E549172" w:rsidR="001A4487" w:rsidRPr="00C068E7" w:rsidRDefault="001A4487" w:rsidP="009C354B">
      <w:pPr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357" w:hanging="357"/>
        <w:jc w:val="both"/>
        <w:rPr>
          <w:rFonts w:ascii="Arial" w:hAnsi="Arial" w:cs="Arial"/>
          <w:b/>
          <w:bCs/>
          <w:i/>
          <w:iCs/>
        </w:rPr>
      </w:pPr>
      <w:r w:rsidRPr="00C068E7">
        <w:rPr>
          <w:rFonts w:ascii="Arial" w:hAnsi="Arial" w:cs="Arial"/>
          <w:b/>
          <w:bCs/>
        </w:rPr>
        <w:t>Zasady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opracowania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</w:rPr>
        <w:t>Programu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Strategicznego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Błękitny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San</w:t>
      </w:r>
    </w:p>
    <w:p w14:paraId="08F12326" w14:textId="58223DD0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</w:rPr>
        <w:t>Dokument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będzie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opracowywany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oparciu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niżej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wymienione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zasady:</w:t>
      </w:r>
    </w:p>
    <w:p w14:paraId="25DE1923" w14:textId="2EFD05FD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i/>
          <w:iCs/>
        </w:rPr>
      </w:pPr>
      <w:r w:rsidRPr="00C068E7">
        <w:rPr>
          <w:rFonts w:ascii="Arial" w:hAnsi="Arial" w:cs="Arial"/>
          <w:b/>
        </w:rPr>
        <w:t>1)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b/>
        </w:rPr>
        <w:t>S</w:t>
      </w:r>
      <w:r w:rsidRPr="00C068E7">
        <w:rPr>
          <w:rFonts w:ascii="Arial" w:hAnsi="Arial" w:cs="Arial"/>
          <w:b/>
          <w:bCs/>
        </w:rPr>
        <w:t>pójności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</w:rPr>
        <w:t>z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dokumentami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strategicznymi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Cs/>
        </w:rPr>
        <w:t>opracowanymi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na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poziomie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międzynarodowym,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krajowym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i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wojewódzkim</w:t>
      </w:r>
    </w:p>
    <w:p w14:paraId="54770D42" w14:textId="33A8D3C2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b/>
        </w:rPr>
        <w:t>2)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b/>
          <w:bCs/>
        </w:rPr>
        <w:t>Partnerstwa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Cs/>
        </w:rPr>
        <w:t>–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</w:rPr>
        <w:t>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proces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przygotowania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i/>
          <w:iCs/>
        </w:rPr>
        <w:t>Programu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Pr="00C068E7">
        <w:rPr>
          <w:rFonts w:ascii="Arial" w:hAnsi="Arial" w:cs="Arial"/>
          <w:i/>
          <w:iCs/>
        </w:rPr>
        <w:t>Strategicznego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Pr="00C068E7">
        <w:rPr>
          <w:rFonts w:ascii="Arial" w:hAnsi="Arial" w:cs="Arial"/>
          <w:i/>
          <w:iCs/>
        </w:rPr>
        <w:t>Błękitny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Pr="00C068E7">
        <w:rPr>
          <w:rFonts w:ascii="Arial" w:hAnsi="Arial" w:cs="Arial"/>
          <w:i/>
          <w:iCs/>
        </w:rPr>
        <w:t>San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(</w:t>
      </w:r>
      <w:r w:rsidRPr="00C068E7">
        <w:rPr>
          <w:rFonts w:ascii="Arial" w:hAnsi="Arial" w:cs="Arial"/>
          <w:i/>
          <w:iCs/>
        </w:rPr>
        <w:t>Program</w:t>
      </w:r>
      <w:r w:rsidRPr="00C068E7">
        <w:rPr>
          <w:rFonts w:ascii="Arial" w:hAnsi="Arial" w:cs="Arial"/>
        </w:rPr>
        <w:t>)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będą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włączone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możliwie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wszystkie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zainteresowane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instytucje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organizacje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publiczne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oraz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przedstawiciele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środowisk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społeczno-gospodarczych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obszaru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objętego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i/>
          <w:iCs/>
        </w:rPr>
        <w:t>Programem</w:t>
      </w:r>
      <w:r w:rsidRPr="00C068E7">
        <w:rPr>
          <w:rFonts w:ascii="Arial" w:hAnsi="Arial" w:cs="Arial"/>
        </w:rPr>
        <w:t>.</w:t>
      </w:r>
      <w:r w:rsidR="00316059" w:rsidRPr="00C068E7">
        <w:rPr>
          <w:rFonts w:ascii="Arial" w:hAnsi="Arial" w:cs="Arial"/>
        </w:rPr>
        <w:t xml:space="preserve"> </w:t>
      </w:r>
    </w:p>
    <w:p w14:paraId="764489FF" w14:textId="53A3C2DD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b/>
        </w:rPr>
        <w:t>3)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Trwałego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i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zrównoważonego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rozwoju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</w:rPr>
        <w:t>–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rozumianej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jako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taki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rozwój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społeczno-gospodarczy,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którym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następuje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proces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integrowania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działań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politycznych,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gospodarczych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społecznych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zachowaniem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równowagi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przyrodniczej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oraz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trwałości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podstawowych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procesów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przyrodniczych.</w:t>
      </w:r>
    </w:p>
    <w:p w14:paraId="3EA70822" w14:textId="125701A5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b/>
        </w:rPr>
        <w:t>4)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Uwzględnienia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wymiaru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terytorialnego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</w:rPr>
        <w:t>–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rozumianego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jako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dostosowanie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zintegrowanych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interwencji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szczegółowych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kontekstów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terytorialnych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powiązań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przestrzennych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pomiędzy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nimi,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także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uwzględnianie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różnorodności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uwarunkowań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społecznych,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gospodarczych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terytorialnych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poszczególnych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terytoriów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oraz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definiowanie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punktu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widzenia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posiadanych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cech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funkcjonalnych.</w:t>
      </w:r>
    </w:p>
    <w:p w14:paraId="28EFC955" w14:textId="605EA236" w:rsidR="001A4487" w:rsidRPr="00C068E7" w:rsidRDefault="001A4487" w:rsidP="001A4878">
      <w:pPr>
        <w:numPr>
          <w:ilvl w:val="0"/>
          <w:numId w:val="3"/>
        </w:numPr>
        <w:autoSpaceDE w:val="0"/>
        <w:autoSpaceDN w:val="0"/>
        <w:adjustRightInd w:val="0"/>
        <w:spacing w:before="360" w:after="24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C068E7">
        <w:rPr>
          <w:rFonts w:ascii="Arial" w:hAnsi="Arial" w:cs="Arial"/>
          <w:b/>
          <w:bCs/>
        </w:rPr>
        <w:t>Tryb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opracowania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</w:rPr>
        <w:t>Programu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Strategicznego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Błękitny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San</w:t>
      </w:r>
    </w:p>
    <w:p w14:paraId="4951F1F9" w14:textId="7F031B6D" w:rsidR="00A72B84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068E7">
        <w:rPr>
          <w:rFonts w:ascii="Arial" w:hAnsi="Arial" w:cs="Arial"/>
          <w:bCs/>
        </w:rPr>
        <w:t>Komórką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odpowiedzialną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w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Urzędzie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Marszałkowskim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Województwa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Podkarpackiego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za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organizowanie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i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koordynowanie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procesu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opracowania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  <w:i/>
        </w:rPr>
        <w:t>Programu</w:t>
      </w:r>
      <w:r w:rsidR="00316059" w:rsidRPr="00C068E7">
        <w:rPr>
          <w:rFonts w:ascii="Arial" w:hAnsi="Arial" w:cs="Arial"/>
          <w:bCs/>
          <w:i/>
          <w:iCs/>
        </w:rPr>
        <w:t xml:space="preserve"> </w:t>
      </w:r>
      <w:r w:rsidRPr="00C068E7">
        <w:rPr>
          <w:rFonts w:ascii="Arial" w:hAnsi="Arial" w:cs="Arial"/>
          <w:bCs/>
          <w:iCs/>
        </w:rPr>
        <w:t>jest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Departament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Rozwoju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Regionalnego.</w:t>
      </w:r>
      <w:r w:rsidR="00316059" w:rsidRPr="00C068E7">
        <w:rPr>
          <w:rFonts w:ascii="Arial" w:hAnsi="Arial" w:cs="Arial"/>
          <w:bCs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Prace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Departamentu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merytorycznie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będzie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wspierać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Zespół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bookmarkStart w:id="3" w:name="_Hlk100222346"/>
      <w:r w:rsidR="00A72B84" w:rsidRPr="00C068E7">
        <w:rPr>
          <w:rFonts w:ascii="Arial" w:hAnsi="Arial" w:cs="Arial"/>
          <w:bCs/>
          <w:color w:val="000000" w:themeColor="text1"/>
        </w:rPr>
        <w:t>ds.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opracowania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i/>
          <w:iCs/>
          <w:color w:val="000000" w:themeColor="text1"/>
        </w:rPr>
        <w:t>Programu</w:t>
      </w:r>
      <w:r w:rsidR="00316059" w:rsidRPr="00C068E7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i/>
          <w:iCs/>
          <w:color w:val="000000" w:themeColor="text1"/>
        </w:rPr>
        <w:t>Strategicznego</w:t>
      </w:r>
      <w:r w:rsidR="00316059" w:rsidRPr="00C068E7">
        <w:rPr>
          <w:rFonts w:ascii="Arial" w:hAnsi="Arial" w:cs="Arial"/>
          <w:bCs/>
          <w:i/>
          <w:iCs/>
          <w:color w:val="000000" w:themeColor="text1"/>
        </w:rPr>
        <w:t xml:space="preserve"> </w:t>
      </w:r>
      <w:bookmarkEnd w:id="3"/>
      <w:r w:rsidR="00A72B84" w:rsidRPr="00C068E7">
        <w:rPr>
          <w:rFonts w:ascii="Arial" w:hAnsi="Arial" w:cs="Arial"/>
          <w:bCs/>
          <w:i/>
          <w:iCs/>
          <w:color w:val="000000" w:themeColor="text1"/>
        </w:rPr>
        <w:t>Błękitny</w:t>
      </w:r>
      <w:r w:rsidR="00316059" w:rsidRPr="00C068E7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i/>
          <w:iCs/>
          <w:color w:val="000000" w:themeColor="text1"/>
        </w:rPr>
        <w:t>San</w:t>
      </w:r>
      <w:r w:rsidR="00316059" w:rsidRPr="00C068E7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powołany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bookmarkStart w:id="4" w:name="_Hlk46303124"/>
      <w:r w:rsidR="00A72B84" w:rsidRPr="00C068E7">
        <w:rPr>
          <w:rFonts w:ascii="Arial" w:hAnsi="Arial" w:cs="Arial"/>
          <w:bCs/>
          <w:color w:val="000000" w:themeColor="text1"/>
        </w:rPr>
        <w:t>w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drodze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uchwały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przez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Zarząd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Województwa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Podkarpackiego.</w:t>
      </w:r>
      <w:bookmarkEnd w:id="4"/>
    </w:p>
    <w:p w14:paraId="0412226C" w14:textId="2C03F76E" w:rsidR="001A4487" w:rsidRPr="00C068E7" w:rsidRDefault="001A4487" w:rsidP="001A4878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r w:rsidRPr="00C068E7">
        <w:rPr>
          <w:rFonts w:ascii="Arial" w:hAnsi="Arial" w:cs="Arial"/>
          <w:b/>
          <w:bCs/>
        </w:rPr>
        <w:t>Najważniejsze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etapy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prac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nad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opracowaniem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</w:rPr>
        <w:t>Programu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Strategicznego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Błękitny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San</w:t>
      </w:r>
      <w:r w:rsidRPr="00C068E7">
        <w:rPr>
          <w:rFonts w:ascii="Arial" w:hAnsi="Arial" w:cs="Arial"/>
          <w:b/>
          <w:bCs/>
          <w:iCs/>
        </w:rPr>
        <w:t>:</w:t>
      </w:r>
    </w:p>
    <w:p w14:paraId="32AB36BA" w14:textId="108E0C53" w:rsidR="001A4487" w:rsidRPr="00C068E7" w:rsidRDefault="001A4487" w:rsidP="001A4878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C068E7">
        <w:rPr>
          <w:rFonts w:ascii="Arial" w:hAnsi="Arial" w:cs="Arial"/>
          <w:b/>
          <w:bCs/>
        </w:rPr>
        <w:t>Prace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przygotowawcze</w:t>
      </w:r>
    </w:p>
    <w:p w14:paraId="6D5F5CBA" w14:textId="0F6AA02B" w:rsidR="001A4487" w:rsidRPr="00C068E7" w:rsidRDefault="001A4487" w:rsidP="00B32D10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Cs/>
        </w:rPr>
      </w:pPr>
      <w:r w:rsidRPr="00C068E7">
        <w:rPr>
          <w:rFonts w:ascii="Arial" w:hAnsi="Arial" w:cs="Arial"/>
          <w:b/>
          <w:bCs/>
        </w:rPr>
        <w:t>Przyjęcie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przez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Zarząd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Województwa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Podkarpackiego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uchwały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w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sprawie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przystąpienia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do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opracowania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</w:rPr>
        <w:t>Programu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Strategicznego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bookmarkStart w:id="5" w:name="_Hlk102645053"/>
      <w:r w:rsidRPr="00C068E7">
        <w:rPr>
          <w:rFonts w:ascii="Arial" w:hAnsi="Arial" w:cs="Arial"/>
          <w:b/>
          <w:bCs/>
          <w:i/>
        </w:rPr>
        <w:t>Błękitny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San</w:t>
      </w:r>
      <w:bookmarkEnd w:id="5"/>
    </w:p>
    <w:p w14:paraId="1333661A" w14:textId="77777777" w:rsidR="00221065" w:rsidRPr="00C068E7" w:rsidRDefault="00221065" w:rsidP="00221065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C068E7">
        <w:rPr>
          <w:rFonts w:ascii="Arial" w:hAnsi="Arial" w:cs="Arial"/>
          <w:b/>
          <w:bCs/>
          <w:iCs/>
          <w:color w:val="000000" w:themeColor="text1"/>
        </w:rPr>
        <w:lastRenderedPageBreak/>
        <w:t xml:space="preserve">Powołanie </w:t>
      </w:r>
      <w:bookmarkStart w:id="6" w:name="_Hlk100222554"/>
      <w:r w:rsidRPr="00C068E7">
        <w:rPr>
          <w:rFonts w:ascii="Arial" w:hAnsi="Arial" w:cs="Arial"/>
          <w:b/>
          <w:bCs/>
          <w:iCs/>
          <w:color w:val="000000" w:themeColor="text1"/>
        </w:rPr>
        <w:t xml:space="preserve">Zespołu ds. opracowania </w:t>
      </w:r>
      <w:r w:rsidRPr="00C068E7">
        <w:rPr>
          <w:rFonts w:ascii="Arial" w:hAnsi="Arial" w:cs="Arial"/>
          <w:b/>
          <w:bCs/>
          <w:i/>
          <w:color w:val="000000" w:themeColor="text1"/>
        </w:rPr>
        <w:t xml:space="preserve">Programu Strategicznego </w:t>
      </w:r>
      <w:r w:rsidRPr="00C068E7">
        <w:rPr>
          <w:rFonts w:ascii="Arial" w:hAnsi="Arial" w:cs="Arial"/>
          <w:b/>
          <w:bCs/>
          <w:i/>
        </w:rPr>
        <w:t>Błękitny San</w:t>
      </w:r>
    </w:p>
    <w:bookmarkEnd w:id="6"/>
    <w:p w14:paraId="570C16FE" w14:textId="74B060D3" w:rsidR="001A4487" w:rsidRPr="00C068E7" w:rsidRDefault="00A72B84" w:rsidP="009C354B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iCs/>
          <w:color w:val="000000" w:themeColor="text1"/>
        </w:rPr>
        <w:t>W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drodze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uchwały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Zarządu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Województwa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Podkarpackiego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powołany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zostanie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Zespół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ds.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opracowania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i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i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i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San</w:t>
      </w:r>
      <w:r w:rsidR="00316059" w:rsidRPr="00C068E7">
        <w:rPr>
          <w:rFonts w:ascii="Arial" w:hAnsi="Arial" w:cs="Arial"/>
          <w:i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składający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się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bookmarkStart w:id="7" w:name="_Hlk103078666"/>
      <w:r w:rsidR="00171909" w:rsidRPr="00171909">
        <w:rPr>
          <w:rFonts w:ascii="Arial" w:hAnsi="Arial" w:cs="Arial"/>
          <w:iCs/>
        </w:rPr>
        <w:t xml:space="preserve">m.in. </w:t>
      </w:r>
      <w:bookmarkEnd w:id="7"/>
      <w:r w:rsidRPr="00C068E7">
        <w:rPr>
          <w:rFonts w:ascii="Arial" w:hAnsi="Arial" w:cs="Arial"/>
          <w:iCs/>
          <w:color w:val="000000" w:themeColor="text1"/>
        </w:rPr>
        <w:t>z</w:t>
      </w:r>
      <w:r w:rsidR="00DD7E03" w:rsidRPr="00C068E7">
        <w:rPr>
          <w:rFonts w:ascii="Arial" w:hAnsi="Arial" w:cs="Arial"/>
          <w:iCs/>
          <w:color w:val="000000" w:themeColor="text1"/>
        </w:rPr>
        <w:t> </w:t>
      </w:r>
      <w:r w:rsidRPr="00C068E7">
        <w:rPr>
          <w:rFonts w:ascii="Arial" w:hAnsi="Arial" w:cs="Arial"/>
          <w:iCs/>
          <w:color w:val="000000" w:themeColor="text1"/>
        </w:rPr>
        <w:t>przedstawicieli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Zarządu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Województwa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Podkarpackiego,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Departamentów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merytorycznych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Urzędu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Marszałkowskiego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Województwa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Podkarpackiego</w:t>
      </w:r>
      <w:r w:rsidR="004D4A73">
        <w:rPr>
          <w:rFonts w:ascii="Arial" w:hAnsi="Arial" w:cs="Arial"/>
          <w:iCs/>
          <w:color w:val="000000" w:themeColor="text1"/>
        </w:rPr>
        <w:t>,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bookmarkStart w:id="8" w:name="_Hlk45700562"/>
      <w:r w:rsidRPr="00C068E7">
        <w:rPr>
          <w:rFonts w:ascii="Arial" w:hAnsi="Arial" w:cs="Arial"/>
          <w:iCs/>
          <w:color w:val="000000" w:themeColor="text1"/>
        </w:rPr>
        <w:t>jednostek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samorządu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terytorialnego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objętych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Programem</w:t>
      </w:r>
      <w:bookmarkEnd w:id="8"/>
      <w:r w:rsidR="000D17A7">
        <w:rPr>
          <w:rFonts w:ascii="Arial" w:hAnsi="Arial" w:cs="Arial"/>
          <w:iCs/>
        </w:rPr>
        <w:t>, związków, stowarzyszeń, a</w:t>
      </w:r>
      <w:r w:rsidR="004D4A73">
        <w:rPr>
          <w:rFonts w:ascii="Arial" w:hAnsi="Arial" w:cs="Arial"/>
          <w:iCs/>
        </w:rPr>
        <w:t xml:space="preserve"> </w:t>
      </w:r>
      <w:r w:rsidR="000D17A7">
        <w:rPr>
          <w:rFonts w:ascii="Arial" w:hAnsi="Arial" w:cs="Arial"/>
          <w:iCs/>
        </w:rPr>
        <w:t>także partnerów społeczno-gospodarczych</w:t>
      </w:r>
      <w:r w:rsidR="000D17A7" w:rsidRPr="007C2550">
        <w:rPr>
          <w:rFonts w:ascii="Arial" w:hAnsi="Arial" w:cs="Arial"/>
          <w:iCs/>
        </w:rPr>
        <w:t>.</w:t>
      </w:r>
      <w:r w:rsidR="00B14157">
        <w:rPr>
          <w:rFonts w:ascii="Arial" w:hAnsi="Arial" w:cs="Arial"/>
          <w:iCs/>
        </w:rPr>
        <w:t xml:space="preserve"> Skład Zespołu zostanie przyjety przez Zarząd Województwa Podkarpackiego odrębną uchwałą. </w:t>
      </w:r>
    </w:p>
    <w:p w14:paraId="05DAEF76" w14:textId="546F1896" w:rsidR="001A4487" w:rsidRPr="00C068E7" w:rsidRDefault="001A4487" w:rsidP="009C354B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C068E7">
        <w:rPr>
          <w:rFonts w:ascii="Arial" w:hAnsi="Arial" w:cs="Arial"/>
          <w:b/>
          <w:bCs/>
        </w:rPr>
        <w:t>Analiza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diagnozy</w:t>
      </w:r>
      <w:r w:rsidR="003F417F">
        <w:rPr>
          <w:rFonts w:ascii="Arial" w:hAnsi="Arial" w:cs="Arial"/>
          <w:b/>
          <w:bCs/>
        </w:rPr>
        <w:t xml:space="preserve"> i jej przyjęcie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(</w:t>
      </w:r>
      <w:r w:rsidRPr="00C068E7">
        <w:rPr>
          <w:rFonts w:ascii="Arial" w:hAnsi="Arial" w:cs="Arial"/>
          <w:b/>
          <w:bCs/>
          <w:i/>
          <w:iCs/>
        </w:rPr>
        <w:t>Studium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możliwości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zagospodarowania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oraz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wykorzystania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obszaru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wzdłuż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rzeki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San</w:t>
      </w:r>
      <w:r w:rsidRPr="00C068E7">
        <w:rPr>
          <w:rFonts w:ascii="Arial" w:hAnsi="Arial" w:cs="Arial"/>
          <w:b/>
          <w:bCs/>
        </w:rPr>
        <w:t>)</w:t>
      </w:r>
      <w:r w:rsidR="00221065">
        <w:rPr>
          <w:rFonts w:ascii="Arial" w:hAnsi="Arial" w:cs="Arial"/>
          <w:b/>
          <w:bCs/>
        </w:rPr>
        <w:t xml:space="preserve"> i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określenie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wizji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rozwoju</w:t>
      </w:r>
      <w:r w:rsidR="00316059" w:rsidRPr="00C068E7">
        <w:rPr>
          <w:rFonts w:ascii="Arial" w:hAnsi="Arial" w:cs="Arial"/>
          <w:b/>
          <w:bCs/>
        </w:rPr>
        <w:t xml:space="preserve"> </w:t>
      </w:r>
      <w:bookmarkStart w:id="9" w:name="_Hlk43977655"/>
      <w:r w:rsidRPr="00C068E7">
        <w:rPr>
          <w:rFonts w:ascii="Arial" w:hAnsi="Arial" w:cs="Arial"/>
          <w:b/>
          <w:bCs/>
        </w:rPr>
        <w:t>obszaru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gmin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objętych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Programem</w:t>
      </w:r>
      <w:r w:rsidR="00316059" w:rsidRPr="00C068E7">
        <w:rPr>
          <w:rFonts w:ascii="Arial" w:hAnsi="Arial" w:cs="Arial"/>
          <w:b/>
          <w:bCs/>
        </w:rPr>
        <w:t xml:space="preserve"> </w:t>
      </w:r>
      <w:bookmarkEnd w:id="9"/>
      <w:r w:rsidRPr="00C068E7">
        <w:rPr>
          <w:rFonts w:ascii="Arial" w:hAnsi="Arial" w:cs="Arial"/>
          <w:b/>
          <w:bCs/>
        </w:rPr>
        <w:t>oraz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celów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rozwojowych,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także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72B84" w:rsidRPr="00C068E7">
        <w:rPr>
          <w:rFonts w:ascii="Arial" w:hAnsi="Arial" w:cs="Arial"/>
          <w:b/>
          <w:bCs/>
        </w:rPr>
        <w:t>określenie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72B84" w:rsidRPr="00C068E7">
        <w:rPr>
          <w:rFonts w:ascii="Arial" w:hAnsi="Arial" w:cs="Arial"/>
          <w:b/>
          <w:bCs/>
        </w:rPr>
        <w:t>priorytetów,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72B84" w:rsidRPr="00C068E7">
        <w:rPr>
          <w:rFonts w:ascii="Arial" w:hAnsi="Arial" w:cs="Arial"/>
          <w:b/>
          <w:bCs/>
        </w:rPr>
        <w:t>kierunków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72B84" w:rsidRPr="00C068E7">
        <w:rPr>
          <w:rFonts w:ascii="Arial" w:hAnsi="Arial" w:cs="Arial"/>
          <w:b/>
          <w:bCs/>
        </w:rPr>
        <w:t>interwencji</w:t>
      </w:r>
    </w:p>
    <w:p w14:paraId="45973704" w14:textId="77777777" w:rsidR="007A29EB" w:rsidRDefault="003F417F" w:rsidP="007A29EB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trike/>
        </w:rPr>
      </w:pPr>
      <w:r w:rsidRPr="00C068E7">
        <w:rPr>
          <w:rFonts w:ascii="Arial" w:hAnsi="Arial" w:cs="Arial"/>
        </w:rPr>
        <w:t>Zesp</w:t>
      </w:r>
      <w:r>
        <w:rPr>
          <w:rFonts w:ascii="Arial" w:hAnsi="Arial" w:cs="Arial"/>
        </w:rPr>
        <w:t>ół</w:t>
      </w:r>
      <w:r w:rsidRPr="00C068E7">
        <w:rPr>
          <w:rFonts w:ascii="Arial" w:hAnsi="Arial" w:cs="Arial"/>
        </w:rPr>
        <w:t xml:space="preserve"> ds. opracowania </w:t>
      </w:r>
      <w:r w:rsidRPr="00C068E7">
        <w:rPr>
          <w:rFonts w:ascii="Arial" w:hAnsi="Arial" w:cs="Arial"/>
          <w:i/>
          <w:iCs/>
        </w:rPr>
        <w:t xml:space="preserve">Programu Strategicznego Błękitny San </w:t>
      </w:r>
      <w:r w:rsidRPr="00C068E7">
        <w:rPr>
          <w:rFonts w:ascii="Arial" w:hAnsi="Arial" w:cs="Arial"/>
        </w:rPr>
        <w:t xml:space="preserve">we współpracy </w:t>
      </w:r>
      <w:r w:rsidR="00123714">
        <w:rPr>
          <w:rFonts w:ascii="Arial" w:hAnsi="Arial" w:cs="Arial"/>
        </w:rPr>
        <w:br/>
      </w:r>
      <w:r>
        <w:rPr>
          <w:rFonts w:ascii="Arial" w:hAnsi="Arial" w:cs="Arial"/>
        </w:rPr>
        <w:t>z</w:t>
      </w:r>
      <w:r>
        <w:rPr>
          <w:rFonts w:ascii="Arial" w:hAnsi="Arial" w:cs="Arial"/>
          <w:i/>
          <w:iCs/>
        </w:rPr>
        <w:t xml:space="preserve"> </w:t>
      </w:r>
      <w:r w:rsidR="00A72B84" w:rsidRPr="00C068E7">
        <w:rPr>
          <w:rFonts w:ascii="Arial" w:hAnsi="Arial" w:cs="Arial"/>
        </w:rPr>
        <w:t>Departament</w:t>
      </w:r>
      <w:r>
        <w:rPr>
          <w:rFonts w:ascii="Arial" w:hAnsi="Arial" w:cs="Arial"/>
        </w:rPr>
        <w:t>em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Rozwoju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Regionalnego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zidentyfikuje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najważniejsze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potencjały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obszaru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gmin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objętych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  <w:i/>
          <w:iCs/>
        </w:rPr>
        <w:t>Programem</w:t>
      </w:r>
      <w:r w:rsidR="00A72B84" w:rsidRPr="00C068E7">
        <w:rPr>
          <w:rFonts w:ascii="Arial" w:hAnsi="Arial" w:cs="Arial"/>
        </w:rPr>
        <w:t>,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zaproponuje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wizję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rozwoju,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przedstawi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propozycje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celów,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priorytetów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oraz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działań,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których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realizacja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umożliwi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osiągnięcie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poszczególnych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celów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wykorzystanie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danego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potencjału.</w:t>
      </w:r>
      <w:r w:rsidR="00940366" w:rsidRPr="00940366">
        <w:rPr>
          <w:rFonts w:ascii="Arial" w:hAnsi="Arial" w:cs="Arial"/>
        </w:rPr>
        <w:t xml:space="preserve"> </w:t>
      </w:r>
    </w:p>
    <w:p w14:paraId="79041629" w14:textId="22C6F44F" w:rsidR="00990165" w:rsidRPr="00C068E7" w:rsidRDefault="002A0812" w:rsidP="007A29EB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</w:rPr>
        <w:t>Opracowanie</w:t>
      </w:r>
      <w:r w:rsidRPr="007C2550">
        <w:rPr>
          <w:rFonts w:ascii="Arial" w:hAnsi="Arial" w:cs="Arial"/>
          <w:b/>
          <w:bCs/>
        </w:rPr>
        <w:t xml:space="preserve"> projektu </w:t>
      </w:r>
      <w:r w:rsidRPr="00C85FA5">
        <w:rPr>
          <w:rFonts w:ascii="Arial" w:hAnsi="Arial" w:cs="Arial"/>
          <w:b/>
          <w:bCs/>
          <w:i/>
          <w:iCs/>
        </w:rPr>
        <w:t>Programu</w:t>
      </w:r>
      <w:r w:rsidR="00990165" w:rsidRPr="00C068E7">
        <w:rPr>
          <w:rFonts w:ascii="Arial" w:hAnsi="Arial" w:cs="Arial"/>
          <w:b/>
          <w:bCs/>
          <w:color w:val="000000" w:themeColor="text1"/>
        </w:rPr>
        <w:t>,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color w:val="000000" w:themeColor="text1"/>
        </w:rPr>
        <w:t>konsultacje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color w:val="000000" w:themeColor="text1"/>
        </w:rPr>
        <w:t>i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color w:val="000000" w:themeColor="text1"/>
        </w:rPr>
        <w:t>uzgodnienia</w:t>
      </w:r>
    </w:p>
    <w:p w14:paraId="2CD31BFB" w14:textId="275C2C5D" w:rsidR="00990165" w:rsidRPr="00C068E7" w:rsidRDefault="002A0812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/>
          <w:iCs/>
          <w:color w:val="000000" w:themeColor="text1"/>
        </w:rPr>
      </w:pPr>
      <w:r>
        <w:rPr>
          <w:rFonts w:ascii="Arial" w:hAnsi="Arial" w:cs="Arial"/>
          <w:b/>
          <w:bCs/>
        </w:rPr>
        <w:t>Opracowanie</w:t>
      </w:r>
      <w:r w:rsidRPr="007C2550">
        <w:rPr>
          <w:rFonts w:ascii="Arial" w:hAnsi="Arial" w:cs="Arial"/>
          <w:b/>
          <w:bCs/>
        </w:rPr>
        <w:t xml:space="preserve"> projektu </w:t>
      </w:r>
      <w:r w:rsidRPr="00C85FA5">
        <w:rPr>
          <w:rFonts w:ascii="Arial" w:hAnsi="Arial" w:cs="Arial"/>
          <w:b/>
          <w:bCs/>
          <w:i/>
          <w:iCs/>
        </w:rPr>
        <w:t>Programu</w:t>
      </w:r>
      <w:r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i/>
          <w:color w:val="000000" w:themeColor="text1"/>
        </w:rPr>
        <w:t>San</w:t>
      </w:r>
    </w:p>
    <w:p w14:paraId="39E5340A" w14:textId="273C0EC4" w:rsidR="00990165" w:rsidRPr="00C068E7" w:rsidRDefault="00990165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C068E7">
        <w:rPr>
          <w:rFonts w:ascii="Arial" w:hAnsi="Arial" w:cs="Arial"/>
          <w:color w:val="000000" w:themeColor="text1"/>
        </w:rPr>
        <w:t>Efektem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prac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1251B2" w:rsidRPr="00C068E7">
        <w:rPr>
          <w:rFonts w:ascii="Arial" w:hAnsi="Arial" w:cs="Arial"/>
          <w:color w:val="000000" w:themeColor="text1"/>
        </w:rPr>
        <w:t xml:space="preserve">Zespołu ds. opracowania </w:t>
      </w:r>
      <w:r w:rsidR="001251B2" w:rsidRPr="00C068E7">
        <w:rPr>
          <w:rFonts w:ascii="Arial" w:hAnsi="Arial" w:cs="Arial"/>
          <w:i/>
          <w:iCs/>
          <w:color w:val="000000" w:themeColor="text1"/>
        </w:rPr>
        <w:t xml:space="preserve">Programu Strategicznego Błękitny San </w:t>
      </w:r>
      <w:r w:rsidR="001251B2" w:rsidRPr="00C068E7">
        <w:rPr>
          <w:rFonts w:ascii="Arial" w:hAnsi="Arial" w:cs="Arial"/>
          <w:color w:val="000000" w:themeColor="text1"/>
        </w:rPr>
        <w:t xml:space="preserve">oraz </w:t>
      </w:r>
      <w:r w:rsidRPr="00C068E7">
        <w:rPr>
          <w:rFonts w:ascii="Arial" w:hAnsi="Arial" w:cs="Arial"/>
          <w:color w:val="000000" w:themeColor="text1"/>
        </w:rPr>
        <w:t>Departamentu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Rozwoju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Regionalnego</w:t>
      </w:r>
      <w:bookmarkStart w:id="10" w:name="_Hlk100222626"/>
      <w:r w:rsidRPr="00C068E7">
        <w:rPr>
          <w:rFonts w:ascii="Arial" w:hAnsi="Arial" w:cs="Arial"/>
          <w:color w:val="000000" w:themeColor="text1"/>
        </w:rPr>
        <w:t>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bookmarkEnd w:id="10"/>
      <w:r w:rsidR="00123714">
        <w:rPr>
          <w:rFonts w:ascii="Arial" w:hAnsi="Arial" w:cs="Arial"/>
          <w:color w:val="000000" w:themeColor="text1"/>
        </w:rPr>
        <w:t xml:space="preserve">a także </w:t>
      </w:r>
      <w:r w:rsidRPr="00C068E7">
        <w:rPr>
          <w:rFonts w:ascii="Arial" w:hAnsi="Arial" w:cs="Arial"/>
          <w:color w:val="000000" w:themeColor="text1"/>
        </w:rPr>
        <w:t>przeprowadzonych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B14157">
        <w:rPr>
          <w:rFonts w:ascii="Arial" w:hAnsi="Arial" w:cs="Arial"/>
          <w:color w:val="000000" w:themeColor="text1"/>
        </w:rPr>
        <w:t>analiz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będzie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projekt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zawierający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wszystkie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niezbędne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elementy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wskazane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ustawie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o</w:t>
      </w:r>
      <w:r w:rsidR="00DD7E03" w:rsidRPr="00C068E7">
        <w:rPr>
          <w:rFonts w:ascii="Arial" w:hAnsi="Arial" w:cs="Arial"/>
          <w:color w:val="000000" w:themeColor="text1"/>
        </w:rPr>
        <w:t> </w:t>
      </w:r>
      <w:r w:rsidRPr="00C068E7">
        <w:rPr>
          <w:rFonts w:ascii="Arial" w:hAnsi="Arial" w:cs="Arial"/>
          <w:color w:val="000000" w:themeColor="text1"/>
        </w:rPr>
        <w:t>zasadach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powadzenia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polityki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rozwoju.</w:t>
      </w:r>
    </w:p>
    <w:p w14:paraId="290A44E4" w14:textId="53E7B382" w:rsidR="00990165" w:rsidRPr="00C068E7" w:rsidRDefault="00990165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/>
          <w:iCs/>
          <w:color w:val="000000" w:themeColor="text1"/>
        </w:rPr>
      </w:pPr>
      <w:r w:rsidRPr="00C068E7">
        <w:rPr>
          <w:rFonts w:ascii="Arial" w:hAnsi="Arial" w:cs="Arial"/>
          <w:b/>
          <w:bCs/>
          <w:color w:val="000000" w:themeColor="text1"/>
        </w:rPr>
        <w:t>Przeprowadzenie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="00940366" w:rsidRPr="00940366">
        <w:rPr>
          <w:rFonts w:ascii="Arial" w:hAnsi="Arial" w:cs="Arial"/>
          <w:b/>
          <w:bCs/>
          <w:color w:val="000000" w:themeColor="text1"/>
        </w:rPr>
        <w:t xml:space="preserve">procedury strategicznej </w:t>
      </w:r>
      <w:r w:rsidRPr="00C068E7">
        <w:rPr>
          <w:rFonts w:ascii="Arial" w:hAnsi="Arial" w:cs="Arial"/>
          <w:b/>
          <w:bCs/>
          <w:color w:val="000000" w:themeColor="text1"/>
        </w:rPr>
        <w:t>oceny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oddziaływania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na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środowisko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projektu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San</w:t>
      </w:r>
      <w:r w:rsidRPr="00C068E7">
        <w:rPr>
          <w:rFonts w:ascii="Arial" w:hAnsi="Arial" w:cs="Arial"/>
          <w:b/>
          <w:bCs/>
          <w:i/>
          <w:iCs/>
          <w:color w:val="000000" w:themeColor="text1"/>
        </w:rPr>
        <w:t>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także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wymaganych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prawem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uzgodnień</w:t>
      </w:r>
    </w:p>
    <w:p w14:paraId="0A01AFD4" w14:textId="182E82A8" w:rsidR="00990165" w:rsidRPr="00C068E7" w:rsidRDefault="00990165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C068E7">
        <w:rPr>
          <w:rFonts w:ascii="Arial" w:hAnsi="Arial" w:cs="Arial"/>
          <w:color w:val="000000" w:themeColor="text1"/>
        </w:rPr>
        <w:t>Projekt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będzie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podlegał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akceptacji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Zarządu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Województwa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Podkarpackiego.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Następnie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zostanie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przeprowadzon</w:t>
      </w:r>
      <w:r w:rsidR="00940366">
        <w:rPr>
          <w:rFonts w:ascii="Arial" w:hAnsi="Arial" w:cs="Arial"/>
          <w:color w:val="000000" w:themeColor="text1"/>
        </w:rPr>
        <w:t>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940366" w:rsidRPr="00940366">
        <w:rPr>
          <w:rFonts w:ascii="Arial" w:hAnsi="Arial" w:cs="Arial"/>
          <w:color w:val="000000" w:themeColor="text1"/>
        </w:rPr>
        <w:t>procedur</w:t>
      </w:r>
      <w:r w:rsidR="00940366">
        <w:rPr>
          <w:rFonts w:ascii="Arial" w:hAnsi="Arial" w:cs="Arial"/>
          <w:color w:val="000000" w:themeColor="text1"/>
        </w:rPr>
        <w:t>a</w:t>
      </w:r>
      <w:r w:rsidR="00940366" w:rsidRPr="00940366">
        <w:rPr>
          <w:rFonts w:ascii="Arial" w:hAnsi="Arial" w:cs="Arial"/>
          <w:color w:val="000000" w:themeColor="text1"/>
        </w:rPr>
        <w:t xml:space="preserve"> strategicznej </w:t>
      </w:r>
      <w:r w:rsidRPr="00C068E7">
        <w:rPr>
          <w:rFonts w:ascii="Arial" w:hAnsi="Arial" w:cs="Arial"/>
          <w:color w:val="000000" w:themeColor="text1"/>
        </w:rPr>
        <w:t>oceny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oddziaływania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na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środowisko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projektu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dokumentu,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także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pozostałe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uzgodnienia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wymagane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przepisami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prawa</w:t>
      </w:r>
      <w:r w:rsidR="00940366">
        <w:rPr>
          <w:rFonts w:ascii="Arial" w:hAnsi="Arial" w:cs="Arial"/>
        </w:rPr>
        <w:t xml:space="preserve">, </w:t>
      </w:r>
      <w:bookmarkStart w:id="11" w:name="_Hlk102992782"/>
      <w:r w:rsidR="008D3B01">
        <w:rPr>
          <w:rFonts w:ascii="Arial" w:hAnsi="Arial" w:cs="Arial"/>
        </w:rPr>
        <w:t>w wyniku</w:t>
      </w:r>
      <w:r w:rsidR="00940366">
        <w:rPr>
          <w:rFonts w:ascii="Arial" w:hAnsi="Arial" w:cs="Arial"/>
        </w:rPr>
        <w:t xml:space="preserve"> których sporządzon</w:t>
      </w:r>
      <w:r w:rsidR="008D3B01">
        <w:rPr>
          <w:rFonts w:ascii="Arial" w:hAnsi="Arial" w:cs="Arial"/>
        </w:rPr>
        <w:t>y</w:t>
      </w:r>
      <w:r w:rsidR="00940366">
        <w:rPr>
          <w:rFonts w:ascii="Arial" w:hAnsi="Arial" w:cs="Arial"/>
        </w:rPr>
        <w:t xml:space="preserve"> zostanie </w:t>
      </w:r>
      <w:r w:rsidR="008D3B01">
        <w:rPr>
          <w:rFonts w:ascii="Arial" w:hAnsi="Arial" w:cs="Arial"/>
        </w:rPr>
        <w:t xml:space="preserve">projekt </w:t>
      </w:r>
      <w:r w:rsidR="00A01895">
        <w:rPr>
          <w:rFonts w:ascii="Arial" w:hAnsi="Arial" w:cs="Arial"/>
        </w:rPr>
        <w:t>P</w:t>
      </w:r>
      <w:r w:rsidR="00940366">
        <w:rPr>
          <w:rFonts w:ascii="Arial" w:hAnsi="Arial" w:cs="Arial"/>
        </w:rPr>
        <w:t>rognoz</w:t>
      </w:r>
      <w:r w:rsidR="008D3B01">
        <w:rPr>
          <w:rFonts w:ascii="Arial" w:hAnsi="Arial" w:cs="Arial"/>
        </w:rPr>
        <w:t xml:space="preserve">y </w:t>
      </w:r>
      <w:bookmarkEnd w:id="11"/>
      <w:r w:rsidR="00940366">
        <w:rPr>
          <w:rFonts w:ascii="Arial" w:hAnsi="Arial" w:cs="Arial"/>
        </w:rPr>
        <w:t>oddziaływania na środowisko.</w:t>
      </w:r>
    </w:p>
    <w:p w14:paraId="7DC3190D" w14:textId="215B3378" w:rsidR="00990165" w:rsidRPr="00C068E7" w:rsidRDefault="00990165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C068E7">
        <w:rPr>
          <w:rFonts w:ascii="Arial" w:hAnsi="Arial" w:cs="Arial"/>
          <w:b/>
          <w:bCs/>
          <w:color w:val="000000" w:themeColor="text1"/>
        </w:rPr>
        <w:t>Przeprowadzenie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procesu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konsultacji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oraz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opiniowania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projektu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San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oraz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bookmarkStart w:id="12" w:name="_Hlk102992790"/>
      <w:r w:rsidR="008D3B01">
        <w:rPr>
          <w:rFonts w:ascii="Arial" w:hAnsi="Arial" w:cs="Arial"/>
          <w:b/>
          <w:bCs/>
          <w:iCs/>
          <w:color w:val="000000" w:themeColor="text1"/>
        </w:rPr>
        <w:t xml:space="preserve">projektu </w:t>
      </w:r>
      <w:bookmarkEnd w:id="12"/>
      <w:r w:rsidRPr="00C068E7">
        <w:rPr>
          <w:rFonts w:ascii="Arial" w:hAnsi="Arial" w:cs="Arial"/>
          <w:b/>
          <w:bCs/>
          <w:iCs/>
          <w:color w:val="000000" w:themeColor="text1"/>
        </w:rPr>
        <w:t>Prognozy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oddziaływania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na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środowisko</w:t>
      </w:r>
    </w:p>
    <w:p w14:paraId="40A4FB0A" w14:textId="3B7C5D41" w:rsidR="00990165" w:rsidRPr="00C068E7" w:rsidRDefault="00990165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C068E7">
        <w:rPr>
          <w:rFonts w:ascii="Arial" w:hAnsi="Arial" w:cs="Arial"/>
          <w:color w:val="000000" w:themeColor="text1"/>
        </w:rPr>
        <w:t>Projekt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="00A37F27" w:rsidRPr="00A37F27">
        <w:rPr>
          <w:rFonts w:ascii="Arial" w:hAnsi="Arial" w:cs="Arial"/>
          <w:iCs/>
          <w:color w:val="000000" w:themeColor="text1"/>
        </w:rPr>
        <w:t xml:space="preserve">wraz z projektem </w:t>
      </w:r>
      <w:r w:rsidRPr="00C068E7">
        <w:rPr>
          <w:rFonts w:ascii="Arial" w:hAnsi="Arial" w:cs="Arial"/>
          <w:iCs/>
          <w:color w:val="000000" w:themeColor="text1"/>
        </w:rPr>
        <w:t>Prognozy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oddziaływania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na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środowisko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będzie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poddany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konsultacjom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społecznym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JST,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partnerami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społecznymi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gospodarczymi</w:t>
      </w:r>
      <w:r w:rsidR="00A01895" w:rsidRPr="00A01895">
        <w:rPr>
          <w:rFonts w:ascii="Arial" w:hAnsi="Arial" w:cs="Arial"/>
          <w:color w:val="000000" w:themeColor="text1"/>
        </w:rPr>
        <w:t xml:space="preserve">, mieszkańcami </w:t>
      </w:r>
      <w:r w:rsidR="00A01895">
        <w:rPr>
          <w:rFonts w:ascii="Arial" w:hAnsi="Arial" w:cs="Arial"/>
          <w:color w:val="000000" w:themeColor="text1"/>
        </w:rPr>
        <w:t>obszaru</w:t>
      </w:r>
      <w:r w:rsidR="002F3085">
        <w:rPr>
          <w:rFonts w:ascii="Arial" w:hAnsi="Arial" w:cs="Arial"/>
          <w:color w:val="000000" w:themeColor="text1"/>
        </w:rPr>
        <w:t>,</w:t>
      </w:r>
      <w:r w:rsidR="00A01895">
        <w:rPr>
          <w:rFonts w:ascii="Arial" w:hAnsi="Arial" w:cs="Arial"/>
          <w:color w:val="000000" w:themeColor="text1"/>
        </w:rPr>
        <w:t xml:space="preserve"> </w:t>
      </w:r>
      <w:r w:rsidR="00A01895" w:rsidRPr="00A01895">
        <w:rPr>
          <w:rFonts w:ascii="Arial" w:hAnsi="Arial" w:cs="Arial"/>
          <w:color w:val="000000" w:themeColor="text1"/>
        </w:rPr>
        <w:t>dla którego jest dedykowany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oraz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Komisją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Wspólną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Rządu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i</w:t>
      </w:r>
      <w:r w:rsidR="00A01895">
        <w:rPr>
          <w:rFonts w:ascii="Arial" w:hAnsi="Arial" w:cs="Arial"/>
          <w:color w:val="000000" w:themeColor="text1"/>
        </w:rPr>
        <w:t> </w:t>
      </w:r>
      <w:r w:rsidRPr="00C068E7">
        <w:rPr>
          <w:rFonts w:ascii="Arial" w:hAnsi="Arial" w:cs="Arial"/>
          <w:color w:val="000000" w:themeColor="text1"/>
        </w:rPr>
        <w:t>Samorządu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Terytorialnego.</w:t>
      </w:r>
      <w:r w:rsidR="00E41188" w:rsidRPr="00E41188">
        <w:rPr>
          <w:rFonts w:ascii="Arial" w:hAnsi="Arial" w:cs="Arial"/>
        </w:rPr>
        <w:t xml:space="preserve"> </w:t>
      </w:r>
      <w:r w:rsidR="00E41188" w:rsidRPr="007C2550">
        <w:rPr>
          <w:rFonts w:ascii="Arial" w:hAnsi="Arial" w:cs="Arial"/>
        </w:rPr>
        <w:t xml:space="preserve">Projekt </w:t>
      </w:r>
      <w:r w:rsidR="00E41188" w:rsidRPr="007C2550">
        <w:rPr>
          <w:rFonts w:ascii="Arial" w:hAnsi="Arial" w:cs="Arial"/>
          <w:i/>
        </w:rPr>
        <w:t>Programu</w:t>
      </w:r>
      <w:r w:rsidR="00E41188" w:rsidRPr="007C2550">
        <w:rPr>
          <w:rFonts w:ascii="Arial" w:hAnsi="Arial" w:cs="Arial"/>
          <w:iCs/>
        </w:rPr>
        <w:t xml:space="preserve"> </w:t>
      </w:r>
      <w:bookmarkStart w:id="13" w:name="_Hlk102994040"/>
      <w:r w:rsidR="00E41188">
        <w:rPr>
          <w:rFonts w:ascii="Arial" w:hAnsi="Arial" w:cs="Arial"/>
          <w:iCs/>
        </w:rPr>
        <w:t>wraz z</w:t>
      </w:r>
      <w:r w:rsidR="00E41188" w:rsidRPr="007C2550">
        <w:rPr>
          <w:rFonts w:ascii="Arial" w:hAnsi="Arial" w:cs="Arial"/>
          <w:iCs/>
        </w:rPr>
        <w:t xml:space="preserve"> </w:t>
      </w:r>
      <w:r w:rsidR="008D3B01" w:rsidRPr="00040F0A">
        <w:rPr>
          <w:rFonts w:ascii="Arial" w:hAnsi="Arial" w:cs="Arial"/>
          <w:iCs/>
        </w:rPr>
        <w:t>projekt</w:t>
      </w:r>
      <w:r w:rsidR="008D3B01">
        <w:rPr>
          <w:rFonts w:ascii="Arial" w:hAnsi="Arial" w:cs="Arial"/>
          <w:iCs/>
        </w:rPr>
        <w:t xml:space="preserve">em </w:t>
      </w:r>
      <w:bookmarkEnd w:id="13"/>
      <w:r w:rsidR="008D3B01" w:rsidRPr="007C2550">
        <w:rPr>
          <w:rFonts w:ascii="Arial" w:hAnsi="Arial" w:cs="Arial"/>
          <w:iCs/>
        </w:rPr>
        <w:t>Prognoz</w:t>
      </w:r>
      <w:r w:rsidR="008D3B01">
        <w:rPr>
          <w:rFonts w:ascii="Arial" w:hAnsi="Arial" w:cs="Arial"/>
          <w:iCs/>
        </w:rPr>
        <w:t>y</w:t>
      </w:r>
      <w:r w:rsidR="008D3B01" w:rsidRPr="007C2550">
        <w:rPr>
          <w:rFonts w:ascii="Arial" w:hAnsi="Arial" w:cs="Arial"/>
          <w:iCs/>
        </w:rPr>
        <w:t xml:space="preserve"> </w:t>
      </w:r>
      <w:r w:rsidR="00E41188" w:rsidRPr="007C2550">
        <w:rPr>
          <w:rFonts w:ascii="Arial" w:hAnsi="Arial" w:cs="Arial"/>
          <w:iCs/>
        </w:rPr>
        <w:lastRenderedPageBreak/>
        <w:t>oddziaływania na środowisko</w:t>
      </w:r>
      <w:r w:rsidR="00E41188">
        <w:rPr>
          <w:rFonts w:ascii="Arial" w:hAnsi="Arial" w:cs="Arial"/>
          <w:iCs/>
        </w:rPr>
        <w:t xml:space="preserve"> skierowany także zostanie do zaopiniowania przez Radę Pożytku Publicznego. Z przeprowadzonych konsultacji społecznych sporządzony zostanie raport zawierający stanowisko Zarządu Województwa Podkarpackiego do zgłoszonych uwag.</w:t>
      </w:r>
    </w:p>
    <w:p w14:paraId="143F7717" w14:textId="30AA57B8" w:rsidR="00990165" w:rsidRPr="00C068E7" w:rsidRDefault="00990165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C068E7">
        <w:rPr>
          <w:rFonts w:ascii="Arial" w:hAnsi="Arial" w:cs="Arial"/>
          <w:b/>
          <w:bCs/>
          <w:color w:val="000000" w:themeColor="text1"/>
        </w:rPr>
        <w:t>Przeprowadzenie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="00E41188">
        <w:rPr>
          <w:rFonts w:ascii="Arial" w:hAnsi="Arial" w:cs="Arial"/>
          <w:b/>
          <w:bCs/>
        </w:rPr>
        <w:t xml:space="preserve">ewaluacji </w:t>
      </w:r>
      <w:r w:rsidR="00B14157">
        <w:rPr>
          <w:rFonts w:ascii="Arial" w:hAnsi="Arial" w:cs="Arial"/>
          <w:b/>
          <w:bCs/>
        </w:rPr>
        <w:t>trafności zapisów</w:t>
      </w:r>
      <w:r w:rsidR="00E41188" w:rsidRPr="007C2550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San</w:t>
      </w:r>
    </w:p>
    <w:p w14:paraId="61C879A1" w14:textId="6287B229" w:rsidR="00990165" w:rsidRPr="00C068E7" w:rsidRDefault="00990165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C068E7">
        <w:rPr>
          <w:rFonts w:ascii="Arial" w:hAnsi="Arial" w:cs="Arial"/>
          <w:b/>
          <w:bCs/>
          <w:color w:val="000000" w:themeColor="text1"/>
        </w:rPr>
        <w:t>Redakcja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tekstu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i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przyjęcie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San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wraz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z</w:t>
      </w:r>
      <w:r w:rsidR="00DD7E03" w:rsidRPr="00C068E7">
        <w:rPr>
          <w:rFonts w:ascii="Arial" w:hAnsi="Arial" w:cs="Arial"/>
          <w:b/>
          <w:bCs/>
          <w:iCs/>
          <w:color w:val="000000" w:themeColor="text1"/>
        </w:rPr>
        <w:t> </w:t>
      </w:r>
      <w:r w:rsidRPr="00C068E7">
        <w:rPr>
          <w:rFonts w:ascii="Arial" w:hAnsi="Arial" w:cs="Arial"/>
          <w:b/>
          <w:bCs/>
          <w:iCs/>
          <w:color w:val="000000" w:themeColor="text1"/>
        </w:rPr>
        <w:t>Prognozą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oddziaływania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na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środowisko</w:t>
      </w:r>
    </w:p>
    <w:p w14:paraId="0C010662" w14:textId="0B95C50F" w:rsidR="001A4487" w:rsidRPr="00C068E7" w:rsidRDefault="00990165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color w:val="000000" w:themeColor="text1"/>
        </w:rPr>
        <w:t>Po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rozważeniu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uwag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zgłoszonych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trakcie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konsultacji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społecznych,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wniosków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</w:t>
      </w:r>
      <w:r w:rsidR="00DD7E03" w:rsidRPr="00C068E7">
        <w:rPr>
          <w:rFonts w:ascii="Arial" w:hAnsi="Arial" w:cs="Arial"/>
          <w:color w:val="000000" w:themeColor="text1"/>
        </w:rPr>
        <w:t> </w:t>
      </w:r>
      <w:r w:rsidRPr="00C068E7">
        <w:rPr>
          <w:rFonts w:ascii="Arial" w:hAnsi="Arial" w:cs="Arial"/>
          <w:color w:val="000000" w:themeColor="text1"/>
        </w:rPr>
        <w:t>przeprowadzone</w:t>
      </w:r>
      <w:r w:rsidR="00CE78C9">
        <w:rPr>
          <w:rFonts w:ascii="Arial" w:hAnsi="Arial" w:cs="Arial"/>
          <w:color w:val="000000" w:themeColor="text1"/>
        </w:rPr>
        <w:t>j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CE78C9" w:rsidRPr="00CE78C9">
        <w:rPr>
          <w:rFonts w:ascii="Arial" w:hAnsi="Arial" w:cs="Arial"/>
          <w:color w:val="000000" w:themeColor="text1"/>
        </w:rPr>
        <w:t xml:space="preserve">procedury strategicznej </w:t>
      </w:r>
      <w:r w:rsidRPr="00C068E7">
        <w:rPr>
          <w:rFonts w:ascii="Arial" w:hAnsi="Arial" w:cs="Arial"/>
          <w:color w:val="000000" w:themeColor="text1"/>
        </w:rPr>
        <w:t>oceny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oddziaływania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na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środowisko,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a</w:t>
      </w:r>
      <w:r w:rsidR="00DD7E03" w:rsidRPr="00C068E7">
        <w:rPr>
          <w:rFonts w:ascii="Arial" w:hAnsi="Arial" w:cs="Arial"/>
          <w:color w:val="000000" w:themeColor="text1"/>
        </w:rPr>
        <w:t> </w:t>
      </w:r>
      <w:r w:rsidRPr="00C068E7">
        <w:rPr>
          <w:rFonts w:ascii="Arial" w:hAnsi="Arial" w:cs="Arial"/>
          <w:color w:val="000000" w:themeColor="text1"/>
        </w:rPr>
        <w:t>także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uzgodnień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wymaganych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przepisami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prawa</w:t>
      </w:r>
      <w:r w:rsidR="00C53521">
        <w:rPr>
          <w:rFonts w:ascii="Arial" w:hAnsi="Arial" w:cs="Arial"/>
          <w:color w:val="000000" w:themeColor="text1"/>
        </w:rPr>
        <w:t xml:space="preserve"> oraz </w:t>
      </w:r>
      <w:r w:rsidR="00CE78C9">
        <w:rPr>
          <w:rFonts w:ascii="Arial" w:hAnsi="Arial" w:cs="Arial"/>
        </w:rPr>
        <w:t>rekomendacji powstałych w ramach przeprowadzonej ewaluacji</w:t>
      </w:r>
      <w:r w:rsidR="006C34EB">
        <w:rPr>
          <w:rFonts w:ascii="Arial" w:hAnsi="Arial" w:cs="Arial"/>
        </w:rPr>
        <w:t xml:space="preserve"> trafności</w:t>
      </w:r>
      <w:r w:rsidR="00CE78C9">
        <w:rPr>
          <w:rFonts w:ascii="Arial" w:hAnsi="Arial" w:cs="Arial"/>
        </w:rPr>
        <w:t xml:space="preserve">, </w:t>
      </w:r>
      <w:r w:rsidRPr="00C068E7">
        <w:rPr>
          <w:rFonts w:ascii="Arial" w:hAnsi="Arial" w:cs="Arial"/>
          <w:color w:val="000000" w:themeColor="text1"/>
        </w:rPr>
        <w:t>opracowany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zostanie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CE78C9">
        <w:rPr>
          <w:rFonts w:ascii="Arial" w:hAnsi="Arial" w:cs="Arial"/>
        </w:rPr>
        <w:t>ostateczny kształt</w:t>
      </w:r>
      <w:r w:rsidR="00CE78C9" w:rsidRPr="007C2550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i/>
          <w:iCs/>
          <w:color w:val="000000" w:themeColor="text1"/>
        </w:rPr>
        <w:t>Programu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iCs/>
          <w:color w:val="000000" w:themeColor="text1"/>
        </w:rPr>
        <w:t>Strategicznego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iCs/>
          <w:color w:val="000000" w:themeColor="text1"/>
        </w:rPr>
        <w:t>Błękitny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iCs/>
          <w:color w:val="000000" w:themeColor="text1"/>
        </w:rPr>
        <w:t>San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bookmarkStart w:id="14" w:name="_Hlk102992893"/>
      <w:r w:rsidR="008D3B01">
        <w:rPr>
          <w:rFonts w:ascii="Arial" w:hAnsi="Arial" w:cs="Arial"/>
          <w:color w:val="000000" w:themeColor="text1"/>
        </w:rPr>
        <w:t xml:space="preserve">wraz </w:t>
      </w:r>
      <w:bookmarkEnd w:id="14"/>
      <w:r w:rsidRPr="00C068E7">
        <w:rPr>
          <w:rFonts w:ascii="Arial" w:hAnsi="Arial" w:cs="Arial"/>
          <w:iCs/>
          <w:color w:val="000000" w:themeColor="text1"/>
        </w:rPr>
        <w:t>z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Prognozą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oddziaływania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na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środowisko</w:t>
      </w:r>
      <w:r w:rsidRPr="00C068E7">
        <w:rPr>
          <w:rFonts w:ascii="Arial" w:hAnsi="Arial" w:cs="Arial"/>
          <w:color w:val="000000" w:themeColor="text1"/>
        </w:rPr>
        <w:t>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bookmarkStart w:id="15" w:name="_Hlk102992915"/>
      <w:r w:rsidRPr="00C068E7">
        <w:rPr>
          <w:rFonts w:ascii="Arial" w:hAnsi="Arial" w:cs="Arial"/>
          <w:color w:val="000000" w:themeColor="text1"/>
        </w:rPr>
        <w:t>któr</w:t>
      </w:r>
      <w:r w:rsidR="003309AC">
        <w:rPr>
          <w:rFonts w:ascii="Arial" w:hAnsi="Arial" w:cs="Arial"/>
          <w:color w:val="000000" w:themeColor="text1"/>
        </w:rPr>
        <w:t>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zostan</w:t>
      </w:r>
      <w:r w:rsidR="003309AC">
        <w:rPr>
          <w:rFonts w:ascii="Arial" w:hAnsi="Arial" w:cs="Arial"/>
          <w:color w:val="000000" w:themeColor="text1"/>
        </w:rPr>
        <w:t>ą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przyjęt</w:t>
      </w:r>
      <w:r w:rsidR="003309AC">
        <w:rPr>
          <w:rFonts w:ascii="Arial" w:hAnsi="Arial" w:cs="Arial"/>
          <w:color w:val="000000" w:themeColor="text1"/>
        </w:rPr>
        <w:t>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bookmarkEnd w:id="15"/>
      <w:r w:rsidRPr="00C068E7">
        <w:rPr>
          <w:rFonts w:ascii="Arial" w:hAnsi="Arial" w:cs="Arial"/>
          <w:color w:val="000000" w:themeColor="text1"/>
        </w:rPr>
        <w:t>w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formie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uchwały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przez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Zarząd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Województwa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Podkarpackiego.</w:t>
      </w:r>
    </w:p>
    <w:p w14:paraId="2F7FE074" w14:textId="33E92C95" w:rsidR="001A4487" w:rsidRPr="00C068E7" w:rsidRDefault="001A4487" w:rsidP="00DD7E03">
      <w:pPr>
        <w:numPr>
          <w:ilvl w:val="0"/>
          <w:numId w:val="6"/>
        </w:numPr>
        <w:spacing w:before="360" w:after="240" w:line="276" w:lineRule="auto"/>
        <w:ind w:left="357" w:hanging="357"/>
        <w:jc w:val="both"/>
        <w:rPr>
          <w:rFonts w:ascii="Arial" w:hAnsi="Arial" w:cs="Arial"/>
          <w:b/>
          <w:iCs/>
        </w:rPr>
      </w:pPr>
      <w:r w:rsidRPr="00C068E7">
        <w:rPr>
          <w:rFonts w:ascii="Arial" w:hAnsi="Arial" w:cs="Arial"/>
          <w:b/>
        </w:rPr>
        <w:t>Ramowy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harmonogram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prac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nad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opracowaniem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  <w:i/>
          <w:iCs/>
        </w:rPr>
        <w:t>Programu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Pr="00C068E7">
        <w:rPr>
          <w:rFonts w:ascii="Arial" w:hAnsi="Arial" w:cs="Arial"/>
          <w:b/>
          <w:i/>
          <w:iCs/>
        </w:rPr>
        <w:t>Strategicznego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Pr="00C068E7">
        <w:rPr>
          <w:rFonts w:ascii="Arial" w:hAnsi="Arial" w:cs="Arial"/>
          <w:b/>
          <w:i/>
          <w:iCs/>
        </w:rPr>
        <w:t>Błękitny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Pr="00C068E7">
        <w:rPr>
          <w:rFonts w:ascii="Arial" w:hAnsi="Arial" w:cs="Arial"/>
          <w:b/>
          <w:i/>
          <w:iCs/>
        </w:rPr>
        <w:t>San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058"/>
        <w:gridCol w:w="4860"/>
      </w:tblGrid>
      <w:tr w:rsidR="001A4487" w:rsidRPr="00FA39C9" w14:paraId="181E8B31" w14:textId="77777777" w:rsidTr="00B82ECE">
        <w:tc>
          <w:tcPr>
            <w:tcW w:w="55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57D288A6" w14:textId="77777777" w:rsidR="001A4487" w:rsidRPr="00FA39C9" w:rsidRDefault="001A4487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42D11F39" w14:textId="77777777" w:rsidR="001A4487" w:rsidRPr="00FA39C9" w:rsidRDefault="001A4487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sz w:val="22"/>
                <w:szCs w:val="22"/>
              </w:rPr>
              <w:t>Zadanie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6BA79C28" w14:textId="47131FC9" w:rsidR="001A4487" w:rsidRPr="00FA39C9" w:rsidRDefault="001A4487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sz w:val="22"/>
                <w:szCs w:val="22"/>
              </w:rPr>
              <w:t>Organ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odpowiedzialna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za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realizację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zadania</w:t>
            </w:r>
          </w:p>
        </w:tc>
      </w:tr>
      <w:tr w:rsidR="001A4487" w:rsidRPr="00FA39C9" w14:paraId="1E730242" w14:textId="77777777" w:rsidTr="00B82ECE">
        <w:tc>
          <w:tcPr>
            <w:tcW w:w="9468" w:type="dxa"/>
            <w:gridSpan w:val="3"/>
            <w:shd w:val="clear" w:color="auto" w:fill="FDE9D9"/>
            <w:vAlign w:val="center"/>
          </w:tcPr>
          <w:p w14:paraId="66CE9690" w14:textId="68B3CAC1" w:rsidR="001A4487" w:rsidRPr="00FA39C9" w:rsidRDefault="001A4487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bCs/>
                <w:sz w:val="22"/>
                <w:szCs w:val="22"/>
              </w:rPr>
              <w:t>Prace</w:t>
            </w:r>
            <w:r w:rsidR="00316059" w:rsidRPr="00FA39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bCs/>
                <w:sz w:val="22"/>
                <w:szCs w:val="22"/>
              </w:rPr>
              <w:t>przygotowawcze</w:t>
            </w:r>
          </w:p>
        </w:tc>
      </w:tr>
      <w:tr w:rsidR="001A4487" w:rsidRPr="00FA39C9" w14:paraId="1DA5C83E" w14:textId="77777777" w:rsidTr="00B82ECE">
        <w:tc>
          <w:tcPr>
            <w:tcW w:w="9468" w:type="dxa"/>
            <w:gridSpan w:val="3"/>
            <w:shd w:val="clear" w:color="auto" w:fill="E6E6E6"/>
            <w:vAlign w:val="center"/>
          </w:tcPr>
          <w:p w14:paraId="3D2A5FB0" w14:textId="669861FA" w:rsidR="001A4487" w:rsidRPr="00FA39C9" w:rsidRDefault="002F3085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29EB">
              <w:rPr>
                <w:rFonts w:ascii="Arial" w:hAnsi="Arial" w:cs="Arial"/>
                <w:b/>
                <w:sz w:val="22"/>
                <w:szCs w:val="22"/>
              </w:rPr>
              <w:t>IV</w:t>
            </w:r>
            <w:r w:rsidR="00B32D10" w:rsidRPr="007A29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32D10" w:rsidRPr="00FA39C9">
              <w:rPr>
                <w:rFonts w:ascii="Arial" w:hAnsi="Arial" w:cs="Arial"/>
                <w:b/>
                <w:sz w:val="22"/>
                <w:szCs w:val="22"/>
              </w:rPr>
              <w:t>kw. 2022 r.</w:t>
            </w:r>
          </w:p>
        </w:tc>
      </w:tr>
      <w:tr w:rsidR="00B32D10" w:rsidRPr="00FA39C9" w14:paraId="1E1DF55D" w14:textId="77777777" w:rsidTr="00B82ECE">
        <w:tc>
          <w:tcPr>
            <w:tcW w:w="550" w:type="dxa"/>
            <w:vAlign w:val="center"/>
          </w:tcPr>
          <w:p w14:paraId="7BFFBC2D" w14:textId="77777777" w:rsidR="00B32D10" w:rsidRPr="00FA39C9" w:rsidRDefault="00B32D1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058" w:type="dxa"/>
            <w:vAlign w:val="center"/>
          </w:tcPr>
          <w:p w14:paraId="6EC739C4" w14:textId="77777777" w:rsidR="00B32D10" w:rsidRDefault="00B32D10" w:rsidP="00D4769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FA39C9">
              <w:rPr>
                <w:rFonts w:ascii="Arial" w:hAnsi="Arial" w:cs="Arial"/>
                <w:bCs/>
                <w:sz w:val="22"/>
                <w:szCs w:val="22"/>
              </w:rPr>
              <w:t xml:space="preserve">Przyjęcie uchwały w sprawie przystąpienia do opracowania </w:t>
            </w:r>
            <w:r w:rsidRPr="00FA39C9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Programu Strategicznego </w:t>
            </w:r>
            <w:r w:rsidR="002957BF" w:rsidRPr="00FA39C9">
              <w:rPr>
                <w:rFonts w:ascii="Arial" w:hAnsi="Arial" w:cs="Arial"/>
                <w:bCs/>
                <w:i/>
                <w:sz w:val="22"/>
                <w:szCs w:val="22"/>
              </w:rPr>
              <w:t>Błękitny San</w:t>
            </w:r>
          </w:p>
          <w:p w14:paraId="1CE2F965" w14:textId="5386A07A" w:rsidR="00317B81" w:rsidRPr="00FA39C9" w:rsidRDefault="00317B81" w:rsidP="00317B8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60" w:type="dxa"/>
            <w:vAlign w:val="center"/>
          </w:tcPr>
          <w:p w14:paraId="4A8652A9" w14:textId="2D21D970" w:rsidR="00B32D10" w:rsidRPr="00FA39C9" w:rsidRDefault="00B32D1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</w:tc>
      </w:tr>
      <w:tr w:rsidR="00B32D10" w:rsidRPr="00FA39C9" w14:paraId="450F4288" w14:textId="77777777" w:rsidTr="009927F7">
        <w:tc>
          <w:tcPr>
            <w:tcW w:w="550" w:type="dxa"/>
            <w:vAlign w:val="center"/>
          </w:tcPr>
          <w:p w14:paraId="7E5AADB3" w14:textId="77777777" w:rsidR="00B32D10" w:rsidRPr="00FA39C9" w:rsidRDefault="00B32D1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058" w:type="dxa"/>
            <w:vAlign w:val="center"/>
          </w:tcPr>
          <w:p w14:paraId="77C69FB7" w14:textId="17607AD1" w:rsidR="00B32D10" w:rsidRPr="00FA39C9" w:rsidRDefault="004B520A" w:rsidP="00D4769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Powoł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nie Zespołu ds. opracowania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74F325B9" w14:textId="77777777" w:rsidR="004B520A" w:rsidRDefault="004B520A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  <w:p w14:paraId="19EA1AB5" w14:textId="262767C4" w:rsidR="00B32D10" w:rsidRPr="00FA39C9" w:rsidRDefault="00B32D1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4F70" w:rsidRPr="00FA39C9" w14:paraId="210C9323" w14:textId="77777777" w:rsidTr="00904F70">
        <w:trPr>
          <w:trHeight w:val="20"/>
        </w:trPr>
        <w:tc>
          <w:tcPr>
            <w:tcW w:w="9468" w:type="dxa"/>
            <w:gridSpan w:val="3"/>
            <w:shd w:val="clear" w:color="auto" w:fill="FDE9D9"/>
            <w:vAlign w:val="center"/>
          </w:tcPr>
          <w:p w14:paraId="75783EC2" w14:textId="5B32D82A" w:rsidR="00904F70" w:rsidRPr="00FA39C9" w:rsidRDefault="00904F70" w:rsidP="00D47696">
            <w:pPr>
              <w:autoSpaceDE w:val="0"/>
              <w:autoSpaceDN w:val="0"/>
              <w:adjustRightInd w:val="0"/>
              <w:spacing w:before="120" w:after="120"/>
              <w:ind w:left="35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Analiza diagnozy, określenie wizji rozwoju obszaru gmin objętych </w:t>
            </w:r>
            <w:r w:rsidRPr="00FA39C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Programem</w:t>
            </w:r>
            <w:r w:rsidRPr="00FA39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oraz celów rozwojowych, a także określenie priorytetów, kierunków interwencji</w:t>
            </w:r>
          </w:p>
        </w:tc>
      </w:tr>
      <w:tr w:rsidR="00904F70" w:rsidRPr="00FA39C9" w14:paraId="04EB2775" w14:textId="77777777" w:rsidTr="00907ED3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7A756686" w14:textId="6073741F" w:rsidR="00904F70" w:rsidRPr="00FA39C9" w:rsidRDefault="00317B81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IV </w:t>
            </w:r>
            <w:r w:rsidR="00904F70" w:rsidRPr="00FA39C9">
              <w:rPr>
                <w:rFonts w:ascii="Arial" w:hAnsi="Arial" w:cs="Arial"/>
                <w:b/>
                <w:bCs/>
                <w:sz w:val="22"/>
                <w:szCs w:val="22"/>
              </w:rPr>
              <w:t>kw. 2022 r.</w:t>
            </w:r>
            <w:r w:rsidR="002F3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F3085" w:rsidRPr="007A29EB">
              <w:rPr>
                <w:rFonts w:ascii="Arial" w:hAnsi="Arial" w:cs="Arial"/>
                <w:b/>
                <w:bCs/>
                <w:sz w:val="22"/>
                <w:szCs w:val="22"/>
              </w:rPr>
              <w:t>– I kw. 2023r.</w:t>
            </w:r>
          </w:p>
        </w:tc>
      </w:tr>
      <w:tr w:rsidR="004B520A" w:rsidRPr="00FA39C9" w14:paraId="50E808B7" w14:textId="77777777" w:rsidTr="00B82ECE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4C5561E2" w14:textId="224CE9CE" w:rsidR="004B520A" w:rsidRPr="00FA39C9" w:rsidRDefault="0052070E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4B520A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029905A7" w14:textId="7696ECC6" w:rsidR="004B520A" w:rsidRPr="00FA39C9" w:rsidRDefault="004B520A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Analiza diagnozy</w:t>
            </w:r>
            <w:r>
              <w:rPr>
                <w:rFonts w:ascii="Arial" w:hAnsi="Arial" w:cs="Arial"/>
                <w:sz w:val="22"/>
                <w:szCs w:val="22"/>
              </w:rPr>
              <w:t xml:space="preserve"> obszaru objętego </w:t>
            </w:r>
            <w:r w:rsidRPr="00685AE9">
              <w:rPr>
                <w:rFonts w:ascii="Arial" w:hAnsi="Arial" w:cs="Arial"/>
                <w:i/>
                <w:iCs/>
                <w:sz w:val="22"/>
                <w:szCs w:val="22"/>
              </w:rPr>
              <w:t>Programem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437A9662" w14:textId="34EE9314" w:rsidR="004B520A" w:rsidRPr="00FA39C9" w:rsidRDefault="006A78E8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Zespół ds. opracowania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4B520A" w:rsidRPr="00FA39C9" w14:paraId="7C550C1D" w14:textId="77777777" w:rsidTr="00B82ECE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35A811F8" w14:textId="0214664E" w:rsidR="004B520A" w:rsidRPr="00FA39C9" w:rsidRDefault="0052070E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4B520A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0BC62DCA" w14:textId="22FE49DD" w:rsidR="004B520A" w:rsidRPr="00FA39C9" w:rsidRDefault="004B520A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kreślenie wizji rozwoju obszaru gmin objętych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Programem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 oraz celów rozwojowych, a także określenie priorytetów, kierunków interwencji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64C06716" w14:textId="77777777" w:rsidR="007A29EB" w:rsidRDefault="007A29EB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B6B56F5" w14:textId="1F1E3412" w:rsidR="004B520A" w:rsidRDefault="006A78E8" w:rsidP="004B520A">
            <w:pPr>
              <w:spacing w:before="120" w:after="12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A78E8">
              <w:rPr>
                <w:rFonts w:ascii="Arial" w:hAnsi="Arial" w:cs="Arial"/>
                <w:sz w:val="22"/>
                <w:szCs w:val="22"/>
              </w:rPr>
              <w:t xml:space="preserve">Zespół ds. opracowania </w:t>
            </w:r>
            <w:r w:rsidRPr="006A78E8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</w:p>
          <w:p w14:paraId="193310B2" w14:textId="77777777" w:rsidR="007A29EB" w:rsidRDefault="007A29EB" w:rsidP="004B520A">
            <w:pPr>
              <w:spacing w:before="120" w:after="12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4CD757ED" w14:textId="57143FF3" w:rsidR="007A29EB" w:rsidRPr="00FA39C9" w:rsidRDefault="007A29EB" w:rsidP="007A29EB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4F70" w:rsidRPr="00FA39C9" w14:paraId="41EF5209" w14:textId="77777777" w:rsidTr="00B82ECE">
        <w:tc>
          <w:tcPr>
            <w:tcW w:w="9468" w:type="dxa"/>
            <w:gridSpan w:val="3"/>
            <w:shd w:val="clear" w:color="auto" w:fill="FDE9D9"/>
            <w:vAlign w:val="center"/>
          </w:tcPr>
          <w:p w14:paraId="70A34086" w14:textId="3BBB2C76" w:rsidR="00904F70" w:rsidRPr="00FA39C9" w:rsidRDefault="002A0812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81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Opracowanie projektu </w:t>
            </w:r>
            <w:r w:rsidRPr="002A081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Programu</w:t>
            </w:r>
            <w:r w:rsidR="00904F70" w:rsidRPr="00FA39C9">
              <w:rPr>
                <w:rFonts w:ascii="Arial" w:hAnsi="Arial" w:cs="Arial"/>
                <w:b/>
                <w:bCs/>
                <w:sz w:val="22"/>
                <w:szCs w:val="22"/>
              </w:rPr>
              <w:t>, konsultacje i uzgodnienia</w:t>
            </w:r>
          </w:p>
        </w:tc>
      </w:tr>
      <w:tr w:rsidR="00904F70" w:rsidRPr="00FA39C9" w14:paraId="2C963459" w14:textId="77777777" w:rsidTr="00B82ECE">
        <w:tc>
          <w:tcPr>
            <w:tcW w:w="9468" w:type="dxa"/>
            <w:gridSpan w:val="3"/>
            <w:shd w:val="clear" w:color="auto" w:fill="E6E6E6"/>
            <w:vAlign w:val="center"/>
          </w:tcPr>
          <w:p w14:paraId="152AF8C4" w14:textId="24871959" w:rsidR="00904F70" w:rsidRPr="002F3085" w:rsidRDefault="00A368BB" w:rsidP="00D47696">
            <w:pPr>
              <w:spacing w:before="120" w:after="120"/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A368BB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</w:t>
            </w:r>
            <w:r w:rsidR="007A29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A29EB">
              <w:rPr>
                <w:rFonts w:ascii="Arial" w:hAnsi="Arial" w:cs="Arial"/>
                <w:b/>
                <w:sz w:val="22"/>
                <w:szCs w:val="22"/>
              </w:rPr>
              <w:t>II kw.</w:t>
            </w:r>
            <w:r w:rsidR="00D9767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A29EB">
              <w:rPr>
                <w:rFonts w:ascii="Arial" w:hAnsi="Arial" w:cs="Arial"/>
                <w:b/>
                <w:sz w:val="22"/>
                <w:szCs w:val="22"/>
              </w:rPr>
              <w:t>2023r.</w:t>
            </w:r>
          </w:p>
        </w:tc>
      </w:tr>
      <w:tr w:rsidR="00904F70" w:rsidRPr="00FA39C9" w14:paraId="45E5AF5A" w14:textId="77777777" w:rsidTr="00B82ECE">
        <w:tc>
          <w:tcPr>
            <w:tcW w:w="550" w:type="dxa"/>
            <w:vAlign w:val="center"/>
          </w:tcPr>
          <w:p w14:paraId="1962F634" w14:textId="5A7CA7B9" w:rsidR="00904F70" w:rsidRPr="00FA39C9" w:rsidRDefault="0052070E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048BE164" w14:textId="6236D9B9" w:rsidR="00904F70" w:rsidRPr="00FA39C9" w:rsidRDefault="002A0812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812">
              <w:rPr>
                <w:rFonts w:ascii="Arial" w:hAnsi="Arial" w:cs="Arial"/>
                <w:sz w:val="22"/>
                <w:szCs w:val="22"/>
              </w:rPr>
              <w:t xml:space="preserve">Opracowanie projektu </w:t>
            </w:r>
            <w:r w:rsidRPr="002A0812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</w:p>
        </w:tc>
        <w:tc>
          <w:tcPr>
            <w:tcW w:w="4860" w:type="dxa"/>
            <w:vAlign w:val="center"/>
          </w:tcPr>
          <w:p w14:paraId="05526B29" w14:textId="74205789" w:rsidR="00904F70" w:rsidRPr="00FA39C9" w:rsidRDefault="006A78E8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78E8">
              <w:rPr>
                <w:rFonts w:ascii="Arial" w:hAnsi="Arial" w:cs="Arial"/>
                <w:sz w:val="22"/>
                <w:szCs w:val="22"/>
              </w:rPr>
              <w:t xml:space="preserve">Zespół ds. opracowania </w:t>
            </w:r>
            <w:r w:rsidRPr="006A78E8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Pr="006A78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904F70" w:rsidRPr="00FA39C9" w14:paraId="5BCC37C6" w14:textId="77777777" w:rsidTr="00B82ECE">
        <w:tc>
          <w:tcPr>
            <w:tcW w:w="550" w:type="dxa"/>
            <w:vAlign w:val="center"/>
          </w:tcPr>
          <w:p w14:paraId="1784F706" w14:textId="2B3DFEBB" w:rsidR="00904F70" w:rsidRPr="00FA39C9" w:rsidRDefault="0052070E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63056729" w14:textId="295D311C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Przeprowadzenie </w:t>
            </w:r>
            <w:r w:rsidR="00E41188" w:rsidRPr="00FA39C9">
              <w:rPr>
                <w:rFonts w:ascii="Arial" w:hAnsi="Arial" w:cs="Arial"/>
                <w:sz w:val="22"/>
                <w:szCs w:val="22"/>
              </w:rPr>
              <w:t xml:space="preserve">procedury strategicznej 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oceny oddziaływania na środowisko projektu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FA39C9">
              <w:rPr>
                <w:rFonts w:ascii="Arial" w:hAnsi="Arial" w:cs="Arial"/>
                <w:sz w:val="22"/>
                <w:szCs w:val="22"/>
              </w:rPr>
              <w:t>, a także wymaganych przepisami prawa uzgodnień</w:t>
            </w:r>
          </w:p>
        </w:tc>
        <w:tc>
          <w:tcPr>
            <w:tcW w:w="4860" w:type="dxa"/>
            <w:vAlign w:val="center"/>
          </w:tcPr>
          <w:p w14:paraId="615382C2" w14:textId="1643C033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904F70" w:rsidRPr="00FA39C9" w14:paraId="2AEDCFFF" w14:textId="77777777" w:rsidTr="00B82ECE">
        <w:tc>
          <w:tcPr>
            <w:tcW w:w="9468" w:type="dxa"/>
            <w:gridSpan w:val="3"/>
            <w:shd w:val="clear" w:color="auto" w:fill="E6E6E6"/>
            <w:vAlign w:val="center"/>
          </w:tcPr>
          <w:p w14:paraId="448484F7" w14:textId="26F4772A" w:rsidR="00904F70" w:rsidRPr="00FA39C9" w:rsidRDefault="00A368BB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29EB">
              <w:rPr>
                <w:rFonts w:ascii="Arial" w:hAnsi="Arial" w:cs="Arial"/>
                <w:b/>
                <w:sz w:val="22"/>
                <w:szCs w:val="22"/>
              </w:rPr>
              <w:t>II</w:t>
            </w:r>
            <w:r w:rsidR="007A29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A29EB">
              <w:rPr>
                <w:rFonts w:ascii="Arial" w:hAnsi="Arial" w:cs="Arial"/>
                <w:b/>
                <w:sz w:val="22"/>
                <w:szCs w:val="22"/>
              </w:rPr>
              <w:t>-</w:t>
            </w:r>
            <w:r w:rsidR="007A29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A29EB">
              <w:rPr>
                <w:rFonts w:ascii="Arial" w:hAnsi="Arial" w:cs="Arial"/>
                <w:b/>
                <w:sz w:val="22"/>
                <w:szCs w:val="22"/>
              </w:rPr>
              <w:t xml:space="preserve">III </w:t>
            </w:r>
            <w:r w:rsidR="00904F70" w:rsidRPr="007A29EB">
              <w:rPr>
                <w:rFonts w:ascii="Arial" w:hAnsi="Arial" w:cs="Arial"/>
                <w:b/>
                <w:sz w:val="22"/>
                <w:szCs w:val="22"/>
              </w:rPr>
              <w:t>kw. 202</w:t>
            </w:r>
            <w:r w:rsidR="00317B81" w:rsidRPr="007A29E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04F70" w:rsidRPr="007A29EB">
              <w:rPr>
                <w:rFonts w:ascii="Arial" w:hAnsi="Arial" w:cs="Arial"/>
                <w:b/>
                <w:sz w:val="22"/>
                <w:szCs w:val="22"/>
              </w:rPr>
              <w:t xml:space="preserve"> r.</w:t>
            </w:r>
          </w:p>
        </w:tc>
      </w:tr>
      <w:tr w:rsidR="00904F70" w:rsidRPr="00FA39C9" w14:paraId="7BDC8887" w14:textId="77777777" w:rsidTr="00B82ECE">
        <w:tc>
          <w:tcPr>
            <w:tcW w:w="550" w:type="dxa"/>
            <w:vAlign w:val="center"/>
          </w:tcPr>
          <w:p w14:paraId="0051426E" w14:textId="41EE8A05" w:rsidR="00904F70" w:rsidRPr="00FA39C9" w:rsidRDefault="0052070E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486E32CD" w14:textId="10CDB3FB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Konsultacje i opiniowanie projektu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 oraz </w:t>
            </w:r>
            <w:r w:rsidR="003309AC" w:rsidRPr="00FA39C9">
              <w:rPr>
                <w:rFonts w:ascii="Arial" w:hAnsi="Arial" w:cs="Arial"/>
                <w:sz w:val="22"/>
                <w:szCs w:val="22"/>
              </w:rPr>
              <w:t xml:space="preserve">projektu </w:t>
            </w:r>
            <w:r w:rsidRPr="00FA39C9">
              <w:rPr>
                <w:rFonts w:ascii="Arial" w:hAnsi="Arial" w:cs="Arial"/>
                <w:sz w:val="22"/>
                <w:szCs w:val="22"/>
              </w:rPr>
              <w:t>Prognozy oddziaływania na środowisko</w:t>
            </w:r>
          </w:p>
        </w:tc>
        <w:tc>
          <w:tcPr>
            <w:tcW w:w="4860" w:type="dxa"/>
            <w:vAlign w:val="center"/>
          </w:tcPr>
          <w:p w14:paraId="469FCF32" w14:textId="7CFC1A8A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904F70" w:rsidRPr="00FA39C9" w14:paraId="0779D83B" w14:textId="77777777" w:rsidTr="00B82ECE">
        <w:tc>
          <w:tcPr>
            <w:tcW w:w="550" w:type="dxa"/>
            <w:vAlign w:val="center"/>
          </w:tcPr>
          <w:p w14:paraId="566E9B4D" w14:textId="489A3D7B" w:rsidR="00904F70" w:rsidRPr="00FA39C9" w:rsidRDefault="0052070E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6C48C757" w14:textId="1675602B" w:rsidR="00904F70" w:rsidRPr="006C34EB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34EB">
              <w:rPr>
                <w:rFonts w:ascii="Arial" w:hAnsi="Arial" w:cs="Arial"/>
                <w:sz w:val="22"/>
                <w:szCs w:val="22"/>
              </w:rPr>
              <w:t xml:space="preserve">Przeprowadzenie </w:t>
            </w:r>
            <w:r w:rsidR="00E41188" w:rsidRPr="006C34EB">
              <w:rPr>
                <w:rFonts w:ascii="Arial" w:hAnsi="Arial" w:cs="Arial"/>
                <w:sz w:val="22"/>
                <w:szCs w:val="22"/>
              </w:rPr>
              <w:t xml:space="preserve">ewaluacji </w:t>
            </w:r>
            <w:r w:rsidR="006C34EB" w:rsidRPr="006C34EB">
              <w:rPr>
                <w:rFonts w:ascii="Arial" w:hAnsi="Arial" w:cs="Arial"/>
                <w:sz w:val="22"/>
                <w:szCs w:val="22"/>
              </w:rPr>
              <w:t>trafności zapisów Programu</w:t>
            </w:r>
          </w:p>
        </w:tc>
        <w:tc>
          <w:tcPr>
            <w:tcW w:w="4860" w:type="dxa"/>
            <w:vAlign w:val="center"/>
          </w:tcPr>
          <w:p w14:paraId="3F1443CD" w14:textId="4BB04BA6" w:rsidR="00904F70" w:rsidRPr="006C34EB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C34EB">
              <w:rPr>
                <w:rFonts w:ascii="Arial" w:hAnsi="Arial" w:cs="Arial"/>
                <w:sz w:val="22"/>
                <w:szCs w:val="22"/>
              </w:rPr>
              <w:t>Ekspert zewnętrzny</w:t>
            </w:r>
          </w:p>
        </w:tc>
      </w:tr>
      <w:tr w:rsidR="00904F70" w:rsidRPr="00FA39C9" w14:paraId="21C67D9E" w14:textId="77777777" w:rsidTr="00B82ECE">
        <w:tc>
          <w:tcPr>
            <w:tcW w:w="9468" w:type="dxa"/>
            <w:gridSpan w:val="3"/>
            <w:shd w:val="clear" w:color="auto" w:fill="E6E6E6"/>
            <w:vAlign w:val="center"/>
          </w:tcPr>
          <w:p w14:paraId="68691138" w14:textId="0E32E2B2" w:rsidR="00904F70" w:rsidRPr="007A29EB" w:rsidRDefault="007A29EB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16" w:name="_Hlk43988090"/>
            <w:r w:rsidRPr="007A29EB">
              <w:rPr>
                <w:rFonts w:ascii="Arial" w:hAnsi="Arial" w:cs="Arial"/>
                <w:b/>
                <w:sz w:val="22"/>
                <w:szCs w:val="22"/>
              </w:rPr>
              <w:t>II</w:t>
            </w:r>
            <w:r w:rsidR="00904F70" w:rsidRPr="007A29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A29EB">
              <w:rPr>
                <w:rFonts w:ascii="Arial" w:hAnsi="Arial" w:cs="Arial"/>
                <w:b/>
                <w:sz w:val="22"/>
                <w:szCs w:val="22"/>
              </w:rPr>
              <w:t xml:space="preserve">- </w:t>
            </w:r>
            <w:r w:rsidR="00A368BB" w:rsidRPr="007A29EB">
              <w:rPr>
                <w:rFonts w:ascii="Arial" w:hAnsi="Arial" w:cs="Arial"/>
                <w:b/>
                <w:sz w:val="22"/>
                <w:szCs w:val="22"/>
              </w:rPr>
              <w:t xml:space="preserve">III </w:t>
            </w:r>
            <w:r w:rsidR="00904F70" w:rsidRPr="007A29EB">
              <w:rPr>
                <w:rFonts w:ascii="Arial" w:hAnsi="Arial" w:cs="Arial"/>
                <w:b/>
                <w:sz w:val="22"/>
                <w:szCs w:val="22"/>
              </w:rPr>
              <w:t>kw. 202</w:t>
            </w:r>
            <w:r w:rsidR="00317B81" w:rsidRPr="007A29EB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04F70" w:rsidRPr="007A29EB">
              <w:rPr>
                <w:rFonts w:ascii="Arial" w:hAnsi="Arial" w:cs="Arial"/>
                <w:b/>
                <w:sz w:val="22"/>
                <w:szCs w:val="22"/>
              </w:rPr>
              <w:t xml:space="preserve"> r.</w:t>
            </w:r>
          </w:p>
        </w:tc>
      </w:tr>
      <w:bookmarkEnd w:id="16"/>
      <w:tr w:rsidR="00904F70" w:rsidRPr="00FA39C9" w14:paraId="4C60ADD7" w14:textId="77777777" w:rsidTr="00B82ECE">
        <w:tc>
          <w:tcPr>
            <w:tcW w:w="550" w:type="dxa"/>
            <w:vAlign w:val="center"/>
          </w:tcPr>
          <w:p w14:paraId="56CDDBEE" w14:textId="52C877D6" w:rsidR="00904F70" w:rsidRPr="00FA39C9" w:rsidRDefault="0052070E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327B28E1" w14:textId="22DCED88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Redakcja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472BEB13" w14:textId="77777777" w:rsidR="006A78E8" w:rsidRDefault="006A78E8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78E8">
              <w:rPr>
                <w:rFonts w:ascii="Arial" w:hAnsi="Arial" w:cs="Arial"/>
                <w:sz w:val="22"/>
                <w:szCs w:val="22"/>
              </w:rPr>
              <w:t xml:space="preserve">Zespół ds. opracowania </w:t>
            </w:r>
            <w:r w:rsidRPr="006A78E8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  <w:r w:rsidRPr="006A78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9DC1D66" w14:textId="7CAB0000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904F70" w:rsidRPr="00FA39C9" w14:paraId="73DFA73F" w14:textId="77777777" w:rsidTr="00B82ECE">
        <w:tc>
          <w:tcPr>
            <w:tcW w:w="550" w:type="dxa"/>
            <w:vAlign w:val="center"/>
          </w:tcPr>
          <w:p w14:paraId="33F9FE80" w14:textId="5EBB6B75" w:rsidR="00904F70" w:rsidRPr="00FA39C9" w:rsidRDefault="0052070E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18A555D6" w14:textId="17FA82D5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Przyjęcie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19DAA459" w14:textId="6063D9FE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</w:tc>
      </w:tr>
    </w:tbl>
    <w:p w14:paraId="276BB031" w14:textId="506A1D00" w:rsidR="005233A8" w:rsidRPr="009C354B" w:rsidRDefault="005233A8" w:rsidP="004913CF">
      <w:pPr>
        <w:spacing w:after="360" w:line="276" w:lineRule="auto"/>
        <w:rPr>
          <w:rFonts w:ascii="Arial" w:hAnsi="Arial" w:cs="Arial"/>
        </w:rPr>
      </w:pPr>
    </w:p>
    <w:sectPr w:rsidR="005233A8" w:rsidRPr="009C3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95BAB"/>
    <w:multiLevelType w:val="hybridMultilevel"/>
    <w:tmpl w:val="6D28029C"/>
    <w:lvl w:ilvl="0" w:tplc="881E57F6">
      <w:start w:val="3"/>
      <w:numFmt w:val="upperRoman"/>
      <w:lvlText w:val="%1."/>
      <w:lvlJc w:val="righ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242AB2"/>
    <w:multiLevelType w:val="hybridMultilevel"/>
    <w:tmpl w:val="59020BC4"/>
    <w:lvl w:ilvl="0" w:tplc="C0DC2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5F1B4D"/>
    <w:multiLevelType w:val="hybridMultilevel"/>
    <w:tmpl w:val="8C760000"/>
    <w:lvl w:ilvl="0" w:tplc="4E546B9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469E71A5"/>
    <w:multiLevelType w:val="hybridMultilevel"/>
    <w:tmpl w:val="FE44433E"/>
    <w:lvl w:ilvl="0" w:tplc="25A48E78">
      <w:start w:val="1"/>
      <w:numFmt w:val="upperRoman"/>
      <w:lvlText w:val="%1."/>
      <w:lvlJc w:val="right"/>
      <w:pPr>
        <w:ind w:left="360" w:hanging="360"/>
      </w:pPr>
      <w:rPr>
        <w:rFonts w:cs="Times New Roman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9827278"/>
    <w:multiLevelType w:val="hybridMultilevel"/>
    <w:tmpl w:val="FC72442A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64D64"/>
    <w:multiLevelType w:val="hybridMultilevel"/>
    <w:tmpl w:val="6FFA4372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4108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1220068">
    <w:abstractNumId w:val="5"/>
  </w:num>
  <w:num w:numId="3" w16cid:durableId="287013533">
    <w:abstractNumId w:val="3"/>
  </w:num>
  <w:num w:numId="4" w16cid:durableId="1075666320">
    <w:abstractNumId w:val="2"/>
  </w:num>
  <w:num w:numId="5" w16cid:durableId="402877350">
    <w:abstractNumId w:val="4"/>
  </w:num>
  <w:num w:numId="6" w16cid:durableId="1593319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3A8"/>
    <w:rsid w:val="00011214"/>
    <w:rsid w:val="00054226"/>
    <w:rsid w:val="00076B17"/>
    <w:rsid w:val="000D17A7"/>
    <w:rsid w:val="000E2650"/>
    <w:rsid w:val="00102814"/>
    <w:rsid w:val="00123714"/>
    <w:rsid w:val="001251B2"/>
    <w:rsid w:val="00137DFD"/>
    <w:rsid w:val="00171909"/>
    <w:rsid w:val="001A4487"/>
    <w:rsid w:val="001A4878"/>
    <w:rsid w:val="00221065"/>
    <w:rsid w:val="002844DC"/>
    <w:rsid w:val="002957BF"/>
    <w:rsid w:val="002A0812"/>
    <w:rsid w:val="002B127B"/>
    <w:rsid w:val="002C1645"/>
    <w:rsid w:val="002F3085"/>
    <w:rsid w:val="003026EF"/>
    <w:rsid w:val="00316059"/>
    <w:rsid w:val="00317B81"/>
    <w:rsid w:val="003309AC"/>
    <w:rsid w:val="00351F07"/>
    <w:rsid w:val="003A169F"/>
    <w:rsid w:val="003B45D4"/>
    <w:rsid w:val="003F417F"/>
    <w:rsid w:val="004335AB"/>
    <w:rsid w:val="004913CF"/>
    <w:rsid w:val="004B520A"/>
    <w:rsid w:val="004D4A73"/>
    <w:rsid w:val="00506095"/>
    <w:rsid w:val="00512A61"/>
    <w:rsid w:val="0052070E"/>
    <w:rsid w:val="005233A8"/>
    <w:rsid w:val="00534EB3"/>
    <w:rsid w:val="00541043"/>
    <w:rsid w:val="006A78E8"/>
    <w:rsid w:val="006C34EB"/>
    <w:rsid w:val="006E48C1"/>
    <w:rsid w:val="00794639"/>
    <w:rsid w:val="00795C4A"/>
    <w:rsid w:val="007A29EB"/>
    <w:rsid w:val="007D636A"/>
    <w:rsid w:val="007F56F5"/>
    <w:rsid w:val="008D3B01"/>
    <w:rsid w:val="00904F70"/>
    <w:rsid w:val="00940366"/>
    <w:rsid w:val="00990165"/>
    <w:rsid w:val="009C354B"/>
    <w:rsid w:val="009E0AA2"/>
    <w:rsid w:val="00A01895"/>
    <w:rsid w:val="00A368BB"/>
    <w:rsid w:val="00A37F27"/>
    <w:rsid w:val="00A40D2E"/>
    <w:rsid w:val="00A72B84"/>
    <w:rsid w:val="00AA1D5C"/>
    <w:rsid w:val="00AD5ED3"/>
    <w:rsid w:val="00AD7649"/>
    <w:rsid w:val="00B14157"/>
    <w:rsid w:val="00B32D10"/>
    <w:rsid w:val="00B66B5D"/>
    <w:rsid w:val="00BD2233"/>
    <w:rsid w:val="00C068E7"/>
    <w:rsid w:val="00C53521"/>
    <w:rsid w:val="00CD3CDD"/>
    <w:rsid w:val="00CE78C9"/>
    <w:rsid w:val="00D33CE1"/>
    <w:rsid w:val="00D47696"/>
    <w:rsid w:val="00D974F6"/>
    <w:rsid w:val="00D97676"/>
    <w:rsid w:val="00DD7E03"/>
    <w:rsid w:val="00E41188"/>
    <w:rsid w:val="00EF3FB1"/>
    <w:rsid w:val="00F424CE"/>
    <w:rsid w:val="00F4336B"/>
    <w:rsid w:val="00FA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F7DA4"/>
  <w15:chartTrackingRefBased/>
  <w15:docId w15:val="{80D8BC67-44F7-4DA0-AFAB-64AD1A98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4EB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974F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74F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1187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Brogowska Ewelina</dc:creator>
  <cp:keywords/>
  <dc:description/>
  <cp:lastModifiedBy>.</cp:lastModifiedBy>
  <cp:revision>5</cp:revision>
  <cp:lastPrinted>2022-10-18T10:49:00Z</cp:lastPrinted>
  <dcterms:created xsi:type="dcterms:W3CDTF">2022-10-14T06:11:00Z</dcterms:created>
  <dcterms:modified xsi:type="dcterms:W3CDTF">2022-10-20T11:49:00Z</dcterms:modified>
</cp:coreProperties>
</file>