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74F9A" w14:textId="77777777" w:rsidR="003F462B" w:rsidRPr="00081E29" w:rsidRDefault="003F462B" w:rsidP="003F462B">
      <w:pPr>
        <w:pStyle w:val="Nagwek1"/>
        <w:spacing w:before="0"/>
        <w:jc w:val="center"/>
        <w:rPr>
          <w:rFonts w:eastAsia="Times New Roman"/>
          <w:b w:val="0"/>
          <w:color w:val="000000" w:themeColor="text1"/>
          <w:sz w:val="24"/>
          <w:lang w:eastAsia="pl-PL"/>
        </w:rPr>
      </w:pPr>
      <w:r w:rsidRPr="00081E29">
        <w:rPr>
          <w:rFonts w:eastAsia="Times New Roman"/>
          <w:color w:val="000000" w:themeColor="text1"/>
          <w:sz w:val="24"/>
          <w:lang w:eastAsia="pl-PL"/>
        </w:rPr>
        <w:t xml:space="preserve">UCHWAŁA Nr 436/ </w:t>
      </w:r>
      <w:r>
        <w:rPr>
          <w:rFonts w:eastAsia="Times New Roman"/>
          <w:color w:val="000000" w:themeColor="text1"/>
          <w:sz w:val="24"/>
          <w:lang w:eastAsia="pl-PL"/>
        </w:rPr>
        <w:t>8902</w:t>
      </w:r>
      <w:r w:rsidRPr="00081E29">
        <w:rPr>
          <w:rFonts w:eastAsia="Times New Roman"/>
          <w:color w:val="000000" w:themeColor="text1"/>
          <w:sz w:val="24"/>
          <w:lang w:eastAsia="pl-PL"/>
        </w:rPr>
        <w:t xml:space="preserve"> /22</w:t>
      </w:r>
    </w:p>
    <w:p w14:paraId="1255B4CB" w14:textId="77777777" w:rsidR="003F462B" w:rsidRPr="00081E29" w:rsidRDefault="003F462B" w:rsidP="003F462B">
      <w:pPr>
        <w:pStyle w:val="Nagwek1"/>
        <w:spacing w:before="0"/>
        <w:jc w:val="center"/>
        <w:rPr>
          <w:rFonts w:eastAsia="Times New Roman"/>
          <w:b w:val="0"/>
          <w:color w:val="000000" w:themeColor="text1"/>
          <w:sz w:val="24"/>
          <w:lang w:eastAsia="pl-PL"/>
        </w:rPr>
      </w:pPr>
      <w:r w:rsidRPr="00081E29">
        <w:rPr>
          <w:rFonts w:eastAsia="Times New Roman"/>
          <w:color w:val="000000" w:themeColor="text1"/>
          <w:sz w:val="24"/>
          <w:lang w:eastAsia="pl-PL"/>
        </w:rPr>
        <w:t>ZARZĄDU WOJEWÓDZTWA PODKARPACKIEGO</w:t>
      </w:r>
    </w:p>
    <w:p w14:paraId="7D058E28" w14:textId="77777777" w:rsidR="003F462B" w:rsidRPr="00081E29" w:rsidRDefault="003F462B" w:rsidP="003F462B">
      <w:pPr>
        <w:pStyle w:val="Nagwek1"/>
        <w:spacing w:before="0"/>
        <w:jc w:val="center"/>
        <w:rPr>
          <w:rFonts w:eastAsia="Times New Roman"/>
          <w:b w:val="0"/>
          <w:color w:val="000000" w:themeColor="text1"/>
          <w:sz w:val="24"/>
          <w:lang w:eastAsia="pl-PL"/>
        </w:rPr>
      </w:pPr>
      <w:r w:rsidRPr="00081E29">
        <w:rPr>
          <w:rFonts w:eastAsia="Times New Roman"/>
          <w:color w:val="000000" w:themeColor="text1"/>
          <w:sz w:val="24"/>
          <w:lang w:eastAsia="pl-PL"/>
        </w:rPr>
        <w:t>w RZESZOWIE</w:t>
      </w:r>
    </w:p>
    <w:p w14:paraId="592BA07F" w14:textId="77777777" w:rsidR="003F462B" w:rsidRPr="00081E29" w:rsidRDefault="003F462B" w:rsidP="003F462B">
      <w:pPr>
        <w:pStyle w:val="Nagwek1"/>
        <w:spacing w:before="0"/>
        <w:jc w:val="center"/>
        <w:rPr>
          <w:rFonts w:eastAsia="Times New Roman"/>
          <w:color w:val="000000" w:themeColor="text1"/>
          <w:sz w:val="24"/>
          <w:lang w:eastAsia="pl-PL"/>
        </w:rPr>
      </w:pPr>
      <w:r w:rsidRPr="00081E29">
        <w:rPr>
          <w:rFonts w:eastAsia="Times New Roman"/>
          <w:color w:val="000000" w:themeColor="text1"/>
          <w:sz w:val="24"/>
          <w:lang w:eastAsia="pl-PL"/>
        </w:rPr>
        <w:t>z dnia 7 listopada  2022r.</w:t>
      </w:r>
    </w:p>
    <w:p w14:paraId="79B90DA9" w14:textId="77777777" w:rsidR="003F462B" w:rsidRPr="00081E29" w:rsidRDefault="003F462B" w:rsidP="003F462B">
      <w:pPr>
        <w:pStyle w:val="Nagwek1"/>
        <w:spacing w:before="0"/>
        <w:jc w:val="center"/>
        <w:rPr>
          <w:rFonts w:eastAsia="Times New Roman"/>
          <w:b w:val="0"/>
          <w:color w:val="000000" w:themeColor="text1"/>
          <w:sz w:val="24"/>
          <w:lang w:eastAsia="pl-PL"/>
        </w:rPr>
      </w:pPr>
    </w:p>
    <w:p w14:paraId="4B4E1151" w14:textId="77777777" w:rsidR="003F462B" w:rsidRPr="00081E29" w:rsidRDefault="003F462B" w:rsidP="003F462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 sprawie wniesienia pod obrady Sejmiku Województwa Podkarpackiego projektu uchwały Sejmiku </w:t>
      </w:r>
      <w:r w:rsidRPr="00C72FC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w sprawie </w:t>
      </w:r>
      <w:r w:rsidRPr="00081E29">
        <w:rPr>
          <w:rFonts w:ascii="Arial" w:eastAsia="Times New Roman" w:hAnsi="Arial" w:cs="Arial"/>
          <w:b/>
          <w:sz w:val="24"/>
          <w:szCs w:val="24"/>
          <w:lang w:eastAsia="pl-PL"/>
        </w:rPr>
        <w:t>przyjęcia oraz ogłoszenia tekstu jednolitego uchwały Sejmiku Województwa Podkarpackiego w sprawie nadania Statutu Wojewódzkiemu Szpitalowi im. Zofii z Zamoyskich Tarnowskiej w Tarnobrzegu.</w:t>
      </w:r>
    </w:p>
    <w:p w14:paraId="0CFB3342" w14:textId="77777777" w:rsidR="003F462B" w:rsidRPr="00C72FC9" w:rsidRDefault="003F462B" w:rsidP="003F46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BEA34DC" w14:textId="77777777" w:rsidR="003F462B" w:rsidRPr="00C72FC9" w:rsidRDefault="003F462B" w:rsidP="003F462B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</w:t>
      </w:r>
      <w:r w:rsidRPr="00D624CD">
        <w:rPr>
          <w:rFonts w:ascii="Arial" w:eastAsia="Times New Roman" w:hAnsi="Arial" w:cs="Arial"/>
          <w:sz w:val="24"/>
          <w:szCs w:val="24"/>
          <w:lang w:eastAsia="pl-PL"/>
        </w:rPr>
        <w:t>poz. 2094 t.j.</w:t>
      </w:r>
      <w:r w:rsidRPr="00C72FC9">
        <w:rPr>
          <w:rFonts w:ascii="Arial" w:eastAsia="Times New Roman" w:hAnsi="Arial" w:cs="Arial"/>
          <w:sz w:val="24"/>
          <w:szCs w:val="24"/>
          <w:lang w:eastAsia="pl-PL"/>
        </w:rPr>
        <w:t xml:space="preserve">) i </w:t>
      </w: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Podk. z 1999 r. </w:t>
      </w: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br/>
        <w:t>Nr 28, poz. 1247, z 2002 r. Nr 54, poz. 1101, z 2008 r. Nr 55, poz. 1449,</w:t>
      </w:r>
      <w:r w:rsidRPr="00C72FC9">
        <w:rPr>
          <w:rFonts w:ascii="Calibri" w:eastAsia="Calibri" w:hAnsi="Calibri" w:cs="Times New Roman"/>
        </w:rPr>
        <w:t xml:space="preserve">  </w:t>
      </w: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02FA9326" w14:textId="77777777" w:rsidR="003F462B" w:rsidRPr="00C72FC9" w:rsidRDefault="003F462B" w:rsidP="003F462B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61EBC742" w14:textId="77777777" w:rsidR="003F462B" w:rsidRPr="00C72FC9" w:rsidRDefault="003F462B" w:rsidP="003F462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2D48207F" w14:textId="77777777" w:rsidR="003F462B" w:rsidRPr="00C72FC9" w:rsidRDefault="003F462B" w:rsidP="003F462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431379BC" w14:textId="77777777" w:rsidR="003F462B" w:rsidRPr="00C72FC9" w:rsidRDefault="003F462B" w:rsidP="003F462B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D31F3B7" w14:textId="77777777" w:rsidR="003F462B" w:rsidRPr="00C72FC9" w:rsidRDefault="003F462B" w:rsidP="003F462B">
      <w:pPr>
        <w:spacing w:after="0" w:line="276" w:lineRule="auto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§ 1</w:t>
      </w:r>
    </w:p>
    <w:p w14:paraId="605FAC30" w14:textId="77777777" w:rsidR="003F462B" w:rsidRPr="00C72FC9" w:rsidRDefault="003F462B" w:rsidP="003F462B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15D9F2E" w14:textId="77777777" w:rsidR="003F462B" w:rsidRPr="00081E29" w:rsidRDefault="003F462B" w:rsidP="003F462B">
      <w:pPr>
        <w:spacing w:after="0" w:line="276" w:lineRule="auto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C72FC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 sprawie</w:t>
      </w:r>
      <w:r w:rsidRPr="00081E2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081E2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przyjęcia oraz ogłoszenia tekstu jednolitego uchwały Sejmiku Województwa Podkarpackiego w sprawie nadania Statutu Wojewódzkiemu Szpitalowi im. Zofii z Zamoyskich Tarnowskiej w 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Tarnobrzegu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>,</w:t>
      </w:r>
      <w:r w:rsidRPr="00C72FC9">
        <w:rPr>
          <w:rFonts w:ascii="Arial" w:eastAsia="Times New Roman" w:hAnsi="Arial" w:cs="Arial"/>
          <w:sz w:val="24"/>
          <w:szCs w:val="24"/>
          <w:lang w:eastAsia="pl-PL"/>
        </w:rPr>
        <w:t>w brzmieniu stanowiącym załącznik do uchwały.</w:t>
      </w:r>
    </w:p>
    <w:p w14:paraId="0FB07737" w14:textId="77777777" w:rsidR="003F462B" w:rsidRPr="00C72FC9" w:rsidRDefault="003F462B" w:rsidP="003F462B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7FDA21BD" w14:textId="77777777" w:rsidR="003F462B" w:rsidRPr="00C72FC9" w:rsidRDefault="003F462B" w:rsidP="003F462B">
      <w:pPr>
        <w:spacing w:after="0" w:line="276" w:lineRule="auto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§ 2</w:t>
      </w:r>
    </w:p>
    <w:p w14:paraId="6E4D48AB" w14:textId="77777777" w:rsidR="003F462B" w:rsidRPr="00C72FC9" w:rsidRDefault="003F462B" w:rsidP="003F462B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5E9AF73" w14:textId="77777777" w:rsidR="003F462B" w:rsidRPr="00C72FC9" w:rsidRDefault="003F462B" w:rsidP="003F462B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10FC94D7" w14:textId="77777777" w:rsidR="003F462B" w:rsidRPr="00C72FC9" w:rsidRDefault="003F462B" w:rsidP="003F462B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4E6A936" w14:textId="77777777" w:rsidR="003F462B" w:rsidRPr="00C72FC9" w:rsidRDefault="003F462B" w:rsidP="003F462B">
      <w:pPr>
        <w:spacing w:after="0" w:line="276" w:lineRule="auto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§ 3</w:t>
      </w:r>
    </w:p>
    <w:p w14:paraId="5FF663CB" w14:textId="77777777" w:rsidR="003F462B" w:rsidRPr="00C72FC9" w:rsidRDefault="003F462B" w:rsidP="003F462B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0A5F4129" w14:textId="77777777" w:rsidR="003F462B" w:rsidRDefault="003F462B" w:rsidP="003F462B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03537047" w14:textId="77777777" w:rsidR="003F462B" w:rsidRDefault="003F462B" w:rsidP="003F462B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419DED90" w14:textId="77777777" w:rsidR="003F462B" w:rsidRPr="003C6A0A" w:rsidRDefault="003F462B" w:rsidP="003F462B">
      <w:pPr>
        <w:spacing w:after="0"/>
        <w:rPr>
          <w:rFonts w:ascii="Arial" w:eastAsia="Calibri" w:hAnsi="Arial" w:cs="Arial"/>
          <w:sz w:val="23"/>
          <w:szCs w:val="23"/>
        </w:rPr>
      </w:pPr>
      <w:bookmarkStart w:id="0" w:name="_Hlk114218814"/>
      <w:r w:rsidRPr="003C6A0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2AF8A12" w14:textId="77777777" w:rsidR="003F462B" w:rsidRPr="003C6A0A" w:rsidRDefault="003F462B" w:rsidP="003F462B">
      <w:pPr>
        <w:spacing w:after="0"/>
        <w:rPr>
          <w:rFonts w:ascii="Arial" w:eastAsiaTheme="minorEastAsia" w:hAnsi="Arial" w:cs="Arial"/>
        </w:rPr>
      </w:pPr>
      <w:r w:rsidRPr="003C6A0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330717FB" w14:textId="77777777" w:rsidR="003F462B" w:rsidRDefault="003F462B" w:rsidP="003F462B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322FB6E7" w14:textId="77777777" w:rsidR="003F462B" w:rsidRDefault="003F462B" w:rsidP="003F462B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6B8887AB" w14:textId="77777777" w:rsidR="003F462B" w:rsidRDefault="003F462B" w:rsidP="003F462B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6FC99D76" w14:textId="77777777" w:rsidR="003F462B" w:rsidRDefault="003F462B" w:rsidP="003F462B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24AA98E7" w14:textId="77777777" w:rsidR="003F462B" w:rsidRDefault="003F462B" w:rsidP="003F462B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56428296" w14:textId="77777777" w:rsidR="00F563B3" w:rsidRPr="00F563B3" w:rsidRDefault="00F563B3" w:rsidP="00F563B3">
      <w:pPr>
        <w:keepNext/>
        <w:keepLines/>
        <w:spacing w:after="0" w:line="276" w:lineRule="auto"/>
        <w:ind w:left="7788"/>
        <w:outlineLvl w:val="0"/>
        <w:rPr>
          <w:rFonts w:ascii="Arial" w:eastAsia="Times New Roman" w:hAnsi="Arial" w:cs="Arial"/>
          <w:bCs/>
          <w:i/>
          <w:color w:val="000000" w:themeColor="text1"/>
          <w:sz w:val="24"/>
          <w:szCs w:val="24"/>
          <w:lang w:eastAsia="pl-PL"/>
        </w:rPr>
      </w:pPr>
      <w:r w:rsidRPr="00F563B3">
        <w:rPr>
          <w:rFonts w:ascii="Arial" w:eastAsia="Times New Roman" w:hAnsi="Arial" w:cs="Arial"/>
          <w:bCs/>
          <w:i/>
          <w:color w:val="000000" w:themeColor="text1"/>
          <w:sz w:val="24"/>
          <w:szCs w:val="24"/>
          <w:lang w:eastAsia="pl-PL"/>
        </w:rPr>
        <w:lastRenderedPageBreak/>
        <w:t>-projekt-</w:t>
      </w:r>
    </w:p>
    <w:p w14:paraId="509890BA" w14:textId="77777777" w:rsidR="00F563B3" w:rsidRPr="00F563B3" w:rsidRDefault="00F563B3" w:rsidP="00F563B3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F563B3">
        <w:rPr>
          <w:rFonts w:ascii="Arial" w:eastAsia="Times New Roman" w:hAnsi="Arial" w:cs="Arial"/>
          <w:b/>
          <w:sz w:val="24"/>
          <w:szCs w:val="24"/>
          <w:lang w:eastAsia="pl-PL"/>
        </w:rPr>
        <w:t>Uchwała Nr</w:t>
      </w:r>
    </w:p>
    <w:p w14:paraId="07F5206B" w14:textId="77777777" w:rsidR="00F563B3" w:rsidRPr="00F563B3" w:rsidRDefault="00F563B3" w:rsidP="00F563B3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F563B3">
        <w:rPr>
          <w:rFonts w:ascii="Arial" w:eastAsia="Times New Roman" w:hAnsi="Arial" w:cs="Arial"/>
          <w:b/>
          <w:sz w:val="24"/>
          <w:szCs w:val="24"/>
          <w:lang w:eastAsia="pl-PL"/>
        </w:rPr>
        <w:t>Sejmiku Województwa Podkarpackiego</w:t>
      </w:r>
    </w:p>
    <w:p w14:paraId="61E94B1D" w14:textId="77777777" w:rsidR="00F563B3" w:rsidRPr="00F563B3" w:rsidRDefault="00F563B3" w:rsidP="00F563B3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F563B3">
        <w:rPr>
          <w:rFonts w:ascii="Arial" w:eastAsia="Times New Roman" w:hAnsi="Arial" w:cs="Arial"/>
          <w:b/>
          <w:sz w:val="24"/>
          <w:szCs w:val="24"/>
          <w:lang w:eastAsia="pl-PL"/>
        </w:rPr>
        <w:t>z dnia</w:t>
      </w:r>
    </w:p>
    <w:p w14:paraId="4DF371C0" w14:textId="77777777" w:rsidR="00F563B3" w:rsidRPr="00F563B3" w:rsidRDefault="00F563B3" w:rsidP="00F563B3">
      <w:pPr>
        <w:spacing w:after="0" w:line="276" w:lineRule="auto"/>
        <w:ind w:left="708" w:firstLine="708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F5FA0E7" w14:textId="77777777" w:rsidR="00F563B3" w:rsidRPr="00F563B3" w:rsidRDefault="00F563B3" w:rsidP="00F563B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F563B3">
        <w:rPr>
          <w:rFonts w:ascii="Arial" w:eastAsia="Times New Roman" w:hAnsi="Arial" w:cs="Arial"/>
          <w:b/>
          <w:sz w:val="24"/>
          <w:szCs w:val="24"/>
          <w:lang w:eastAsia="pl-PL"/>
        </w:rPr>
        <w:t>w sprawie przyjęcia oraz ogłoszenia tekstu jednolitego uchwały Sejmiku Województwa Podkarpackiego w sprawie nadania Statutu Wojewódzkiemu Szpitalowi im. Zofii z Zamoyskich Tarnowskiej w Tarnobrzegu.</w:t>
      </w:r>
    </w:p>
    <w:p w14:paraId="62AC82B3" w14:textId="77777777" w:rsidR="00F563B3" w:rsidRPr="00F563B3" w:rsidRDefault="00F563B3" w:rsidP="00F563B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F1F037E" w14:textId="77777777" w:rsidR="00F563B3" w:rsidRPr="00F563B3" w:rsidRDefault="00F563B3" w:rsidP="00F563B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563B3">
        <w:rPr>
          <w:rFonts w:ascii="Arial" w:eastAsia="Times New Roman" w:hAnsi="Arial" w:cs="Arial"/>
          <w:sz w:val="24"/>
          <w:szCs w:val="24"/>
          <w:lang w:eastAsia="pl-PL"/>
        </w:rPr>
        <w:t xml:space="preserve">Działając na podstawie art. 16 ust.3 i 4 ustawy z dnia 20 lipca 2000 r. o ogłaszaniu aktów normatywnych i niektórych innych aktów prawnych (Dz. U. z 2019 r., poz. 1461 z późn. zm.) </w:t>
      </w:r>
    </w:p>
    <w:p w14:paraId="33D5B2EB" w14:textId="77777777" w:rsidR="00F563B3" w:rsidRPr="00F563B3" w:rsidRDefault="00F563B3" w:rsidP="00F563B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83DB96A" w14:textId="77777777" w:rsidR="00F563B3" w:rsidRPr="00F563B3" w:rsidRDefault="00F563B3" w:rsidP="00F563B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F563B3">
        <w:rPr>
          <w:rFonts w:ascii="Arial" w:eastAsia="Times New Roman" w:hAnsi="Arial" w:cs="Arial"/>
          <w:b/>
          <w:sz w:val="24"/>
          <w:szCs w:val="24"/>
          <w:lang w:eastAsia="pl-PL"/>
        </w:rPr>
        <w:t>Sejmik Województwa Podkarpackiego</w:t>
      </w:r>
    </w:p>
    <w:p w14:paraId="62FEDB64" w14:textId="77777777" w:rsidR="00F563B3" w:rsidRPr="00F563B3" w:rsidRDefault="00F563B3" w:rsidP="00F563B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F563B3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66337AE5" w14:textId="77777777" w:rsidR="00F563B3" w:rsidRPr="00F563B3" w:rsidRDefault="00F563B3" w:rsidP="00F563B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FFE8EC9" w14:textId="77777777" w:rsidR="00F563B3" w:rsidRPr="00F563B3" w:rsidRDefault="00F563B3" w:rsidP="00402B0D">
      <w:pPr>
        <w:widowControl w:val="0"/>
        <w:suppressAutoHyphens/>
        <w:spacing w:after="0" w:line="240" w:lineRule="auto"/>
        <w:jc w:val="center"/>
        <w:rPr>
          <w:rFonts w:ascii="Arial" w:eastAsia="Arial Unicode MS" w:hAnsi="Arial" w:cs="Arial"/>
          <w:b/>
          <w:kern w:val="2"/>
          <w:sz w:val="24"/>
          <w:szCs w:val="24"/>
          <w:lang w:eastAsia="ar-SA"/>
        </w:rPr>
      </w:pPr>
      <w:r w:rsidRPr="00F563B3">
        <w:rPr>
          <w:rFonts w:ascii="Arial" w:eastAsia="Arial Unicode MS" w:hAnsi="Arial" w:cs="Arial"/>
          <w:b/>
          <w:kern w:val="2"/>
          <w:sz w:val="24"/>
          <w:szCs w:val="24"/>
          <w:lang w:eastAsia="ar-SA"/>
        </w:rPr>
        <w:t>§ 1</w:t>
      </w:r>
    </w:p>
    <w:p w14:paraId="43B8AEEE" w14:textId="77777777" w:rsidR="00F563B3" w:rsidRPr="00F563B3" w:rsidRDefault="00F563B3" w:rsidP="00F563B3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  <w:kern w:val="2"/>
          <w:sz w:val="24"/>
          <w:szCs w:val="24"/>
          <w:lang w:eastAsia="ar-SA"/>
        </w:rPr>
      </w:pPr>
      <w:r w:rsidRPr="00F563B3">
        <w:rPr>
          <w:rFonts w:ascii="Arial" w:eastAsia="Arial Unicode MS" w:hAnsi="Arial" w:cs="Arial"/>
          <w:kern w:val="2"/>
          <w:sz w:val="24"/>
          <w:szCs w:val="24"/>
          <w:lang w:eastAsia="ar-SA"/>
        </w:rPr>
        <w:t>Przyjmuje się tekst jednolity uchwały Nr XXXVI/618/17 Sejmiku Województwa Podkarpackiego z dnia 24 kwietnia 2017 r. w sprawie nadania Statutu Wojewódzkiemu Szpitalowi im. Zofii z Zamoyskich Tarnowskiej w Tarnobrzegu (Dz.</w:t>
      </w:r>
      <w:r w:rsidR="00A66F68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 Urz. Woj. Podkarpackiego z 2021</w:t>
      </w:r>
      <w:r w:rsidRPr="00F563B3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 r., po</w:t>
      </w:r>
      <w:r w:rsidR="00A66F68">
        <w:rPr>
          <w:rFonts w:ascii="Arial" w:eastAsia="Arial Unicode MS" w:hAnsi="Arial" w:cs="Arial"/>
          <w:kern w:val="2"/>
          <w:sz w:val="24"/>
          <w:szCs w:val="24"/>
          <w:lang w:eastAsia="ar-SA"/>
        </w:rPr>
        <w:t>z. 2115</w:t>
      </w:r>
      <w:r w:rsidRPr="00F563B3">
        <w:rPr>
          <w:rFonts w:ascii="Arial" w:eastAsia="Arial Unicode MS" w:hAnsi="Arial" w:cs="Arial"/>
          <w:kern w:val="2"/>
          <w:sz w:val="24"/>
          <w:szCs w:val="24"/>
          <w:lang w:eastAsia="ar-SA"/>
        </w:rPr>
        <w:t>), zmienionej uchwałami:</w:t>
      </w:r>
    </w:p>
    <w:p w14:paraId="1F1BA83F" w14:textId="77777777" w:rsidR="00F563B3" w:rsidRPr="00F563B3" w:rsidRDefault="00F563B3" w:rsidP="00F563B3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  <w:kern w:val="2"/>
          <w:sz w:val="24"/>
          <w:szCs w:val="24"/>
          <w:lang w:eastAsia="ar-SA"/>
        </w:rPr>
      </w:pPr>
    </w:p>
    <w:p w14:paraId="03122CD1" w14:textId="77777777" w:rsidR="00F563B3" w:rsidRPr="00971725" w:rsidRDefault="00F563B3" w:rsidP="00F563B3">
      <w:pPr>
        <w:widowControl w:val="0"/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Nr </w:t>
      </w:r>
      <w:r w:rsidR="00A66F68"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XLV/744/22</w:t>
      </w:r>
      <w:r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Sejmiku Województwa Podkarpackiego z dnia </w:t>
      </w:r>
      <w:r w:rsidR="00A66F68"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31 stycznia 2022</w:t>
      </w:r>
      <w:r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r. </w:t>
      </w:r>
      <w:r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  <w:t>w sprawie zmian w Statucie Wojewódzkiego Szpitala im. Zofii z Zamoyskich Tarnowskiej w Tarnobrzegu (Dz.</w:t>
      </w:r>
      <w:r w:rsidR="00A66F68"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Urz. Woj. Podkarpackiego z 2022 r., poz. 636</w:t>
      </w:r>
      <w:r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);</w:t>
      </w:r>
    </w:p>
    <w:p w14:paraId="6B4DFCAE" w14:textId="77777777" w:rsidR="00F563B3" w:rsidRPr="00971725" w:rsidRDefault="00F563B3" w:rsidP="00F563B3">
      <w:pPr>
        <w:widowControl w:val="0"/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Nr </w:t>
      </w:r>
      <w:r w:rsidR="005D2C27"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XLVIII/809/22</w:t>
      </w:r>
      <w:r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Sejmiku Województwa Podkarpackiego z dnia </w:t>
      </w:r>
      <w:r w:rsidR="005D2C27"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25 kwietnia 2022 </w:t>
      </w:r>
      <w:r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r. w sprawie zmian w Statucie Wojewódzkiego Szpitala im. Zofii z Zamoyskich Tarnowskiej w Tarnobrzegu (Dz.</w:t>
      </w:r>
      <w:r w:rsidR="005D2C27"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Urz. Woj. Podkarpackiego z 2022 r., poz. 2101</w:t>
      </w:r>
      <w:r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);</w:t>
      </w:r>
    </w:p>
    <w:p w14:paraId="29E3863E" w14:textId="77777777" w:rsidR="00F563B3" w:rsidRPr="00971725" w:rsidRDefault="005D2C27" w:rsidP="00F563B3">
      <w:pPr>
        <w:widowControl w:val="0"/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LI/861/22</w:t>
      </w:r>
      <w:r w:rsidR="00F563B3"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Sejmiku Województwa Podkarpackiego z dnia </w:t>
      </w:r>
      <w:r w:rsidR="000B2E6F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27 czerwca 2022</w:t>
      </w:r>
      <w:r w:rsidR="00F563B3"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r. </w:t>
      </w:r>
      <w:r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</w:r>
      <w:r w:rsidR="00F563B3"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w sprawie zmian w Statucie Wojewódzkiego Szpitala im. Zofii z Zamoyskich Tarnowskiej w Tarnobrzegu (Dz.</w:t>
      </w:r>
      <w:r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Urz. Woj. Podkarpackiego z 2022</w:t>
      </w:r>
      <w:r w:rsidR="00F563B3"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r., poz. </w:t>
      </w:r>
      <w:r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2590</w:t>
      </w:r>
      <w:r w:rsidR="00F563B3"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);</w:t>
      </w:r>
    </w:p>
    <w:p w14:paraId="18A1B9A4" w14:textId="77777777" w:rsidR="00F563B3" w:rsidRPr="00F563B3" w:rsidRDefault="00F563B3" w:rsidP="00F563B3">
      <w:pPr>
        <w:widowControl w:val="0"/>
        <w:suppressAutoHyphens/>
        <w:spacing w:after="0" w:line="240" w:lineRule="auto"/>
        <w:ind w:left="360"/>
        <w:jc w:val="both"/>
        <w:rPr>
          <w:rFonts w:ascii="Arial" w:eastAsia="Arial Unicode MS" w:hAnsi="Arial" w:cs="Arial"/>
          <w:b/>
          <w:kern w:val="2"/>
          <w:sz w:val="24"/>
          <w:szCs w:val="24"/>
          <w:lang w:eastAsia="ar-SA"/>
        </w:rPr>
      </w:pPr>
    </w:p>
    <w:p w14:paraId="0F5B7623" w14:textId="77777777" w:rsidR="00F563B3" w:rsidRPr="00F563B3" w:rsidRDefault="00F563B3" w:rsidP="00402B0D">
      <w:pPr>
        <w:widowControl w:val="0"/>
        <w:suppressAutoHyphens/>
        <w:spacing w:after="0" w:line="240" w:lineRule="auto"/>
        <w:jc w:val="center"/>
        <w:rPr>
          <w:rFonts w:ascii="Arial" w:eastAsia="Arial Unicode MS" w:hAnsi="Arial" w:cs="Arial"/>
          <w:b/>
          <w:kern w:val="2"/>
          <w:sz w:val="24"/>
          <w:szCs w:val="24"/>
          <w:lang w:eastAsia="ar-SA"/>
        </w:rPr>
      </w:pPr>
      <w:r w:rsidRPr="00F563B3">
        <w:rPr>
          <w:rFonts w:ascii="Arial" w:eastAsia="Arial Unicode MS" w:hAnsi="Arial" w:cs="Arial"/>
          <w:b/>
          <w:kern w:val="2"/>
          <w:sz w:val="24"/>
          <w:szCs w:val="24"/>
          <w:lang w:eastAsia="ar-SA"/>
        </w:rPr>
        <w:t>§ 2</w:t>
      </w:r>
    </w:p>
    <w:p w14:paraId="42CFE0FA" w14:textId="77777777" w:rsidR="00F563B3" w:rsidRPr="00F563B3" w:rsidRDefault="00F563B3" w:rsidP="00F563B3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  <w:kern w:val="2"/>
          <w:sz w:val="24"/>
          <w:szCs w:val="24"/>
          <w:lang w:eastAsia="ar-SA"/>
        </w:rPr>
      </w:pPr>
      <w:r w:rsidRPr="00F563B3">
        <w:rPr>
          <w:rFonts w:ascii="Arial" w:eastAsia="Arial Unicode MS" w:hAnsi="Arial" w:cs="Arial"/>
          <w:kern w:val="2"/>
          <w:sz w:val="24"/>
          <w:szCs w:val="24"/>
          <w:lang w:eastAsia="ar-SA"/>
        </w:rPr>
        <w:t>Obwieszczenie w sprawie ogłoszenia tekstu jednolitego uchwały o której mowa</w:t>
      </w:r>
      <w:r w:rsidRPr="00F563B3">
        <w:rPr>
          <w:rFonts w:ascii="Arial" w:eastAsia="Arial Unicode MS" w:hAnsi="Arial" w:cs="Arial"/>
          <w:kern w:val="2"/>
          <w:sz w:val="24"/>
          <w:szCs w:val="24"/>
          <w:lang w:eastAsia="ar-SA"/>
        </w:rPr>
        <w:br/>
        <w:t>w § 1, w brzmieniu załącznika do niniejszej uchwały, podlega publikacji w Dzienniku Urzędowym Województwa Podkarpackiego.</w:t>
      </w:r>
    </w:p>
    <w:p w14:paraId="3BF69C81" w14:textId="77777777" w:rsidR="00F563B3" w:rsidRPr="00F563B3" w:rsidRDefault="00F563B3" w:rsidP="00F563B3">
      <w:pPr>
        <w:widowControl w:val="0"/>
        <w:suppressAutoHyphens/>
        <w:spacing w:after="0" w:line="240" w:lineRule="auto"/>
        <w:ind w:left="4248"/>
        <w:jc w:val="both"/>
        <w:rPr>
          <w:rFonts w:ascii="Arial" w:eastAsia="Arial Unicode MS" w:hAnsi="Arial" w:cs="Arial"/>
          <w:b/>
          <w:kern w:val="2"/>
          <w:sz w:val="24"/>
          <w:szCs w:val="24"/>
          <w:lang w:eastAsia="ar-SA"/>
        </w:rPr>
      </w:pPr>
    </w:p>
    <w:p w14:paraId="7EDED7DA" w14:textId="77777777" w:rsidR="00F563B3" w:rsidRPr="00F563B3" w:rsidRDefault="00F563B3" w:rsidP="00402B0D">
      <w:pPr>
        <w:widowControl w:val="0"/>
        <w:suppressAutoHyphens/>
        <w:spacing w:after="0" w:line="240" w:lineRule="auto"/>
        <w:jc w:val="center"/>
        <w:rPr>
          <w:rFonts w:ascii="Arial" w:eastAsia="Arial Unicode MS" w:hAnsi="Arial" w:cs="Arial"/>
          <w:b/>
          <w:kern w:val="2"/>
          <w:sz w:val="24"/>
          <w:szCs w:val="24"/>
          <w:lang w:eastAsia="ar-SA"/>
        </w:rPr>
      </w:pPr>
      <w:r w:rsidRPr="00F563B3">
        <w:rPr>
          <w:rFonts w:ascii="Arial" w:eastAsia="Arial Unicode MS" w:hAnsi="Arial" w:cs="Arial"/>
          <w:b/>
          <w:kern w:val="2"/>
          <w:sz w:val="24"/>
          <w:szCs w:val="24"/>
          <w:lang w:eastAsia="ar-SA"/>
        </w:rPr>
        <w:t>§ 3</w:t>
      </w:r>
    </w:p>
    <w:p w14:paraId="460BC1FA" w14:textId="77777777" w:rsidR="00F563B3" w:rsidRPr="00F563B3" w:rsidRDefault="00F563B3" w:rsidP="00B04791">
      <w:pPr>
        <w:spacing w:after="360" w:line="240" w:lineRule="auto"/>
        <w:rPr>
          <w:rFonts w:ascii="Arial" w:eastAsia="Calibri" w:hAnsi="Arial" w:cs="Arial"/>
          <w:sz w:val="24"/>
          <w:szCs w:val="24"/>
        </w:rPr>
      </w:pPr>
      <w:r w:rsidRPr="00F563B3">
        <w:rPr>
          <w:rFonts w:ascii="Arial" w:eastAsia="Calibri" w:hAnsi="Arial" w:cs="Arial"/>
          <w:sz w:val="24"/>
          <w:szCs w:val="24"/>
        </w:rPr>
        <w:t>Wykonanie uchwały powierza się Zarządowi Województwa Podkarpackiego.</w:t>
      </w:r>
    </w:p>
    <w:p w14:paraId="4C1D705B" w14:textId="77777777" w:rsidR="00F563B3" w:rsidRPr="00F563B3" w:rsidRDefault="00F563B3" w:rsidP="00402B0D">
      <w:pPr>
        <w:widowControl w:val="0"/>
        <w:suppressAutoHyphens/>
        <w:spacing w:after="0" w:line="240" w:lineRule="auto"/>
        <w:jc w:val="center"/>
        <w:rPr>
          <w:rFonts w:ascii="Arial" w:eastAsia="Arial Unicode MS" w:hAnsi="Arial" w:cs="Arial"/>
          <w:b/>
          <w:kern w:val="2"/>
          <w:sz w:val="24"/>
          <w:szCs w:val="24"/>
          <w:lang w:eastAsia="ar-SA"/>
        </w:rPr>
      </w:pPr>
      <w:r w:rsidRPr="00F563B3">
        <w:rPr>
          <w:rFonts w:ascii="Arial" w:eastAsia="Arial Unicode MS" w:hAnsi="Arial" w:cs="Arial"/>
          <w:b/>
          <w:kern w:val="2"/>
          <w:sz w:val="24"/>
          <w:szCs w:val="24"/>
          <w:lang w:eastAsia="ar-SA"/>
        </w:rPr>
        <w:t>§ 4</w:t>
      </w:r>
    </w:p>
    <w:p w14:paraId="206C396A" w14:textId="77777777" w:rsidR="00F563B3" w:rsidRDefault="00F563B3" w:rsidP="00F563B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563B3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72E34FA0" w14:textId="77777777" w:rsidR="005D2C27" w:rsidRDefault="005D2C27" w:rsidP="00F563B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572AF34" w14:textId="77777777" w:rsidR="00B04791" w:rsidRDefault="00B04791" w:rsidP="00F563B3">
      <w:pPr>
        <w:spacing w:line="252" w:lineRule="auto"/>
        <w:ind w:left="3540" w:firstLine="708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BB81DF4" w14:textId="77777777" w:rsidR="00B04791" w:rsidRDefault="00B04791" w:rsidP="00F563B3">
      <w:pPr>
        <w:spacing w:line="252" w:lineRule="auto"/>
        <w:ind w:left="3540" w:firstLine="708"/>
        <w:rPr>
          <w:rFonts w:ascii="Arial" w:eastAsia="Calibri" w:hAnsi="Arial" w:cs="Arial"/>
          <w:sz w:val="24"/>
          <w:szCs w:val="24"/>
        </w:rPr>
      </w:pPr>
    </w:p>
    <w:p w14:paraId="1161FF19" w14:textId="77777777" w:rsidR="00B04791" w:rsidRDefault="00B04791" w:rsidP="00F563B3">
      <w:pPr>
        <w:spacing w:line="252" w:lineRule="auto"/>
        <w:ind w:left="3540" w:firstLine="708"/>
        <w:rPr>
          <w:rFonts w:ascii="Arial" w:eastAsia="Calibri" w:hAnsi="Arial" w:cs="Arial"/>
          <w:sz w:val="24"/>
          <w:szCs w:val="24"/>
        </w:rPr>
      </w:pPr>
    </w:p>
    <w:p w14:paraId="77841375" w14:textId="77777777" w:rsidR="00B04791" w:rsidRDefault="00B04791" w:rsidP="00F563B3">
      <w:pPr>
        <w:spacing w:line="252" w:lineRule="auto"/>
        <w:ind w:left="3540" w:firstLine="708"/>
        <w:rPr>
          <w:rFonts w:ascii="Arial" w:eastAsia="Calibri" w:hAnsi="Arial" w:cs="Arial"/>
          <w:sz w:val="24"/>
          <w:szCs w:val="24"/>
        </w:rPr>
      </w:pPr>
    </w:p>
    <w:p w14:paraId="20EB643F" w14:textId="77777777" w:rsidR="00B04791" w:rsidRDefault="00B04791" w:rsidP="00293187">
      <w:pPr>
        <w:spacing w:line="252" w:lineRule="auto"/>
        <w:jc w:val="center"/>
        <w:rPr>
          <w:rFonts w:ascii="Arial" w:eastAsia="Calibri" w:hAnsi="Arial" w:cs="Arial"/>
          <w:sz w:val="24"/>
          <w:szCs w:val="24"/>
        </w:rPr>
      </w:pPr>
      <w:r w:rsidRPr="00B04791">
        <w:rPr>
          <w:rFonts w:ascii="Arial" w:eastAsia="Calibri" w:hAnsi="Arial" w:cs="Arial"/>
          <w:sz w:val="24"/>
          <w:szCs w:val="24"/>
        </w:rPr>
        <w:lastRenderedPageBreak/>
        <w:t>Uzasadnienie</w:t>
      </w:r>
    </w:p>
    <w:p w14:paraId="0171785E" w14:textId="77777777" w:rsidR="00F563B3" w:rsidRPr="00F563B3" w:rsidRDefault="00F563B3" w:rsidP="00F563B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F563B3">
        <w:rPr>
          <w:rFonts w:ascii="Arial" w:eastAsia="Calibri" w:hAnsi="Arial" w:cs="Arial"/>
          <w:b/>
          <w:sz w:val="24"/>
          <w:szCs w:val="24"/>
        </w:rPr>
        <w:t xml:space="preserve">do projektu uchwały Sejmiku Województwa Podkarpackiego w sprawie </w:t>
      </w:r>
      <w:r w:rsidRPr="00F563B3">
        <w:rPr>
          <w:rFonts w:ascii="Arial" w:eastAsia="Times New Roman" w:hAnsi="Arial" w:cs="Arial"/>
          <w:b/>
          <w:sz w:val="24"/>
          <w:szCs w:val="24"/>
          <w:lang w:eastAsia="pl-PL"/>
        </w:rPr>
        <w:t>przyjęcia oraz ogłoszenia tekstu jednolitego uchwały Sejmiku Województwa Podkarpackiego w sprawie nadania Statutu Wojewódzkiemu Szpitalowi im. Zofii z Zamoyskich Tarnowskiej w Tarnobrzegu.</w:t>
      </w:r>
    </w:p>
    <w:p w14:paraId="79235974" w14:textId="77777777" w:rsidR="00F563B3" w:rsidRPr="00F563B3" w:rsidRDefault="00F563B3" w:rsidP="00F563B3">
      <w:pPr>
        <w:spacing w:line="36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14:paraId="5C2BB6E5" w14:textId="77777777" w:rsidR="00F563B3" w:rsidRPr="00F563B3" w:rsidRDefault="00F563B3" w:rsidP="00F563B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F563B3">
        <w:rPr>
          <w:rFonts w:ascii="Arial" w:eastAsia="Calibri" w:hAnsi="Arial" w:cs="Arial"/>
          <w:sz w:val="24"/>
          <w:szCs w:val="24"/>
        </w:rPr>
        <w:t xml:space="preserve">W związku z licznymi zmianami w Statucie </w:t>
      </w:r>
      <w:r w:rsidRPr="00F563B3">
        <w:rPr>
          <w:rFonts w:ascii="Arial" w:eastAsia="Times New Roman" w:hAnsi="Arial" w:cs="Arial"/>
          <w:sz w:val="24"/>
          <w:szCs w:val="24"/>
          <w:lang w:eastAsia="pl-PL"/>
        </w:rPr>
        <w:t xml:space="preserve">Wojewódzkiego Szpitala im. Zofii </w:t>
      </w:r>
      <w:r w:rsidRPr="00F563B3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z Zamoyskich Tarnowskiej w Tarnobrzegu </w:t>
      </w:r>
      <w:r w:rsidRPr="00F563B3">
        <w:rPr>
          <w:rFonts w:ascii="Arial" w:eastAsia="Calibri" w:hAnsi="Arial" w:cs="Arial"/>
          <w:sz w:val="24"/>
          <w:szCs w:val="24"/>
        </w:rPr>
        <w:t>wprowadzonymi następującymi uchwałami Sejmiku Województwa Podkarpackiego:</w:t>
      </w:r>
    </w:p>
    <w:p w14:paraId="14144909" w14:textId="77777777" w:rsidR="00F563B3" w:rsidRPr="00F563B3" w:rsidRDefault="00F563B3" w:rsidP="00F563B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9428993" w14:textId="77777777" w:rsidR="005D2C27" w:rsidRPr="00971725" w:rsidRDefault="005D2C27" w:rsidP="005D2C27">
      <w:pPr>
        <w:pStyle w:val="Akapitzlist"/>
        <w:widowControl w:val="0"/>
        <w:numPr>
          <w:ilvl w:val="0"/>
          <w:numId w:val="41"/>
        </w:numPr>
        <w:suppressAutoHyphens/>
        <w:spacing w:after="0" w:line="240" w:lineRule="auto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Nr XLV/744/22 Sejmiku Województwa Podkarpackiego z dnia 31 stycznia 2022</w:t>
      </w:r>
      <w:r w:rsidR="00902493"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r. </w:t>
      </w:r>
      <w:r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w sprawie zmian w Statucie Wojewódzkiego Szpitala im. Zofii </w:t>
      </w:r>
      <w:r w:rsidR="00902493"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</w:r>
      <w:r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z Zamoyskich Tarnowskiej w Tarnobrzegu (Dz. Urz. Woj. Podkarpackiego </w:t>
      </w:r>
      <w:r w:rsidR="00902493"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</w:r>
      <w:r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z 2022 r., poz. 636);</w:t>
      </w:r>
    </w:p>
    <w:p w14:paraId="38A4CC28" w14:textId="77777777" w:rsidR="005D2C27" w:rsidRPr="002022B9" w:rsidRDefault="005D2C27" w:rsidP="002022B9">
      <w:pPr>
        <w:widowControl w:val="0"/>
        <w:numPr>
          <w:ilvl w:val="0"/>
          <w:numId w:val="41"/>
        </w:numPr>
        <w:suppressAutoHyphens/>
        <w:spacing w:after="0" w:line="240" w:lineRule="auto"/>
        <w:contextualSpacing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Nr XLVIII/809/22 Sejmiku Województwa Podkarpackiego z dnia 25 kwietnia 2022 r. w sprawie zmian w Statucie Wojewódzkiego Szpitala im. Zofii </w:t>
      </w:r>
      <w:r w:rsidR="00902493"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</w:r>
      <w:r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z Zamoyskich Tarnowskiej w Tarnobrzegu (Dz. Urz. Woj. Podkarpackiego </w:t>
      </w:r>
      <w:r w:rsidR="002022B9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</w:r>
      <w:r w:rsidRPr="002022B9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z 2022 r., poz. 2101);</w:t>
      </w:r>
    </w:p>
    <w:p w14:paraId="2538E8C2" w14:textId="77777777" w:rsidR="005D2C27" w:rsidRPr="00971725" w:rsidRDefault="005D2C27" w:rsidP="005D2C27">
      <w:pPr>
        <w:widowControl w:val="0"/>
        <w:numPr>
          <w:ilvl w:val="0"/>
          <w:numId w:val="41"/>
        </w:numPr>
        <w:suppressAutoHyphens/>
        <w:spacing w:after="0" w:line="240" w:lineRule="auto"/>
        <w:contextualSpacing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LI/861/22 Sejmiku Województwa Podkarpackiego z dnia </w:t>
      </w:r>
      <w:r w:rsidR="00572E5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27 czerwca 2022</w:t>
      </w:r>
      <w:r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 r. </w:t>
      </w:r>
      <w:r w:rsidR="00572E5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</w:r>
      <w:r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w sprawie zmian w Statucie Wojewódzkiego Szpitala im. Zofii z Zamoyskich Tarnowskiej w Tarnobrzegu (Dz. Urz. Woj. Podkarpackiego z 2022 r., poz. 2590);</w:t>
      </w:r>
    </w:p>
    <w:p w14:paraId="1346263B" w14:textId="77777777" w:rsidR="005D2C27" w:rsidRPr="005D2C27" w:rsidRDefault="005D2C27" w:rsidP="005D2C27">
      <w:pPr>
        <w:widowControl w:val="0"/>
        <w:suppressAutoHyphens/>
        <w:spacing w:after="0" w:line="240" w:lineRule="auto"/>
        <w:ind w:left="360"/>
        <w:contextualSpacing/>
        <w:jc w:val="both"/>
        <w:rPr>
          <w:rFonts w:ascii="Arial" w:eastAsia="Arial Unicode MS" w:hAnsi="Arial" w:cs="Arial"/>
          <w:color w:val="FF0000"/>
          <w:kern w:val="2"/>
          <w:sz w:val="24"/>
          <w:szCs w:val="24"/>
          <w:lang w:eastAsia="ar-SA"/>
        </w:rPr>
      </w:pPr>
    </w:p>
    <w:p w14:paraId="0535716A" w14:textId="77777777" w:rsidR="00F563B3" w:rsidRPr="00F563B3" w:rsidRDefault="00F563B3" w:rsidP="002F6E5B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F563B3">
        <w:rPr>
          <w:rFonts w:ascii="Arial" w:eastAsia="Calibri" w:hAnsi="Arial" w:cs="Arial"/>
          <w:sz w:val="24"/>
          <w:szCs w:val="24"/>
        </w:rPr>
        <w:t>opracowano tekst jednolity z uwzględnieniem wszystkich poprzednio wprowadzonych zmian. Przyjęcie oraz ogłoszenie teks</w:t>
      </w:r>
      <w:r w:rsidR="006D50A8">
        <w:rPr>
          <w:rFonts w:ascii="Arial" w:eastAsia="Calibri" w:hAnsi="Arial" w:cs="Arial"/>
          <w:sz w:val="24"/>
          <w:szCs w:val="24"/>
        </w:rPr>
        <w:t>t</w:t>
      </w:r>
      <w:r w:rsidRPr="00F563B3">
        <w:rPr>
          <w:rFonts w:ascii="Arial" w:eastAsia="Calibri" w:hAnsi="Arial" w:cs="Arial"/>
          <w:sz w:val="24"/>
          <w:szCs w:val="24"/>
        </w:rPr>
        <w:t>u jednolitego Statutu podmiotu leczniczego ułatwi również korzystanie z treści Statutu.</w:t>
      </w:r>
    </w:p>
    <w:p w14:paraId="6E4CAA06" w14:textId="77777777" w:rsidR="00F563B3" w:rsidRPr="00F563B3" w:rsidRDefault="00F563B3" w:rsidP="002F6E5B">
      <w:pPr>
        <w:spacing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F563B3">
        <w:rPr>
          <w:rFonts w:ascii="Arial" w:eastAsia="Calibri" w:hAnsi="Arial" w:cs="Arial"/>
          <w:sz w:val="24"/>
          <w:szCs w:val="24"/>
        </w:rPr>
        <w:t xml:space="preserve">Mając na uwadze powyższe przyjęcie przedmiotowej uchwały Sejmiku jest </w:t>
      </w:r>
      <w:r w:rsidRPr="00F563B3">
        <w:rPr>
          <w:rFonts w:ascii="Arial" w:eastAsia="Calibri" w:hAnsi="Arial" w:cs="Arial"/>
          <w:sz w:val="24"/>
          <w:szCs w:val="24"/>
        </w:rPr>
        <w:br/>
        <w:t>w pełni uzasadnione.</w:t>
      </w:r>
    </w:p>
    <w:p w14:paraId="0E23A311" w14:textId="77777777" w:rsidR="00F563B3" w:rsidRPr="00F563B3" w:rsidRDefault="00F563B3" w:rsidP="00F563B3">
      <w:pPr>
        <w:spacing w:line="36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14:paraId="08337276" w14:textId="77777777" w:rsidR="00F563B3" w:rsidRPr="00F563B3" w:rsidRDefault="00F563B3" w:rsidP="00F563B3">
      <w:pPr>
        <w:spacing w:line="36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14:paraId="38BABD95" w14:textId="77777777" w:rsidR="00F563B3" w:rsidRPr="00F563B3" w:rsidRDefault="00F563B3" w:rsidP="00F563B3">
      <w:pPr>
        <w:spacing w:line="36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14:paraId="6F07D71E" w14:textId="77777777" w:rsidR="00F563B3" w:rsidRDefault="00F563B3" w:rsidP="00F563B3">
      <w:pPr>
        <w:spacing w:line="36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14:paraId="1AD47982" w14:textId="77777777" w:rsidR="005D2C27" w:rsidRDefault="005D2C27" w:rsidP="00F563B3">
      <w:pPr>
        <w:spacing w:line="36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14:paraId="6446415F" w14:textId="77777777" w:rsidR="005D2C27" w:rsidRDefault="005D2C27" w:rsidP="00F563B3">
      <w:pPr>
        <w:spacing w:line="36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14:paraId="7646CED9" w14:textId="77777777" w:rsidR="005D2C27" w:rsidRDefault="005D2C27" w:rsidP="00F563B3">
      <w:pPr>
        <w:spacing w:line="36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14:paraId="157A45E8" w14:textId="77777777" w:rsidR="00F563B3" w:rsidRDefault="00F563B3" w:rsidP="00E34D4A">
      <w:p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ED89E7D" w14:textId="77777777" w:rsidR="002F6E5B" w:rsidRDefault="002F6E5B" w:rsidP="00E34D4A">
      <w:p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744E6A5" w14:textId="77777777" w:rsidR="002F6E5B" w:rsidRPr="00F563B3" w:rsidRDefault="002F6E5B" w:rsidP="00E34D4A">
      <w:p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9511B7D" w14:textId="77777777" w:rsidR="00F563B3" w:rsidRPr="00902493" w:rsidRDefault="00F563B3" w:rsidP="00E34D4A">
      <w:pPr>
        <w:spacing w:after="0" w:line="240" w:lineRule="auto"/>
        <w:ind w:left="4956"/>
        <w:rPr>
          <w:rFonts w:ascii="Arial" w:eastAsia="Calibri" w:hAnsi="Arial" w:cs="Arial"/>
          <w:sz w:val="20"/>
          <w:szCs w:val="20"/>
        </w:rPr>
      </w:pPr>
      <w:r w:rsidRPr="00902493">
        <w:rPr>
          <w:rFonts w:ascii="Arial" w:eastAsia="Calibri" w:hAnsi="Arial" w:cs="Arial"/>
          <w:sz w:val="20"/>
          <w:szCs w:val="20"/>
        </w:rPr>
        <w:lastRenderedPageBreak/>
        <w:t xml:space="preserve">Załącznik do Uchwały </w:t>
      </w:r>
      <w:r w:rsidRPr="00902493">
        <w:rPr>
          <w:rFonts w:ascii="Arial" w:eastAsia="Calibri" w:hAnsi="Arial" w:cs="Arial"/>
          <w:sz w:val="20"/>
          <w:szCs w:val="20"/>
        </w:rPr>
        <w:br/>
        <w:t>Nr          Sejmiku Województw</w:t>
      </w:r>
      <w:r w:rsidR="00E34D4A" w:rsidRPr="00902493">
        <w:rPr>
          <w:rFonts w:ascii="Arial" w:eastAsia="Calibri" w:hAnsi="Arial" w:cs="Arial"/>
          <w:sz w:val="20"/>
          <w:szCs w:val="20"/>
        </w:rPr>
        <w:t>a Podkarpackiego z dnia………………r.</w:t>
      </w:r>
    </w:p>
    <w:p w14:paraId="57985231" w14:textId="77777777" w:rsidR="00F563B3" w:rsidRPr="00F563B3" w:rsidRDefault="00F563B3" w:rsidP="005B5D8F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F563B3">
        <w:rPr>
          <w:rFonts w:ascii="Arial" w:eastAsia="Calibri" w:hAnsi="Arial" w:cs="Arial"/>
          <w:sz w:val="24"/>
          <w:szCs w:val="24"/>
        </w:rPr>
        <w:t>OBWIESZCZENIE</w:t>
      </w:r>
    </w:p>
    <w:p w14:paraId="0995FC18" w14:textId="77777777" w:rsidR="00F563B3" w:rsidRPr="00F563B3" w:rsidRDefault="00F563B3" w:rsidP="005B5D8F">
      <w:pPr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F563B3">
        <w:rPr>
          <w:rFonts w:ascii="Arial" w:eastAsia="Calibri" w:hAnsi="Arial" w:cs="Arial"/>
          <w:sz w:val="24"/>
          <w:szCs w:val="24"/>
        </w:rPr>
        <w:t>Sejmiku Województwa Podkarpackiego</w:t>
      </w:r>
    </w:p>
    <w:p w14:paraId="59F4D379" w14:textId="77777777" w:rsidR="00F563B3" w:rsidRPr="00F563B3" w:rsidRDefault="00F563B3" w:rsidP="00E34D4A">
      <w:pPr>
        <w:overflowPunct w:val="0"/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563B3">
        <w:rPr>
          <w:rFonts w:ascii="Arial" w:eastAsia="Calibri" w:hAnsi="Arial" w:cs="Arial"/>
          <w:sz w:val="24"/>
          <w:szCs w:val="24"/>
        </w:rPr>
        <w:t xml:space="preserve">W sprawie ogłoszenia tekstu jednolitego uchwały Sejmiku Województwa Podkarpackiego w sprawie </w:t>
      </w:r>
      <w:r w:rsidRPr="00F563B3">
        <w:rPr>
          <w:rFonts w:ascii="Arial" w:eastAsia="Times New Roman" w:hAnsi="Arial" w:cs="Arial"/>
          <w:sz w:val="24"/>
          <w:szCs w:val="24"/>
          <w:lang w:eastAsia="pl-PL"/>
        </w:rPr>
        <w:t xml:space="preserve">nadania Statutu Wojewódzkiemu Szpitalowi im. Zofii </w:t>
      </w:r>
      <w:r w:rsidRPr="00F563B3">
        <w:rPr>
          <w:rFonts w:ascii="Arial" w:eastAsia="Times New Roman" w:hAnsi="Arial" w:cs="Arial"/>
          <w:sz w:val="24"/>
          <w:szCs w:val="24"/>
          <w:lang w:eastAsia="pl-PL"/>
        </w:rPr>
        <w:br/>
        <w:t>z Zamoyskich Tarnowskiej w Tarnobrzegu.</w:t>
      </w:r>
    </w:p>
    <w:p w14:paraId="2061AFFC" w14:textId="77777777" w:rsidR="00F563B3" w:rsidRPr="00E34D4A" w:rsidRDefault="00F563B3" w:rsidP="00E34D4A">
      <w:pPr>
        <w:widowControl w:val="0"/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Arial" w:eastAsia="Arial Unicode MS" w:hAnsi="Arial" w:cs="Arial"/>
          <w:kern w:val="2"/>
          <w:sz w:val="24"/>
          <w:szCs w:val="24"/>
          <w:lang w:eastAsia="ar-SA"/>
        </w:rPr>
      </w:pPr>
      <w:r w:rsidRPr="00F563B3">
        <w:rPr>
          <w:rFonts w:ascii="Arial" w:eastAsia="Times New Roman" w:hAnsi="Arial" w:cs="Arial"/>
          <w:sz w:val="24"/>
          <w:szCs w:val="24"/>
          <w:lang w:eastAsia="pl-PL"/>
        </w:rPr>
        <w:t>Na podstawie art. 16 ust.3 i 4 ustawy z dnia 20 lipca 2000 r. o ogłaszaniu aktów normatywnych i niektórych innych aktów prawnych (D</w:t>
      </w:r>
      <w:r w:rsidR="001555FC">
        <w:rPr>
          <w:rFonts w:ascii="Arial" w:eastAsia="Times New Roman" w:hAnsi="Arial" w:cs="Arial"/>
          <w:sz w:val="24"/>
          <w:szCs w:val="24"/>
          <w:lang w:eastAsia="pl-PL"/>
        </w:rPr>
        <w:t>z</w:t>
      </w:r>
      <w:r w:rsidRPr="00F563B3">
        <w:rPr>
          <w:rFonts w:ascii="Arial" w:eastAsia="Times New Roman" w:hAnsi="Arial" w:cs="Arial"/>
          <w:sz w:val="24"/>
          <w:szCs w:val="24"/>
          <w:lang w:eastAsia="pl-PL"/>
        </w:rPr>
        <w:t xml:space="preserve">. U. z 2019 r., poz. 1461), ogłasza się w załączniku do niniejszego obwieszczenia tekst jednolity Uchwały </w:t>
      </w:r>
      <w:r w:rsidRPr="00F563B3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F563B3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Nr XXXVI/618/17 Sejmiku Województwa Podkarpackiego z dnia 24 </w:t>
      </w:r>
      <w:r w:rsidR="00251D9B">
        <w:rPr>
          <w:rFonts w:ascii="Arial" w:eastAsia="Arial Unicode MS" w:hAnsi="Arial" w:cs="Arial"/>
          <w:kern w:val="2"/>
          <w:sz w:val="24"/>
          <w:szCs w:val="24"/>
          <w:lang w:eastAsia="ar-SA"/>
        </w:rPr>
        <w:t>kwietnia 2017</w:t>
      </w:r>
      <w:r w:rsidRPr="00F563B3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r. w sprawie nadania Statutu Wojewódzkiemu Szpitalowi im. Zofii z Zamoyskich Tarnowskiej w Tarnobrzegu (Dz. Urz. Woj. Podkarpackiego </w:t>
      </w:r>
      <w:r w:rsidR="005D2C27">
        <w:rPr>
          <w:rFonts w:ascii="Arial" w:eastAsia="Arial Unicode MS" w:hAnsi="Arial" w:cs="Arial"/>
          <w:kern w:val="2"/>
          <w:sz w:val="24"/>
          <w:szCs w:val="24"/>
          <w:lang w:eastAsia="ar-SA"/>
        </w:rPr>
        <w:t>z 2021</w:t>
      </w:r>
      <w:r w:rsidR="005D2C27" w:rsidRPr="00F563B3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 r., po</w:t>
      </w:r>
      <w:r w:rsidR="005D2C27">
        <w:rPr>
          <w:rFonts w:ascii="Arial" w:eastAsia="Arial Unicode MS" w:hAnsi="Arial" w:cs="Arial"/>
          <w:kern w:val="2"/>
          <w:sz w:val="24"/>
          <w:szCs w:val="24"/>
          <w:lang w:eastAsia="ar-SA"/>
        </w:rPr>
        <w:t>z. 2115</w:t>
      </w:r>
      <w:r w:rsidRPr="00F563B3">
        <w:rPr>
          <w:rFonts w:ascii="Arial" w:eastAsia="Arial Unicode MS" w:hAnsi="Arial" w:cs="Arial"/>
          <w:kern w:val="2"/>
          <w:sz w:val="24"/>
          <w:szCs w:val="24"/>
          <w:lang w:eastAsia="ar-SA"/>
        </w:rPr>
        <w:t>), zmienionej uchwałami:</w:t>
      </w:r>
    </w:p>
    <w:p w14:paraId="5EA92705" w14:textId="77777777" w:rsidR="005D2C27" w:rsidRPr="00971725" w:rsidRDefault="005D2C27" w:rsidP="005D2C27">
      <w:pPr>
        <w:pStyle w:val="Akapitzlist"/>
        <w:widowControl w:val="0"/>
        <w:numPr>
          <w:ilvl w:val="0"/>
          <w:numId w:val="42"/>
        </w:numPr>
        <w:suppressAutoHyphens/>
        <w:spacing w:after="0" w:line="240" w:lineRule="auto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Nr XLV/744/22 Sejmiku Województwa Podkarpackiego z dnia 31 stycznia 2022</w:t>
      </w:r>
      <w:r w:rsidR="00D04AFB"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r. </w:t>
      </w:r>
      <w:r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w sprawie zmian w Statucie Wojewódzkiego Szpitala im. Zofii </w:t>
      </w:r>
      <w:r w:rsidR="00902493"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</w:r>
      <w:r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z Zamoyskich Tarnowskiej w Tarnobrzegu (Dz. Urz. Woj. Podkarpackiego </w:t>
      </w:r>
      <w:r w:rsidR="00902493"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</w:r>
      <w:r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z 2022 r., poz. 636);</w:t>
      </w:r>
    </w:p>
    <w:p w14:paraId="1A4AC7CE" w14:textId="77777777" w:rsidR="005D2C27" w:rsidRPr="00971725" w:rsidRDefault="005D2C27" w:rsidP="005D2C27">
      <w:pPr>
        <w:widowControl w:val="0"/>
        <w:numPr>
          <w:ilvl w:val="0"/>
          <w:numId w:val="42"/>
        </w:numPr>
        <w:suppressAutoHyphens/>
        <w:spacing w:after="0" w:line="240" w:lineRule="auto"/>
        <w:contextualSpacing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Nr XLVIII/809/22 Sejmiku Województwa Podkarpackiego z dnia 25 kwietnia 2022 r. w sprawie zmian w Statucie Wojewódzkiego Szpitala im. Zofii </w:t>
      </w:r>
      <w:r w:rsidR="00902493"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</w:r>
      <w:r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z Zamoyskich Tarnowskiej w Tarnobrzegu (Dz. Urz. Woj. Podkarpackiego </w:t>
      </w:r>
      <w:r w:rsidR="00902493"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</w:r>
      <w:r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z 2022 r., poz. 2101);</w:t>
      </w:r>
    </w:p>
    <w:p w14:paraId="41DFED46" w14:textId="77777777" w:rsidR="00F563B3" w:rsidRPr="00971725" w:rsidRDefault="005D2C27" w:rsidP="00E34D4A">
      <w:pPr>
        <w:widowControl w:val="0"/>
        <w:numPr>
          <w:ilvl w:val="0"/>
          <w:numId w:val="42"/>
        </w:numPr>
        <w:suppressAutoHyphens/>
        <w:spacing w:after="0" w:line="240" w:lineRule="auto"/>
        <w:contextualSpacing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LI/861/22 Sejmiku Województwa Podkarpackiego z dnia </w:t>
      </w:r>
      <w:r w:rsidR="00251D9B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27 czerwca 2022 </w:t>
      </w:r>
      <w:r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r. </w:t>
      </w:r>
      <w:r w:rsidR="00251D9B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/>
      </w:r>
      <w:r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w sprawie zmian w Statucie Wojewódzkiego Szpitala im. Zofii z Zamoyskich Tarnowskiej w Tarnobrzegu (Dz. Urz. Woj. Podkarpackiego z 2022 r., poz. 2590);</w:t>
      </w:r>
    </w:p>
    <w:p w14:paraId="469E5C30" w14:textId="77777777" w:rsidR="00F563B3" w:rsidRPr="00F563B3" w:rsidRDefault="00F563B3" w:rsidP="00F563B3">
      <w:pPr>
        <w:widowControl w:val="0"/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Arial" w:eastAsia="Arial Unicode MS" w:hAnsi="Arial" w:cs="Arial"/>
          <w:kern w:val="2"/>
          <w:sz w:val="24"/>
          <w:szCs w:val="24"/>
          <w:lang w:eastAsia="ar-SA"/>
        </w:rPr>
      </w:pPr>
      <w:r w:rsidRPr="00F563B3">
        <w:rPr>
          <w:rFonts w:ascii="Arial" w:eastAsia="Arial Unicode MS" w:hAnsi="Arial" w:cs="Arial"/>
          <w:kern w:val="2"/>
          <w:sz w:val="24"/>
          <w:szCs w:val="24"/>
          <w:lang w:eastAsia="ar-SA"/>
        </w:rPr>
        <w:t>Podany w załączniku do niniejszego obwieszczenia tekst jednolity uchwały nie obejmuje:</w:t>
      </w:r>
    </w:p>
    <w:p w14:paraId="44437B66" w14:textId="77777777" w:rsidR="00F563B3" w:rsidRPr="00F563B3" w:rsidRDefault="00F563B3" w:rsidP="00F563B3">
      <w:pPr>
        <w:widowControl w:val="0"/>
        <w:numPr>
          <w:ilvl w:val="0"/>
          <w:numId w:val="5"/>
        </w:numPr>
        <w:suppressAutoHyphens/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F563B3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§ 2 i 3 uchwały </w:t>
      </w:r>
      <w:r w:rsidR="00D04AFB"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Nr XLV/744/22 </w:t>
      </w:r>
      <w:r w:rsidRPr="00F563B3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Sejmiku Województwa Podkarpackiego z dnia </w:t>
      </w:r>
      <w:r w:rsidRPr="00F563B3">
        <w:rPr>
          <w:rFonts w:ascii="Arial" w:eastAsia="Arial Unicode MS" w:hAnsi="Arial" w:cs="Arial"/>
          <w:kern w:val="2"/>
          <w:sz w:val="24"/>
          <w:szCs w:val="24"/>
          <w:lang w:eastAsia="ar-SA"/>
        </w:rPr>
        <w:br/>
      </w:r>
      <w:r w:rsidR="00251D9B">
        <w:rPr>
          <w:rFonts w:ascii="Arial" w:eastAsia="Arial Unicode MS" w:hAnsi="Arial" w:cs="Arial"/>
          <w:kern w:val="2"/>
          <w:sz w:val="24"/>
          <w:szCs w:val="24"/>
          <w:lang w:eastAsia="ar-SA"/>
        </w:rPr>
        <w:t>31 stycznia 2022</w:t>
      </w:r>
      <w:r w:rsidRPr="00F563B3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 r. w sprawie zmian w Statucie Wojewódzkiego Szpitala </w:t>
      </w:r>
      <w:r w:rsidR="00902493">
        <w:rPr>
          <w:rFonts w:ascii="Arial" w:eastAsia="Arial Unicode MS" w:hAnsi="Arial" w:cs="Arial"/>
          <w:kern w:val="2"/>
          <w:sz w:val="24"/>
          <w:szCs w:val="24"/>
          <w:lang w:eastAsia="ar-SA"/>
        </w:rPr>
        <w:br/>
      </w:r>
      <w:r w:rsidRPr="00F563B3">
        <w:rPr>
          <w:rFonts w:ascii="Arial" w:eastAsia="Arial Unicode MS" w:hAnsi="Arial" w:cs="Arial"/>
          <w:kern w:val="2"/>
          <w:sz w:val="24"/>
          <w:szCs w:val="24"/>
          <w:lang w:eastAsia="ar-SA"/>
        </w:rPr>
        <w:t>im. Zofii z Zamoyskich Tarnowskiej w Tarnobrzegu, które stanowią:</w:t>
      </w:r>
    </w:p>
    <w:p w14:paraId="6BE1C959" w14:textId="77777777" w:rsidR="00F563B3" w:rsidRPr="00F563B3" w:rsidRDefault="00F563B3" w:rsidP="00F563B3">
      <w:pPr>
        <w:widowControl w:val="0"/>
        <w:suppressAutoHyphens/>
        <w:spacing w:after="0" w:line="240" w:lineRule="auto"/>
        <w:ind w:left="708"/>
        <w:jc w:val="both"/>
        <w:rPr>
          <w:rFonts w:ascii="Arial" w:eastAsia="Arial Unicode MS" w:hAnsi="Arial" w:cs="Arial"/>
          <w:kern w:val="2"/>
          <w:sz w:val="24"/>
          <w:szCs w:val="24"/>
          <w:lang w:eastAsia="ar-SA"/>
        </w:rPr>
      </w:pPr>
      <w:r w:rsidRPr="00F563B3">
        <w:rPr>
          <w:rFonts w:ascii="Arial" w:eastAsia="Arial Unicode MS" w:hAnsi="Arial" w:cs="Arial"/>
          <w:kern w:val="2"/>
          <w:sz w:val="24"/>
          <w:szCs w:val="24"/>
          <w:lang w:eastAsia="ar-SA"/>
        </w:rPr>
        <w:t>„§ 2 Wykonanie uchwały powierza się Zarządowi Województwa Podkarpackiego.</w:t>
      </w:r>
    </w:p>
    <w:p w14:paraId="4FF65E9B" w14:textId="77777777" w:rsidR="00F563B3" w:rsidRPr="00F563B3" w:rsidRDefault="00F563B3" w:rsidP="00F563B3">
      <w:pPr>
        <w:widowControl w:val="0"/>
        <w:suppressAutoHyphens/>
        <w:spacing w:after="0" w:line="240" w:lineRule="auto"/>
        <w:ind w:left="708"/>
        <w:jc w:val="both"/>
        <w:rPr>
          <w:rFonts w:ascii="Arial" w:eastAsia="Times New Roman" w:hAnsi="Arial" w:cs="Arial"/>
          <w:kern w:val="2"/>
          <w:sz w:val="24"/>
          <w:szCs w:val="24"/>
          <w:lang w:eastAsia="pl-PL"/>
        </w:rPr>
      </w:pPr>
      <w:r w:rsidRPr="00F563B3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§ 3 </w:t>
      </w:r>
      <w:r w:rsidRPr="00F563B3">
        <w:rPr>
          <w:rFonts w:ascii="Arial" w:eastAsia="Times New Roman" w:hAnsi="Arial" w:cs="Arial"/>
          <w:kern w:val="2"/>
          <w:sz w:val="24"/>
          <w:szCs w:val="24"/>
          <w:lang w:eastAsia="pl-PL"/>
        </w:rPr>
        <w:t>Uchwała wchodzi w życie po upływie 14 dni od dnia ogłoszenia w Dzienniku Urzędowym Województwa Podkarpackiego.”</w:t>
      </w:r>
    </w:p>
    <w:p w14:paraId="39984324" w14:textId="77777777" w:rsidR="00F563B3" w:rsidRPr="00F563B3" w:rsidRDefault="00F563B3" w:rsidP="00F563B3">
      <w:pPr>
        <w:widowControl w:val="0"/>
        <w:numPr>
          <w:ilvl w:val="0"/>
          <w:numId w:val="5"/>
        </w:numPr>
        <w:suppressAutoHyphens/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F563B3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§ 2 i 3 </w:t>
      </w:r>
      <w:r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uchwały </w:t>
      </w:r>
      <w:r w:rsidR="00E34D4A"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Nr XLVIII/809/22 </w:t>
      </w:r>
      <w:r w:rsidRPr="00F563B3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Sejmiku Województwa Podkarpackiego  </w:t>
      </w:r>
      <w:r w:rsidRPr="00F563B3">
        <w:rPr>
          <w:rFonts w:ascii="Arial" w:eastAsia="Arial Unicode MS" w:hAnsi="Arial" w:cs="Arial"/>
          <w:kern w:val="2"/>
          <w:sz w:val="24"/>
          <w:szCs w:val="24"/>
          <w:lang w:eastAsia="ar-SA"/>
        </w:rPr>
        <w:br/>
        <w:t xml:space="preserve">z dnia </w:t>
      </w:r>
      <w:r w:rsidR="00251D9B">
        <w:rPr>
          <w:rFonts w:ascii="Arial" w:eastAsia="Arial Unicode MS" w:hAnsi="Arial" w:cs="Arial"/>
          <w:kern w:val="2"/>
          <w:sz w:val="24"/>
          <w:szCs w:val="24"/>
          <w:lang w:eastAsia="ar-SA"/>
        </w:rPr>
        <w:t>25 kwietnia 2022</w:t>
      </w:r>
      <w:r w:rsidRPr="00F563B3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 r. w sprawie zmian w Statucie Wojewódzkiego Szpitala im. Zofii z Zamoyskich Tarnowskiej w Tarnobrzegu, które stanowią:</w:t>
      </w:r>
    </w:p>
    <w:p w14:paraId="215485F6" w14:textId="77777777" w:rsidR="00F563B3" w:rsidRPr="00F563B3" w:rsidRDefault="00F563B3" w:rsidP="00F563B3">
      <w:pPr>
        <w:widowControl w:val="0"/>
        <w:suppressAutoHyphens/>
        <w:spacing w:after="0" w:line="240" w:lineRule="auto"/>
        <w:ind w:left="708"/>
        <w:jc w:val="both"/>
        <w:rPr>
          <w:rFonts w:ascii="Arial" w:eastAsia="Arial Unicode MS" w:hAnsi="Arial" w:cs="Arial"/>
          <w:kern w:val="2"/>
          <w:sz w:val="24"/>
          <w:szCs w:val="24"/>
          <w:lang w:eastAsia="ar-SA"/>
        </w:rPr>
      </w:pPr>
      <w:r w:rsidRPr="00F563B3">
        <w:rPr>
          <w:rFonts w:ascii="Arial" w:eastAsia="Arial Unicode MS" w:hAnsi="Arial" w:cs="Arial"/>
          <w:kern w:val="2"/>
          <w:sz w:val="24"/>
          <w:szCs w:val="24"/>
          <w:lang w:eastAsia="ar-SA"/>
        </w:rPr>
        <w:t>„§ 2 Wykonanie uchwały powierza się Zarządowi Województwa Podkarpackiego.</w:t>
      </w:r>
    </w:p>
    <w:p w14:paraId="42A3E597" w14:textId="77777777" w:rsidR="00F563B3" w:rsidRPr="00F563B3" w:rsidRDefault="00F563B3" w:rsidP="00F563B3">
      <w:pPr>
        <w:widowControl w:val="0"/>
        <w:suppressAutoHyphens/>
        <w:spacing w:after="0" w:line="240" w:lineRule="auto"/>
        <w:ind w:left="708"/>
        <w:jc w:val="both"/>
        <w:rPr>
          <w:rFonts w:ascii="Arial" w:eastAsia="Times New Roman" w:hAnsi="Arial" w:cs="Arial"/>
          <w:kern w:val="2"/>
          <w:sz w:val="24"/>
          <w:szCs w:val="24"/>
          <w:lang w:eastAsia="pl-PL"/>
        </w:rPr>
      </w:pPr>
      <w:r w:rsidRPr="00F563B3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§ 3 </w:t>
      </w:r>
      <w:r w:rsidRPr="00F563B3">
        <w:rPr>
          <w:rFonts w:ascii="Arial" w:eastAsia="Times New Roman" w:hAnsi="Arial" w:cs="Arial"/>
          <w:kern w:val="2"/>
          <w:sz w:val="24"/>
          <w:szCs w:val="24"/>
          <w:lang w:eastAsia="pl-PL"/>
        </w:rPr>
        <w:t>Uchwała wchodzi w życie po upływie 14 dni od dnia ogłoszenia w Dzienniku Urzędowym Województwa Podkarpackiego.”</w:t>
      </w:r>
    </w:p>
    <w:p w14:paraId="24ABA6AD" w14:textId="77777777" w:rsidR="00F563B3" w:rsidRPr="00F563B3" w:rsidRDefault="00F563B3" w:rsidP="00F563B3">
      <w:pPr>
        <w:widowControl w:val="0"/>
        <w:numPr>
          <w:ilvl w:val="0"/>
          <w:numId w:val="5"/>
        </w:numPr>
        <w:suppressAutoHyphens/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F563B3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§ 2 i 3 uchwały </w:t>
      </w:r>
      <w:r w:rsidR="00E34D4A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Nr </w:t>
      </w:r>
      <w:r w:rsidR="00E34D4A"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LI/861/22 </w:t>
      </w:r>
      <w:r w:rsidRPr="00F563B3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Sejmiku Województwa Podkarpackiego z dnia </w:t>
      </w:r>
      <w:r w:rsidRPr="00F563B3">
        <w:rPr>
          <w:rFonts w:ascii="Arial" w:eastAsia="Arial Unicode MS" w:hAnsi="Arial" w:cs="Arial"/>
          <w:kern w:val="2"/>
          <w:sz w:val="24"/>
          <w:szCs w:val="24"/>
          <w:lang w:eastAsia="ar-SA"/>
        </w:rPr>
        <w:br/>
      </w:r>
      <w:r w:rsidR="00251D9B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27 czerwca 2022 </w:t>
      </w:r>
      <w:r w:rsidR="00251D9B" w:rsidRPr="00971725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r. </w:t>
      </w:r>
      <w:r w:rsidRPr="00F563B3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r. w sprawie zmian w Statucie Wojewódzkiego Szpitala </w:t>
      </w:r>
      <w:r w:rsidRPr="00F563B3">
        <w:rPr>
          <w:rFonts w:ascii="Arial" w:eastAsia="Arial Unicode MS" w:hAnsi="Arial" w:cs="Arial"/>
          <w:kern w:val="2"/>
          <w:sz w:val="24"/>
          <w:szCs w:val="24"/>
          <w:lang w:eastAsia="ar-SA"/>
        </w:rPr>
        <w:br/>
        <w:t>im. Zofii z Zamoyskich Tarnowskiej w Tarnobrzegu, które stanowią:</w:t>
      </w:r>
    </w:p>
    <w:p w14:paraId="68260600" w14:textId="77777777" w:rsidR="00F563B3" w:rsidRPr="00F563B3" w:rsidRDefault="00F563B3" w:rsidP="00F563B3">
      <w:pPr>
        <w:widowControl w:val="0"/>
        <w:suppressAutoHyphens/>
        <w:spacing w:after="0" w:line="240" w:lineRule="auto"/>
        <w:ind w:left="720"/>
        <w:jc w:val="both"/>
        <w:rPr>
          <w:rFonts w:ascii="Arial" w:eastAsia="Arial Unicode MS" w:hAnsi="Arial" w:cs="Arial"/>
          <w:kern w:val="2"/>
          <w:sz w:val="24"/>
          <w:szCs w:val="24"/>
          <w:lang w:eastAsia="ar-SA"/>
        </w:rPr>
      </w:pPr>
      <w:r w:rsidRPr="00F563B3">
        <w:rPr>
          <w:rFonts w:ascii="Arial" w:eastAsia="Arial Unicode MS" w:hAnsi="Arial" w:cs="Arial"/>
          <w:kern w:val="2"/>
          <w:sz w:val="24"/>
          <w:szCs w:val="24"/>
          <w:lang w:eastAsia="ar-SA"/>
        </w:rPr>
        <w:t>„§ 2 Wykonanie uchwały powierza się Zarządowi Województwa Podkarpackiego.</w:t>
      </w:r>
    </w:p>
    <w:p w14:paraId="15C10EF6" w14:textId="77777777" w:rsidR="00F563B3" w:rsidRPr="00F563B3" w:rsidRDefault="00F563B3" w:rsidP="00F563B3">
      <w:pPr>
        <w:widowControl w:val="0"/>
        <w:suppressAutoHyphens/>
        <w:spacing w:after="0" w:line="240" w:lineRule="auto"/>
        <w:ind w:left="720"/>
        <w:jc w:val="both"/>
        <w:rPr>
          <w:rFonts w:ascii="Arial" w:eastAsia="Times New Roman" w:hAnsi="Arial" w:cs="Arial"/>
          <w:kern w:val="2"/>
          <w:sz w:val="24"/>
          <w:szCs w:val="24"/>
          <w:lang w:eastAsia="pl-PL"/>
        </w:rPr>
      </w:pPr>
      <w:r w:rsidRPr="00F563B3">
        <w:rPr>
          <w:rFonts w:ascii="Arial" w:eastAsia="Arial Unicode MS" w:hAnsi="Arial" w:cs="Arial"/>
          <w:kern w:val="2"/>
          <w:sz w:val="24"/>
          <w:szCs w:val="24"/>
          <w:lang w:eastAsia="ar-SA"/>
        </w:rPr>
        <w:t xml:space="preserve">§ 3 </w:t>
      </w:r>
      <w:r w:rsidRPr="00F563B3">
        <w:rPr>
          <w:rFonts w:ascii="Arial" w:eastAsia="Times New Roman" w:hAnsi="Arial" w:cs="Arial"/>
          <w:kern w:val="2"/>
          <w:sz w:val="24"/>
          <w:szCs w:val="24"/>
          <w:lang w:eastAsia="pl-PL"/>
        </w:rPr>
        <w:t>Uchwała wchodzi w życie po upływie 14 dni od dnia ogłoszenia w Dzienniku Urzędowym Województwa Podkarpackiego.”</w:t>
      </w:r>
    </w:p>
    <w:p w14:paraId="2A67A87E" w14:textId="77777777" w:rsidR="00F563B3" w:rsidRPr="00F563B3" w:rsidRDefault="00F563B3" w:rsidP="00902493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  <w:kern w:val="2"/>
          <w:sz w:val="24"/>
          <w:szCs w:val="24"/>
          <w:lang w:eastAsia="ar-SA"/>
        </w:rPr>
      </w:pPr>
    </w:p>
    <w:p w14:paraId="65B7BB4B" w14:textId="77777777" w:rsidR="00F563B3" w:rsidRPr="00F563B3" w:rsidRDefault="00F563B3" w:rsidP="00F563B3">
      <w:pPr>
        <w:spacing w:line="252" w:lineRule="auto"/>
        <w:rPr>
          <w:rFonts w:ascii="Calibri" w:eastAsia="Calibri" w:hAnsi="Calibri" w:cs="Times New Roman"/>
        </w:rPr>
      </w:pPr>
    </w:p>
    <w:p w14:paraId="54991E10" w14:textId="77777777" w:rsidR="00F563B3" w:rsidRPr="00F563B3" w:rsidRDefault="00F563B3" w:rsidP="00F563B3">
      <w:pPr>
        <w:spacing w:line="252" w:lineRule="auto"/>
        <w:rPr>
          <w:rFonts w:ascii="Calibri" w:eastAsia="Calibri" w:hAnsi="Calibri" w:cs="Times New Roman"/>
        </w:rPr>
      </w:pPr>
    </w:p>
    <w:p w14:paraId="11232248" w14:textId="77777777" w:rsidR="00F563B3" w:rsidRPr="00F563B3" w:rsidRDefault="00F563B3" w:rsidP="00F563B3">
      <w:pPr>
        <w:spacing w:line="252" w:lineRule="auto"/>
        <w:rPr>
          <w:rFonts w:ascii="Calibri" w:eastAsia="Calibri" w:hAnsi="Calibri" w:cs="Times New Roman"/>
        </w:rPr>
      </w:pPr>
    </w:p>
    <w:p w14:paraId="0BE6EF2A" w14:textId="77777777" w:rsidR="00F563B3" w:rsidRPr="00F563B3" w:rsidRDefault="00F563B3" w:rsidP="00F563B3">
      <w:pPr>
        <w:spacing w:line="252" w:lineRule="auto"/>
        <w:rPr>
          <w:rFonts w:ascii="Calibri" w:eastAsia="Calibri" w:hAnsi="Calibri" w:cs="Times New Roman"/>
        </w:rPr>
      </w:pPr>
    </w:p>
    <w:p w14:paraId="3571CAEB" w14:textId="77777777" w:rsidR="00F563B3" w:rsidRDefault="00F563B3" w:rsidP="00902493">
      <w:pPr>
        <w:spacing w:line="276" w:lineRule="auto"/>
        <w:rPr>
          <w:rFonts w:ascii="Arial" w:eastAsia="Lucida Sans Unicode" w:hAnsi="Arial" w:cs="Arial"/>
          <w:b/>
          <w:color w:val="000000"/>
        </w:rPr>
      </w:pPr>
    </w:p>
    <w:p w14:paraId="698256BC" w14:textId="77777777" w:rsidR="005D2C27" w:rsidRDefault="005D2C27" w:rsidP="00F563B3">
      <w:pPr>
        <w:spacing w:line="276" w:lineRule="auto"/>
        <w:jc w:val="center"/>
        <w:rPr>
          <w:rFonts w:ascii="Arial" w:eastAsia="Lucida Sans Unicode" w:hAnsi="Arial" w:cs="Arial"/>
          <w:b/>
          <w:color w:val="000000"/>
        </w:rPr>
      </w:pPr>
    </w:p>
    <w:p w14:paraId="4846616F" w14:textId="77777777" w:rsidR="005D2C27" w:rsidRPr="00F563B3" w:rsidRDefault="005D2C27" w:rsidP="00F563B3">
      <w:pPr>
        <w:spacing w:line="276" w:lineRule="auto"/>
        <w:jc w:val="center"/>
        <w:rPr>
          <w:rFonts w:ascii="Arial" w:eastAsia="Lucida Sans Unicode" w:hAnsi="Arial" w:cs="Arial"/>
          <w:b/>
          <w:color w:val="000000"/>
        </w:rPr>
      </w:pPr>
    </w:p>
    <w:p w14:paraId="4F14B1D2" w14:textId="77777777" w:rsidR="00F563B3" w:rsidRPr="00F563B3" w:rsidRDefault="00F563B3" w:rsidP="00F563B3">
      <w:pPr>
        <w:spacing w:line="276" w:lineRule="auto"/>
        <w:jc w:val="center"/>
        <w:rPr>
          <w:rFonts w:ascii="Arial" w:eastAsia="Calibri" w:hAnsi="Arial" w:cs="Arial"/>
          <w:b/>
          <w:color w:val="000000"/>
          <w:sz w:val="36"/>
          <w:szCs w:val="36"/>
        </w:rPr>
      </w:pPr>
      <w:r w:rsidRPr="00F563B3">
        <w:rPr>
          <w:rFonts w:ascii="Arial" w:eastAsia="Calibri" w:hAnsi="Arial" w:cs="Arial"/>
          <w:b/>
          <w:color w:val="000000"/>
          <w:sz w:val="36"/>
          <w:szCs w:val="36"/>
        </w:rPr>
        <w:t>Statut</w:t>
      </w:r>
    </w:p>
    <w:p w14:paraId="67F69E9A" w14:textId="77777777" w:rsidR="00F563B3" w:rsidRPr="00F563B3" w:rsidRDefault="00F563B3" w:rsidP="00F563B3">
      <w:pPr>
        <w:spacing w:line="276" w:lineRule="auto"/>
        <w:jc w:val="center"/>
        <w:rPr>
          <w:rFonts w:ascii="Arial" w:eastAsia="Calibri" w:hAnsi="Arial" w:cs="Arial"/>
          <w:b/>
          <w:color w:val="000000"/>
          <w:sz w:val="36"/>
          <w:szCs w:val="36"/>
        </w:rPr>
      </w:pPr>
    </w:p>
    <w:p w14:paraId="7B2F6790" w14:textId="77777777" w:rsidR="00F563B3" w:rsidRPr="00F563B3" w:rsidRDefault="00F563B3" w:rsidP="00F563B3">
      <w:pPr>
        <w:spacing w:line="276" w:lineRule="auto"/>
        <w:rPr>
          <w:rFonts w:ascii="Arial" w:eastAsia="Calibri" w:hAnsi="Arial" w:cs="Arial"/>
          <w:b/>
          <w:color w:val="000000"/>
          <w:sz w:val="36"/>
          <w:szCs w:val="36"/>
        </w:rPr>
      </w:pPr>
    </w:p>
    <w:p w14:paraId="64A4F58C" w14:textId="77777777" w:rsidR="00F563B3" w:rsidRPr="00F563B3" w:rsidRDefault="00F563B3" w:rsidP="00F563B3">
      <w:pPr>
        <w:spacing w:line="276" w:lineRule="auto"/>
        <w:jc w:val="center"/>
        <w:rPr>
          <w:rFonts w:ascii="Arial" w:eastAsia="Arial" w:hAnsi="Arial" w:cs="Arial"/>
          <w:b/>
          <w:color w:val="000000"/>
          <w:sz w:val="36"/>
          <w:szCs w:val="36"/>
        </w:rPr>
      </w:pPr>
      <w:r w:rsidRPr="00F563B3">
        <w:rPr>
          <w:rFonts w:ascii="Arial" w:eastAsia="Calibri" w:hAnsi="Arial" w:cs="Arial"/>
          <w:b/>
          <w:color w:val="000000"/>
          <w:sz w:val="36"/>
          <w:szCs w:val="36"/>
        </w:rPr>
        <w:t>Wojewódzkiego</w:t>
      </w:r>
      <w:r w:rsidRPr="00F563B3">
        <w:rPr>
          <w:rFonts w:ascii="Arial" w:eastAsia="Arial" w:hAnsi="Arial" w:cs="Arial"/>
          <w:b/>
          <w:color w:val="000000"/>
          <w:sz w:val="36"/>
          <w:szCs w:val="36"/>
        </w:rPr>
        <w:t xml:space="preserve"> </w:t>
      </w:r>
      <w:r w:rsidRPr="00F563B3">
        <w:rPr>
          <w:rFonts w:ascii="Arial" w:eastAsia="Calibri" w:hAnsi="Arial" w:cs="Arial"/>
          <w:b/>
          <w:color w:val="000000"/>
          <w:sz w:val="36"/>
          <w:szCs w:val="36"/>
        </w:rPr>
        <w:t>Szpitala</w:t>
      </w:r>
      <w:r w:rsidRPr="00F563B3">
        <w:rPr>
          <w:rFonts w:ascii="Arial" w:eastAsia="Arial" w:hAnsi="Arial" w:cs="Arial"/>
          <w:b/>
          <w:color w:val="000000"/>
          <w:sz w:val="36"/>
          <w:szCs w:val="36"/>
        </w:rPr>
        <w:t xml:space="preserve"> </w:t>
      </w:r>
      <w:r w:rsidRPr="00F563B3">
        <w:rPr>
          <w:rFonts w:ascii="Arial" w:eastAsia="Arial" w:hAnsi="Arial" w:cs="Arial"/>
          <w:b/>
          <w:color w:val="000000"/>
          <w:sz w:val="36"/>
          <w:szCs w:val="36"/>
        </w:rPr>
        <w:br/>
      </w:r>
      <w:r w:rsidRPr="00F563B3">
        <w:rPr>
          <w:rFonts w:ascii="Arial" w:eastAsia="Calibri" w:hAnsi="Arial" w:cs="Arial"/>
          <w:b/>
          <w:color w:val="000000"/>
          <w:sz w:val="36"/>
          <w:szCs w:val="36"/>
        </w:rPr>
        <w:t>im</w:t>
      </w:r>
      <w:r w:rsidRPr="00F563B3">
        <w:rPr>
          <w:rFonts w:ascii="Arial" w:eastAsia="Arial" w:hAnsi="Arial" w:cs="Arial"/>
          <w:b/>
          <w:color w:val="000000"/>
          <w:sz w:val="36"/>
          <w:szCs w:val="36"/>
        </w:rPr>
        <w:t xml:space="preserve">. </w:t>
      </w:r>
      <w:r w:rsidRPr="00F563B3">
        <w:rPr>
          <w:rFonts w:ascii="Arial" w:eastAsia="Calibri" w:hAnsi="Arial" w:cs="Arial"/>
          <w:b/>
          <w:color w:val="000000"/>
          <w:sz w:val="36"/>
          <w:szCs w:val="36"/>
        </w:rPr>
        <w:t>Zofii</w:t>
      </w:r>
      <w:r w:rsidRPr="00F563B3">
        <w:rPr>
          <w:rFonts w:ascii="Arial" w:eastAsia="Arial" w:hAnsi="Arial" w:cs="Arial"/>
          <w:b/>
          <w:color w:val="000000"/>
          <w:sz w:val="36"/>
          <w:szCs w:val="36"/>
        </w:rPr>
        <w:t xml:space="preserve"> </w:t>
      </w:r>
      <w:r w:rsidRPr="00F563B3">
        <w:rPr>
          <w:rFonts w:ascii="Arial" w:eastAsia="Calibri" w:hAnsi="Arial" w:cs="Arial"/>
          <w:b/>
          <w:color w:val="000000"/>
          <w:sz w:val="36"/>
          <w:szCs w:val="36"/>
        </w:rPr>
        <w:t>z</w:t>
      </w:r>
      <w:r w:rsidRPr="00F563B3">
        <w:rPr>
          <w:rFonts w:ascii="Arial" w:eastAsia="Arial" w:hAnsi="Arial" w:cs="Arial"/>
          <w:b/>
          <w:color w:val="000000"/>
          <w:sz w:val="36"/>
          <w:szCs w:val="36"/>
        </w:rPr>
        <w:t xml:space="preserve"> </w:t>
      </w:r>
      <w:r w:rsidRPr="00F563B3">
        <w:rPr>
          <w:rFonts w:ascii="Arial" w:eastAsia="Calibri" w:hAnsi="Arial" w:cs="Arial"/>
          <w:b/>
          <w:color w:val="000000"/>
          <w:sz w:val="36"/>
          <w:szCs w:val="36"/>
        </w:rPr>
        <w:t>Zamoyskich</w:t>
      </w:r>
      <w:r w:rsidRPr="00F563B3">
        <w:rPr>
          <w:rFonts w:ascii="Arial" w:eastAsia="Arial" w:hAnsi="Arial" w:cs="Arial"/>
          <w:b/>
          <w:color w:val="000000"/>
          <w:sz w:val="36"/>
          <w:szCs w:val="36"/>
        </w:rPr>
        <w:t xml:space="preserve"> </w:t>
      </w:r>
      <w:r w:rsidRPr="00F563B3">
        <w:rPr>
          <w:rFonts w:ascii="Arial" w:eastAsia="Calibri" w:hAnsi="Arial" w:cs="Arial"/>
          <w:b/>
          <w:color w:val="000000"/>
          <w:sz w:val="36"/>
          <w:szCs w:val="36"/>
        </w:rPr>
        <w:t>Tarnowskiej</w:t>
      </w:r>
      <w:r w:rsidRPr="00F563B3">
        <w:rPr>
          <w:rFonts w:ascii="Arial" w:eastAsia="Arial" w:hAnsi="Arial" w:cs="Arial"/>
          <w:b/>
          <w:color w:val="000000"/>
          <w:sz w:val="36"/>
          <w:szCs w:val="36"/>
        </w:rPr>
        <w:t xml:space="preserve"> </w:t>
      </w:r>
    </w:p>
    <w:p w14:paraId="276CEDFA" w14:textId="77777777" w:rsidR="00F563B3" w:rsidRPr="00F563B3" w:rsidRDefault="00F563B3" w:rsidP="00F563B3">
      <w:pPr>
        <w:spacing w:line="276" w:lineRule="auto"/>
        <w:jc w:val="center"/>
        <w:rPr>
          <w:rFonts w:ascii="Arial" w:eastAsia="Lucida Sans Unicode" w:hAnsi="Arial" w:cs="Arial"/>
          <w:b/>
          <w:color w:val="000000"/>
          <w:sz w:val="36"/>
          <w:szCs w:val="36"/>
        </w:rPr>
      </w:pPr>
      <w:r w:rsidRPr="00F563B3">
        <w:rPr>
          <w:rFonts w:ascii="Arial" w:eastAsia="Calibri" w:hAnsi="Arial" w:cs="Arial"/>
          <w:b/>
          <w:color w:val="000000"/>
          <w:sz w:val="36"/>
          <w:szCs w:val="36"/>
        </w:rPr>
        <w:t>w</w:t>
      </w:r>
      <w:r w:rsidRPr="00F563B3">
        <w:rPr>
          <w:rFonts w:ascii="Arial" w:eastAsia="Arial" w:hAnsi="Arial" w:cs="Arial"/>
          <w:b/>
          <w:color w:val="000000"/>
          <w:sz w:val="36"/>
          <w:szCs w:val="36"/>
        </w:rPr>
        <w:t xml:space="preserve"> </w:t>
      </w:r>
      <w:r w:rsidRPr="00F563B3">
        <w:rPr>
          <w:rFonts w:ascii="Arial" w:eastAsia="Calibri" w:hAnsi="Arial" w:cs="Arial"/>
          <w:b/>
          <w:color w:val="000000"/>
          <w:sz w:val="36"/>
          <w:szCs w:val="36"/>
        </w:rPr>
        <w:t>Tarnobrzegu</w:t>
      </w:r>
    </w:p>
    <w:p w14:paraId="18F25BCD" w14:textId="77777777" w:rsidR="00F563B3" w:rsidRPr="00F563B3" w:rsidRDefault="00F563B3" w:rsidP="00F563B3">
      <w:pPr>
        <w:keepNext/>
        <w:widowControl w:val="0"/>
        <w:suppressAutoHyphens/>
        <w:spacing w:after="0" w:line="276" w:lineRule="auto"/>
        <w:ind w:left="3540" w:firstLine="708"/>
        <w:outlineLvl w:val="0"/>
        <w:rPr>
          <w:rFonts w:ascii="Arial" w:eastAsia="Lucida Sans Unicode" w:hAnsi="Arial" w:cs="Arial"/>
          <w:b/>
          <w:color w:val="000000"/>
          <w:kern w:val="2"/>
          <w:sz w:val="24"/>
          <w:szCs w:val="24"/>
          <w:lang w:eastAsia="zh-CN" w:bidi="hi-IN"/>
        </w:rPr>
      </w:pPr>
    </w:p>
    <w:p w14:paraId="24B881FE" w14:textId="77777777" w:rsidR="00F563B3" w:rsidRPr="00F563B3" w:rsidRDefault="00F563B3" w:rsidP="00F563B3">
      <w:pPr>
        <w:spacing w:line="252" w:lineRule="auto"/>
        <w:rPr>
          <w:rFonts w:ascii="Arial" w:eastAsia="Calibri" w:hAnsi="Arial" w:cs="Arial"/>
          <w:sz w:val="24"/>
        </w:rPr>
      </w:pPr>
    </w:p>
    <w:p w14:paraId="555FC1CB" w14:textId="77777777" w:rsidR="00F563B3" w:rsidRPr="00F563B3" w:rsidRDefault="00F563B3" w:rsidP="00F563B3">
      <w:pPr>
        <w:spacing w:line="252" w:lineRule="auto"/>
        <w:rPr>
          <w:rFonts w:ascii="Arial" w:eastAsia="Calibri" w:hAnsi="Arial" w:cs="Arial"/>
        </w:rPr>
      </w:pPr>
    </w:p>
    <w:p w14:paraId="559A5E63" w14:textId="77777777" w:rsidR="00F563B3" w:rsidRPr="00F563B3" w:rsidRDefault="00F563B3" w:rsidP="00F563B3">
      <w:pPr>
        <w:spacing w:line="252" w:lineRule="auto"/>
        <w:rPr>
          <w:rFonts w:ascii="Arial" w:eastAsia="Calibri" w:hAnsi="Arial" w:cs="Arial"/>
        </w:rPr>
      </w:pPr>
    </w:p>
    <w:p w14:paraId="1E23ED69" w14:textId="77777777" w:rsidR="00F563B3" w:rsidRPr="00F563B3" w:rsidRDefault="00F563B3" w:rsidP="00F563B3">
      <w:pPr>
        <w:spacing w:line="252" w:lineRule="auto"/>
        <w:rPr>
          <w:rFonts w:ascii="Arial" w:eastAsia="Calibri" w:hAnsi="Arial" w:cs="Arial"/>
        </w:rPr>
      </w:pPr>
    </w:p>
    <w:p w14:paraId="635788C5" w14:textId="77777777" w:rsidR="00F563B3" w:rsidRPr="00F563B3" w:rsidRDefault="00F563B3" w:rsidP="00F563B3">
      <w:pPr>
        <w:spacing w:line="252" w:lineRule="auto"/>
        <w:rPr>
          <w:rFonts w:ascii="Arial" w:eastAsia="Calibri" w:hAnsi="Arial" w:cs="Arial"/>
        </w:rPr>
      </w:pPr>
    </w:p>
    <w:p w14:paraId="3026CD2D" w14:textId="77777777" w:rsidR="00F563B3" w:rsidRPr="00F563B3" w:rsidRDefault="00F563B3" w:rsidP="00F563B3">
      <w:pPr>
        <w:spacing w:line="252" w:lineRule="auto"/>
        <w:rPr>
          <w:rFonts w:ascii="Arial" w:eastAsia="Calibri" w:hAnsi="Arial" w:cs="Arial"/>
        </w:rPr>
      </w:pPr>
    </w:p>
    <w:p w14:paraId="5B9A087E" w14:textId="77777777" w:rsidR="00F563B3" w:rsidRPr="00F563B3" w:rsidRDefault="00F563B3" w:rsidP="00F563B3">
      <w:pPr>
        <w:spacing w:line="252" w:lineRule="auto"/>
        <w:rPr>
          <w:rFonts w:ascii="Arial" w:eastAsia="Calibri" w:hAnsi="Arial" w:cs="Arial"/>
        </w:rPr>
      </w:pPr>
    </w:p>
    <w:p w14:paraId="3F44BF1D" w14:textId="77777777" w:rsidR="00F563B3" w:rsidRPr="00F563B3" w:rsidRDefault="00F563B3" w:rsidP="00F563B3">
      <w:pPr>
        <w:spacing w:line="252" w:lineRule="auto"/>
        <w:rPr>
          <w:rFonts w:ascii="Arial" w:eastAsia="Calibri" w:hAnsi="Arial" w:cs="Arial"/>
        </w:rPr>
      </w:pPr>
    </w:p>
    <w:p w14:paraId="4B64803E" w14:textId="77777777" w:rsidR="00F563B3" w:rsidRPr="00F563B3" w:rsidRDefault="00F563B3" w:rsidP="00F563B3">
      <w:pPr>
        <w:spacing w:line="252" w:lineRule="auto"/>
        <w:rPr>
          <w:rFonts w:ascii="Arial" w:eastAsia="Calibri" w:hAnsi="Arial" w:cs="Arial"/>
        </w:rPr>
      </w:pPr>
    </w:p>
    <w:p w14:paraId="6998BA04" w14:textId="77777777" w:rsidR="00F563B3" w:rsidRPr="00F563B3" w:rsidRDefault="00F563B3" w:rsidP="00F563B3">
      <w:pPr>
        <w:spacing w:line="252" w:lineRule="auto"/>
        <w:rPr>
          <w:rFonts w:ascii="Arial" w:eastAsia="Calibri" w:hAnsi="Arial" w:cs="Arial"/>
        </w:rPr>
      </w:pPr>
    </w:p>
    <w:p w14:paraId="23251015" w14:textId="77777777" w:rsidR="00F563B3" w:rsidRPr="00F563B3" w:rsidRDefault="00F563B3" w:rsidP="00F563B3">
      <w:pPr>
        <w:spacing w:line="252" w:lineRule="auto"/>
        <w:rPr>
          <w:rFonts w:ascii="Arial" w:eastAsia="Times New Roman" w:hAnsi="Arial" w:cs="Arial"/>
        </w:rPr>
      </w:pPr>
      <w:r w:rsidRPr="00F563B3">
        <w:rPr>
          <w:rFonts w:ascii="Arial" w:eastAsia="Times New Roman" w:hAnsi="Arial" w:cs="Arial"/>
        </w:rPr>
        <w:tab/>
      </w:r>
      <w:r w:rsidRPr="00F563B3">
        <w:rPr>
          <w:rFonts w:ascii="Arial" w:eastAsia="Times New Roman" w:hAnsi="Arial" w:cs="Arial"/>
        </w:rPr>
        <w:tab/>
      </w:r>
      <w:r w:rsidRPr="00F563B3">
        <w:rPr>
          <w:rFonts w:ascii="Arial" w:eastAsia="Times New Roman" w:hAnsi="Arial" w:cs="Arial"/>
        </w:rPr>
        <w:tab/>
      </w:r>
      <w:r w:rsidRPr="00F563B3">
        <w:rPr>
          <w:rFonts w:ascii="Arial" w:eastAsia="Times New Roman" w:hAnsi="Arial" w:cs="Arial"/>
        </w:rPr>
        <w:tab/>
      </w:r>
      <w:r w:rsidRPr="00F563B3">
        <w:rPr>
          <w:rFonts w:ascii="Arial" w:eastAsia="Times New Roman" w:hAnsi="Arial" w:cs="Arial"/>
        </w:rPr>
        <w:tab/>
      </w:r>
    </w:p>
    <w:p w14:paraId="5FE6CD4B" w14:textId="77777777" w:rsidR="00F563B3" w:rsidRPr="00F563B3" w:rsidRDefault="00F563B3" w:rsidP="00F563B3">
      <w:pPr>
        <w:spacing w:line="252" w:lineRule="auto"/>
        <w:rPr>
          <w:rFonts w:ascii="Arial" w:eastAsia="Lucida Sans Unicode" w:hAnsi="Arial" w:cs="Arial"/>
        </w:rPr>
      </w:pPr>
    </w:p>
    <w:p w14:paraId="345EA404" w14:textId="77777777" w:rsidR="00F563B3" w:rsidRPr="00F563B3" w:rsidRDefault="00F563B3" w:rsidP="00F563B3">
      <w:pPr>
        <w:spacing w:line="252" w:lineRule="auto"/>
        <w:rPr>
          <w:rFonts w:ascii="Arial" w:eastAsia="Calibri" w:hAnsi="Arial" w:cs="Arial"/>
        </w:rPr>
      </w:pPr>
    </w:p>
    <w:p w14:paraId="2DC70B44" w14:textId="77777777" w:rsidR="00F563B3" w:rsidRPr="00F563B3" w:rsidRDefault="00F563B3" w:rsidP="00F563B3">
      <w:pPr>
        <w:spacing w:line="252" w:lineRule="auto"/>
        <w:rPr>
          <w:rFonts w:ascii="Arial" w:eastAsia="Calibri" w:hAnsi="Arial" w:cs="Arial"/>
        </w:rPr>
      </w:pPr>
    </w:p>
    <w:p w14:paraId="4807F310" w14:textId="77777777" w:rsidR="00F563B3" w:rsidRPr="00F563B3" w:rsidRDefault="00F563B3" w:rsidP="00F563B3">
      <w:pPr>
        <w:spacing w:line="252" w:lineRule="auto"/>
        <w:rPr>
          <w:rFonts w:ascii="Arial" w:eastAsia="Calibri" w:hAnsi="Arial" w:cs="Arial"/>
        </w:rPr>
      </w:pPr>
    </w:p>
    <w:p w14:paraId="740491F6" w14:textId="77777777" w:rsidR="00F563B3" w:rsidRPr="00F563B3" w:rsidRDefault="00F563B3" w:rsidP="00F563B3">
      <w:pPr>
        <w:keepNext/>
        <w:widowControl w:val="0"/>
        <w:suppressAutoHyphens/>
        <w:spacing w:after="0" w:line="100" w:lineRule="atLeast"/>
        <w:jc w:val="center"/>
        <w:outlineLvl w:val="0"/>
        <w:rPr>
          <w:rFonts w:ascii="Arial" w:eastAsia="Lucida Sans Unicode" w:hAnsi="Arial" w:cs="Arial"/>
          <w:b/>
          <w:color w:val="000000"/>
          <w:kern w:val="2"/>
          <w:sz w:val="24"/>
          <w:szCs w:val="24"/>
          <w:lang w:eastAsia="zh-CN" w:bidi="hi-IN"/>
        </w:rPr>
      </w:pPr>
      <w:r w:rsidRPr="00F563B3">
        <w:rPr>
          <w:rFonts w:ascii="Arial" w:eastAsia="Lucida Sans Unicode" w:hAnsi="Arial" w:cs="Arial"/>
          <w:b/>
          <w:color w:val="000000"/>
          <w:kern w:val="2"/>
          <w:sz w:val="24"/>
          <w:szCs w:val="24"/>
          <w:lang w:eastAsia="zh-CN" w:bidi="hi-IN"/>
        </w:rPr>
        <w:lastRenderedPageBreak/>
        <w:t>Rozdział</w:t>
      </w:r>
      <w:r w:rsidRPr="00F563B3">
        <w:rPr>
          <w:rFonts w:ascii="Arial" w:eastAsia="Arial" w:hAnsi="Arial" w:cs="Arial"/>
          <w:b/>
          <w:color w:val="000000"/>
          <w:kern w:val="2"/>
          <w:sz w:val="24"/>
          <w:szCs w:val="24"/>
          <w:lang w:eastAsia="zh-CN" w:bidi="hi-IN"/>
        </w:rPr>
        <w:t xml:space="preserve"> </w:t>
      </w:r>
      <w:r w:rsidRPr="00F563B3">
        <w:rPr>
          <w:rFonts w:ascii="Arial" w:eastAsia="Lucida Sans Unicode" w:hAnsi="Arial" w:cs="Arial"/>
          <w:b/>
          <w:color w:val="000000"/>
          <w:kern w:val="2"/>
          <w:sz w:val="24"/>
          <w:szCs w:val="24"/>
          <w:lang w:eastAsia="zh-CN" w:bidi="hi-IN"/>
        </w:rPr>
        <w:t>I</w:t>
      </w:r>
    </w:p>
    <w:p w14:paraId="6E6092CF" w14:textId="77777777" w:rsidR="00F563B3" w:rsidRPr="00F563B3" w:rsidRDefault="00F563B3" w:rsidP="00F563B3">
      <w:pPr>
        <w:keepNext/>
        <w:widowControl w:val="0"/>
        <w:suppressAutoHyphens/>
        <w:spacing w:after="0" w:line="100" w:lineRule="atLeast"/>
        <w:jc w:val="center"/>
        <w:outlineLvl w:val="0"/>
        <w:rPr>
          <w:rFonts w:ascii="Arial" w:eastAsia="Lucida Sans Unicode" w:hAnsi="Arial" w:cs="Arial"/>
          <w:b/>
          <w:color w:val="000000"/>
          <w:kern w:val="2"/>
          <w:sz w:val="24"/>
          <w:szCs w:val="24"/>
          <w:lang w:eastAsia="zh-CN" w:bidi="hi-IN"/>
        </w:rPr>
      </w:pPr>
      <w:r w:rsidRPr="00F563B3">
        <w:rPr>
          <w:rFonts w:ascii="Arial" w:eastAsia="Lucida Sans Unicode" w:hAnsi="Arial" w:cs="Arial"/>
          <w:b/>
          <w:color w:val="000000"/>
          <w:kern w:val="2"/>
          <w:sz w:val="24"/>
          <w:szCs w:val="24"/>
          <w:lang w:eastAsia="zh-CN" w:bidi="hi-IN"/>
        </w:rPr>
        <w:t>Nazwa</w:t>
      </w:r>
      <w:r w:rsidRPr="00F563B3">
        <w:rPr>
          <w:rFonts w:ascii="Arial" w:eastAsia="Arial" w:hAnsi="Arial" w:cs="Arial"/>
          <w:b/>
          <w:color w:val="000000"/>
          <w:kern w:val="2"/>
          <w:sz w:val="24"/>
          <w:szCs w:val="24"/>
          <w:lang w:eastAsia="zh-CN" w:bidi="hi-IN"/>
        </w:rPr>
        <w:t xml:space="preserve"> </w:t>
      </w:r>
      <w:r w:rsidRPr="00F563B3">
        <w:rPr>
          <w:rFonts w:ascii="Arial" w:eastAsia="Lucida Sans Unicode" w:hAnsi="Arial" w:cs="Arial"/>
          <w:b/>
          <w:color w:val="000000"/>
          <w:kern w:val="2"/>
          <w:sz w:val="24"/>
          <w:szCs w:val="24"/>
          <w:lang w:eastAsia="zh-CN" w:bidi="hi-IN"/>
        </w:rPr>
        <w:t>i</w:t>
      </w:r>
      <w:r w:rsidRPr="00F563B3">
        <w:rPr>
          <w:rFonts w:ascii="Arial" w:eastAsia="Arial" w:hAnsi="Arial" w:cs="Arial"/>
          <w:b/>
          <w:color w:val="000000"/>
          <w:kern w:val="2"/>
          <w:sz w:val="24"/>
          <w:szCs w:val="24"/>
          <w:lang w:eastAsia="zh-CN" w:bidi="hi-IN"/>
        </w:rPr>
        <w:t xml:space="preserve"> </w:t>
      </w:r>
      <w:r w:rsidRPr="00F563B3">
        <w:rPr>
          <w:rFonts w:ascii="Arial" w:eastAsia="Lucida Sans Unicode" w:hAnsi="Arial" w:cs="Arial"/>
          <w:b/>
          <w:color w:val="000000"/>
          <w:kern w:val="2"/>
          <w:sz w:val="24"/>
          <w:szCs w:val="24"/>
          <w:lang w:eastAsia="zh-CN" w:bidi="hi-IN"/>
        </w:rPr>
        <w:t>siedziba</w:t>
      </w:r>
    </w:p>
    <w:p w14:paraId="09ED0690" w14:textId="77777777" w:rsidR="00F563B3" w:rsidRPr="00F563B3" w:rsidRDefault="00F563B3" w:rsidP="00F563B3">
      <w:pPr>
        <w:spacing w:line="276" w:lineRule="auto"/>
        <w:rPr>
          <w:rFonts w:ascii="Arial" w:eastAsia="Calibri" w:hAnsi="Arial" w:cs="Arial"/>
          <w:b/>
          <w:color w:val="000000"/>
          <w:sz w:val="24"/>
        </w:rPr>
      </w:pPr>
    </w:p>
    <w:p w14:paraId="6521836C" w14:textId="77777777" w:rsidR="00F563B3" w:rsidRPr="00F563B3" w:rsidRDefault="00F563B3" w:rsidP="00F563B3">
      <w:pPr>
        <w:spacing w:line="276" w:lineRule="auto"/>
        <w:jc w:val="center"/>
        <w:rPr>
          <w:rFonts w:ascii="Arial" w:eastAsia="Arial" w:hAnsi="Arial" w:cs="Arial"/>
          <w:b/>
          <w:color w:val="000000"/>
        </w:rPr>
      </w:pPr>
      <w:r w:rsidRPr="00F563B3">
        <w:rPr>
          <w:rFonts w:ascii="Arial" w:eastAsia="Arial" w:hAnsi="Arial" w:cs="Arial"/>
          <w:b/>
          <w:color w:val="000000"/>
        </w:rPr>
        <w:t>§ 1</w:t>
      </w:r>
    </w:p>
    <w:p w14:paraId="51BBC084" w14:textId="77777777" w:rsidR="00F563B3" w:rsidRPr="00F563B3" w:rsidRDefault="00F563B3" w:rsidP="00F563B3">
      <w:pPr>
        <w:spacing w:line="276" w:lineRule="auto"/>
        <w:jc w:val="center"/>
        <w:rPr>
          <w:rFonts w:ascii="Arial" w:eastAsia="Lucida Sans Unicode" w:hAnsi="Arial" w:cs="Arial"/>
          <w:color w:val="000000"/>
        </w:rPr>
      </w:pPr>
    </w:p>
    <w:p w14:paraId="2AD57294" w14:textId="77777777" w:rsidR="00F563B3" w:rsidRPr="00F563B3" w:rsidRDefault="00F563B3" w:rsidP="00F563B3">
      <w:pPr>
        <w:widowControl w:val="0"/>
        <w:numPr>
          <w:ilvl w:val="0"/>
          <w:numId w:val="11"/>
        </w:numPr>
        <w:suppressAutoHyphens/>
        <w:spacing w:after="0" w:line="276" w:lineRule="auto"/>
        <w:jc w:val="both"/>
        <w:rPr>
          <w:rFonts w:ascii="Arial" w:eastAsia="Arial" w:hAnsi="Arial" w:cs="Arial"/>
          <w:color w:val="000000"/>
          <w:kern w:val="2"/>
          <w:lang w:eastAsia="ar-SA"/>
        </w:rPr>
      </w:pP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Wojewódzki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Szpital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im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.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Zofii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z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Zamoyskich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Tarnowskiej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w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Tarnobrzegu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zwany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dalej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„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Zakładem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”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jest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podmiotem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leczniczym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niebędącym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przedsiębiorcą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w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rozumieniu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przepisów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ustawy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z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dnia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15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kwietnia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2011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r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.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o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działalności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leczniczej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br/>
        <w:t>(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Dz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.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U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.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z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2018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r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.,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poz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. 160 z późn. zm.). </w:t>
      </w:r>
    </w:p>
    <w:p w14:paraId="59995D73" w14:textId="77777777" w:rsidR="00F563B3" w:rsidRPr="00F563B3" w:rsidRDefault="00F563B3" w:rsidP="00F563B3">
      <w:pPr>
        <w:widowControl w:val="0"/>
        <w:numPr>
          <w:ilvl w:val="0"/>
          <w:numId w:val="11"/>
        </w:numPr>
        <w:suppressAutoHyphens/>
        <w:spacing w:after="0" w:line="276" w:lineRule="auto"/>
        <w:jc w:val="both"/>
        <w:rPr>
          <w:rFonts w:ascii="Arial" w:eastAsia="Arial" w:hAnsi="Arial" w:cs="Arial"/>
          <w:color w:val="000000"/>
        </w:rPr>
      </w:pPr>
      <w:r w:rsidRPr="00F563B3">
        <w:rPr>
          <w:rFonts w:ascii="Arial" w:eastAsia="Calibri" w:hAnsi="Arial" w:cs="Arial"/>
          <w:color w:val="000000"/>
        </w:rPr>
        <w:t>Zakład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posiada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osobowość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prawną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i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jest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wpisany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do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Krajowego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Rejestru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Sądowego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pod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numerem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KRS</w:t>
      </w:r>
      <w:r w:rsidRPr="00F563B3">
        <w:rPr>
          <w:rFonts w:ascii="Arial" w:eastAsia="Arial" w:hAnsi="Arial" w:cs="Arial"/>
          <w:color w:val="000000"/>
        </w:rPr>
        <w:t xml:space="preserve"> 0000003145.</w:t>
      </w:r>
    </w:p>
    <w:p w14:paraId="6BA2DBC4" w14:textId="77777777" w:rsidR="00F563B3" w:rsidRPr="00F563B3" w:rsidRDefault="00F563B3" w:rsidP="00F563B3">
      <w:pPr>
        <w:widowControl w:val="0"/>
        <w:numPr>
          <w:ilvl w:val="0"/>
          <w:numId w:val="11"/>
        </w:numPr>
        <w:suppressAutoHyphens/>
        <w:spacing w:after="0" w:line="276" w:lineRule="auto"/>
        <w:jc w:val="both"/>
        <w:rPr>
          <w:rFonts w:ascii="Arial" w:eastAsia="Arial" w:hAnsi="Arial" w:cs="Arial"/>
          <w:color w:val="000000"/>
        </w:rPr>
      </w:pPr>
      <w:r w:rsidRPr="00F563B3">
        <w:rPr>
          <w:rFonts w:ascii="Arial" w:eastAsia="Calibri" w:hAnsi="Arial" w:cs="Arial"/>
          <w:color w:val="000000"/>
        </w:rPr>
        <w:t>Podmiotem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tworzącym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Zakład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jest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Województwo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Podkarpackie</w:t>
      </w:r>
      <w:r w:rsidRPr="00F563B3">
        <w:rPr>
          <w:rFonts w:ascii="Arial" w:eastAsia="Arial" w:hAnsi="Arial" w:cs="Arial"/>
          <w:color w:val="000000"/>
        </w:rPr>
        <w:t>.</w:t>
      </w:r>
    </w:p>
    <w:p w14:paraId="61D5E9FC" w14:textId="77777777" w:rsidR="00F563B3" w:rsidRPr="00F563B3" w:rsidRDefault="00F563B3" w:rsidP="00F563B3">
      <w:pPr>
        <w:widowControl w:val="0"/>
        <w:numPr>
          <w:ilvl w:val="0"/>
          <w:numId w:val="11"/>
        </w:numPr>
        <w:suppressAutoHyphens/>
        <w:spacing w:after="0" w:line="276" w:lineRule="auto"/>
        <w:jc w:val="both"/>
        <w:rPr>
          <w:rFonts w:ascii="Arial" w:eastAsia="Arial" w:hAnsi="Arial" w:cs="Arial"/>
          <w:color w:val="000000"/>
          <w:kern w:val="2"/>
          <w:lang w:eastAsia="ar-SA"/>
        </w:rPr>
      </w:pP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Nadzór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nad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działalnością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Zakładu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sprawuje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Zarząd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Województwa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Podkarpackiego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>.</w:t>
      </w:r>
    </w:p>
    <w:p w14:paraId="667E4515" w14:textId="77777777" w:rsidR="00F563B3" w:rsidRPr="00F563B3" w:rsidRDefault="00F563B3" w:rsidP="00F563B3">
      <w:pPr>
        <w:widowControl w:val="0"/>
        <w:numPr>
          <w:ilvl w:val="0"/>
          <w:numId w:val="11"/>
        </w:numPr>
        <w:suppressAutoHyphens/>
        <w:spacing w:after="0" w:line="276" w:lineRule="auto"/>
        <w:jc w:val="both"/>
        <w:rPr>
          <w:rFonts w:ascii="Arial" w:eastAsia="Arial" w:hAnsi="Arial" w:cs="Arial"/>
          <w:color w:val="000000"/>
          <w:kern w:val="2"/>
          <w:lang w:eastAsia="ar-SA"/>
        </w:rPr>
      </w:pP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Obszarem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działania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Zakładu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jest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Województwo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Podkarpackie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>.</w:t>
      </w:r>
    </w:p>
    <w:p w14:paraId="152D1CFC" w14:textId="77777777" w:rsidR="00F563B3" w:rsidRPr="00F563B3" w:rsidRDefault="00F563B3" w:rsidP="00F563B3">
      <w:pPr>
        <w:widowControl w:val="0"/>
        <w:numPr>
          <w:ilvl w:val="0"/>
          <w:numId w:val="11"/>
        </w:numPr>
        <w:suppressAutoHyphens/>
        <w:spacing w:after="0" w:line="276" w:lineRule="auto"/>
        <w:jc w:val="both"/>
        <w:rPr>
          <w:rFonts w:ascii="Arial" w:eastAsia="Arial" w:hAnsi="Arial" w:cs="Arial"/>
          <w:color w:val="000000"/>
          <w:kern w:val="2"/>
          <w:lang w:eastAsia="ar-SA"/>
        </w:rPr>
      </w:pP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Zakład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może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udzielać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świadczeń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zdrowotnych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ludności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z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pozostałej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części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kraju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br/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i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cudzoziemcom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na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podstawie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ogólnie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obowiązujących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przepisów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>.</w:t>
      </w:r>
    </w:p>
    <w:p w14:paraId="7EBDA7AA" w14:textId="77777777" w:rsidR="00F563B3" w:rsidRPr="00F563B3" w:rsidRDefault="00F563B3" w:rsidP="00F563B3">
      <w:pPr>
        <w:widowControl w:val="0"/>
        <w:suppressAutoHyphens/>
        <w:spacing w:after="200" w:line="276" w:lineRule="auto"/>
        <w:ind w:left="360"/>
        <w:jc w:val="both"/>
        <w:rPr>
          <w:rFonts w:ascii="Arial" w:eastAsia="Lucida Sans Unicode" w:hAnsi="Arial" w:cs="Arial"/>
          <w:color w:val="000000"/>
          <w:kern w:val="2"/>
          <w:lang w:eastAsia="ar-SA"/>
        </w:rPr>
      </w:pPr>
    </w:p>
    <w:p w14:paraId="4CD626D5" w14:textId="77777777" w:rsidR="00F563B3" w:rsidRPr="00F563B3" w:rsidRDefault="00F563B3" w:rsidP="00F563B3">
      <w:pPr>
        <w:spacing w:line="276" w:lineRule="auto"/>
        <w:jc w:val="center"/>
        <w:rPr>
          <w:rFonts w:ascii="Arial" w:eastAsia="Arial" w:hAnsi="Arial" w:cs="Arial"/>
          <w:b/>
          <w:color w:val="000000"/>
        </w:rPr>
      </w:pPr>
      <w:r w:rsidRPr="00F563B3">
        <w:rPr>
          <w:rFonts w:ascii="Arial" w:eastAsia="Arial" w:hAnsi="Arial" w:cs="Arial"/>
          <w:b/>
          <w:color w:val="000000"/>
        </w:rPr>
        <w:t>§ 2</w:t>
      </w:r>
    </w:p>
    <w:p w14:paraId="4E9C9FCE" w14:textId="77777777" w:rsidR="00F563B3" w:rsidRPr="00F563B3" w:rsidRDefault="00F563B3" w:rsidP="00F563B3">
      <w:pPr>
        <w:spacing w:line="276" w:lineRule="auto"/>
        <w:rPr>
          <w:rFonts w:ascii="Arial" w:eastAsia="Lucida Sans Unicode" w:hAnsi="Arial" w:cs="Arial"/>
          <w:color w:val="000000"/>
        </w:rPr>
      </w:pPr>
    </w:p>
    <w:p w14:paraId="69AB8749" w14:textId="77777777" w:rsidR="00F563B3" w:rsidRPr="00F563B3" w:rsidRDefault="00F563B3" w:rsidP="00F563B3">
      <w:pPr>
        <w:spacing w:line="276" w:lineRule="auto"/>
        <w:rPr>
          <w:rFonts w:ascii="Arial" w:eastAsia="Arial" w:hAnsi="Arial" w:cs="Arial"/>
        </w:rPr>
      </w:pPr>
      <w:r w:rsidRPr="00F563B3">
        <w:rPr>
          <w:rFonts w:ascii="Arial" w:eastAsia="Calibri" w:hAnsi="Arial" w:cs="Arial"/>
        </w:rPr>
        <w:t>Siedzibą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Zakładu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jest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miasto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Tarnobrzeg</w:t>
      </w:r>
      <w:r w:rsidRPr="00F563B3">
        <w:rPr>
          <w:rFonts w:ascii="Arial" w:eastAsia="Arial" w:hAnsi="Arial" w:cs="Arial"/>
        </w:rPr>
        <w:t>.</w:t>
      </w:r>
    </w:p>
    <w:p w14:paraId="7471F979" w14:textId="77777777" w:rsidR="00F563B3" w:rsidRPr="00F563B3" w:rsidRDefault="00F563B3" w:rsidP="00F563B3">
      <w:pPr>
        <w:spacing w:line="276" w:lineRule="auto"/>
        <w:rPr>
          <w:rFonts w:ascii="Arial" w:eastAsia="Lucida Sans Unicode" w:hAnsi="Arial" w:cs="Arial"/>
          <w:color w:val="000000"/>
        </w:rPr>
      </w:pPr>
    </w:p>
    <w:p w14:paraId="537C7DC2" w14:textId="77777777" w:rsidR="00F563B3" w:rsidRPr="00F563B3" w:rsidRDefault="00F563B3" w:rsidP="00F563B3">
      <w:pPr>
        <w:spacing w:line="276" w:lineRule="auto"/>
        <w:jc w:val="center"/>
        <w:rPr>
          <w:rFonts w:ascii="Arial" w:eastAsia="Arial" w:hAnsi="Arial" w:cs="Arial"/>
          <w:b/>
          <w:color w:val="000000"/>
        </w:rPr>
      </w:pPr>
      <w:r w:rsidRPr="00F563B3">
        <w:rPr>
          <w:rFonts w:ascii="Arial" w:eastAsia="Arial" w:hAnsi="Arial" w:cs="Arial"/>
          <w:b/>
          <w:color w:val="000000"/>
        </w:rPr>
        <w:t>§ 3</w:t>
      </w:r>
    </w:p>
    <w:p w14:paraId="69F15D68" w14:textId="77777777" w:rsidR="00F563B3" w:rsidRPr="00F563B3" w:rsidRDefault="00F563B3" w:rsidP="00F563B3">
      <w:pPr>
        <w:spacing w:line="276" w:lineRule="auto"/>
        <w:jc w:val="center"/>
        <w:rPr>
          <w:rFonts w:ascii="Arial" w:eastAsia="Lucida Sans Unicode" w:hAnsi="Arial" w:cs="Arial"/>
          <w:color w:val="000000"/>
        </w:rPr>
      </w:pPr>
    </w:p>
    <w:p w14:paraId="6B994821" w14:textId="77777777" w:rsidR="00F563B3" w:rsidRPr="00F563B3" w:rsidRDefault="00F563B3" w:rsidP="00F563B3">
      <w:pPr>
        <w:spacing w:line="276" w:lineRule="auto"/>
        <w:rPr>
          <w:rFonts w:ascii="Arial" w:eastAsia="Arial" w:hAnsi="Arial" w:cs="Arial"/>
          <w:color w:val="000000"/>
        </w:rPr>
      </w:pPr>
      <w:r w:rsidRPr="00F563B3">
        <w:rPr>
          <w:rFonts w:ascii="Arial" w:eastAsia="Calibri" w:hAnsi="Arial" w:cs="Arial"/>
          <w:color w:val="000000"/>
        </w:rPr>
        <w:t>Zakład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działa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na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podstawie</w:t>
      </w:r>
      <w:r w:rsidRPr="00F563B3">
        <w:rPr>
          <w:rFonts w:ascii="Arial" w:eastAsia="Arial" w:hAnsi="Arial" w:cs="Arial"/>
          <w:color w:val="000000"/>
        </w:rPr>
        <w:t>:</w:t>
      </w:r>
    </w:p>
    <w:p w14:paraId="727102A9" w14:textId="77777777" w:rsidR="00F563B3" w:rsidRPr="00F563B3" w:rsidRDefault="00F563B3" w:rsidP="00F563B3">
      <w:pPr>
        <w:widowControl w:val="0"/>
        <w:numPr>
          <w:ilvl w:val="0"/>
          <w:numId w:val="12"/>
        </w:numPr>
        <w:suppressAutoHyphens/>
        <w:spacing w:after="0" w:line="276" w:lineRule="auto"/>
        <w:jc w:val="both"/>
        <w:rPr>
          <w:rFonts w:ascii="Arial" w:eastAsia="Arial" w:hAnsi="Arial" w:cs="Arial"/>
          <w:kern w:val="2"/>
          <w:lang w:eastAsia="ar-SA"/>
        </w:rPr>
      </w:pPr>
      <w:r w:rsidRPr="00F563B3">
        <w:rPr>
          <w:rFonts w:ascii="Arial" w:eastAsia="Arial Unicode MS" w:hAnsi="Arial" w:cs="Arial"/>
          <w:kern w:val="2"/>
          <w:lang w:eastAsia="ar-SA"/>
        </w:rPr>
        <w:t>ustawy</w:t>
      </w:r>
      <w:r w:rsidRPr="00F563B3">
        <w:rPr>
          <w:rFonts w:ascii="Arial" w:eastAsia="Arial" w:hAnsi="Arial" w:cs="Arial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kern w:val="2"/>
          <w:lang w:eastAsia="ar-SA"/>
        </w:rPr>
        <w:t>z</w:t>
      </w:r>
      <w:r w:rsidRPr="00F563B3">
        <w:rPr>
          <w:rFonts w:ascii="Arial" w:eastAsia="Arial" w:hAnsi="Arial" w:cs="Arial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kern w:val="2"/>
          <w:lang w:eastAsia="ar-SA"/>
        </w:rPr>
        <w:t>dnia</w:t>
      </w:r>
      <w:r w:rsidRPr="00F563B3">
        <w:rPr>
          <w:rFonts w:ascii="Arial" w:eastAsia="Arial" w:hAnsi="Arial" w:cs="Arial"/>
          <w:kern w:val="2"/>
          <w:lang w:eastAsia="ar-SA"/>
        </w:rPr>
        <w:t xml:space="preserve"> 15 </w:t>
      </w:r>
      <w:r w:rsidRPr="00F563B3">
        <w:rPr>
          <w:rFonts w:ascii="Arial" w:eastAsia="Arial Unicode MS" w:hAnsi="Arial" w:cs="Arial"/>
          <w:kern w:val="2"/>
          <w:lang w:eastAsia="ar-SA"/>
        </w:rPr>
        <w:t>kwietnia</w:t>
      </w:r>
      <w:r w:rsidRPr="00F563B3">
        <w:rPr>
          <w:rFonts w:ascii="Arial" w:eastAsia="Arial" w:hAnsi="Arial" w:cs="Arial"/>
          <w:kern w:val="2"/>
          <w:lang w:eastAsia="ar-SA"/>
        </w:rPr>
        <w:t xml:space="preserve"> 2011 </w:t>
      </w:r>
      <w:r w:rsidRPr="00F563B3">
        <w:rPr>
          <w:rFonts w:ascii="Arial" w:eastAsia="Arial Unicode MS" w:hAnsi="Arial" w:cs="Arial"/>
          <w:kern w:val="2"/>
          <w:lang w:eastAsia="ar-SA"/>
        </w:rPr>
        <w:t>r</w:t>
      </w:r>
      <w:r w:rsidRPr="00F563B3">
        <w:rPr>
          <w:rFonts w:ascii="Arial" w:eastAsia="Arial" w:hAnsi="Arial" w:cs="Arial"/>
          <w:kern w:val="2"/>
          <w:lang w:eastAsia="ar-SA"/>
        </w:rPr>
        <w:t xml:space="preserve">. </w:t>
      </w:r>
      <w:r w:rsidRPr="00F563B3">
        <w:rPr>
          <w:rFonts w:ascii="Arial" w:eastAsia="Arial Unicode MS" w:hAnsi="Arial" w:cs="Arial"/>
          <w:kern w:val="2"/>
          <w:lang w:eastAsia="ar-SA"/>
        </w:rPr>
        <w:t>o</w:t>
      </w:r>
      <w:r w:rsidRPr="00F563B3">
        <w:rPr>
          <w:rFonts w:ascii="Arial" w:eastAsia="Arial" w:hAnsi="Arial" w:cs="Arial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kern w:val="2"/>
          <w:lang w:eastAsia="ar-SA"/>
        </w:rPr>
        <w:t>działalności</w:t>
      </w:r>
      <w:r w:rsidRPr="00F563B3">
        <w:rPr>
          <w:rFonts w:ascii="Arial" w:eastAsia="Arial" w:hAnsi="Arial" w:cs="Arial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kern w:val="2"/>
          <w:lang w:eastAsia="ar-SA"/>
        </w:rPr>
        <w:t>leczniczej</w:t>
      </w:r>
      <w:r w:rsidRPr="00F563B3">
        <w:rPr>
          <w:rFonts w:ascii="Arial" w:eastAsia="Arial" w:hAnsi="Arial" w:cs="Arial"/>
          <w:kern w:val="2"/>
          <w:lang w:eastAsia="ar-SA"/>
        </w:rPr>
        <w:t xml:space="preserve"> (</w:t>
      </w:r>
      <w:r w:rsidRPr="00F563B3">
        <w:rPr>
          <w:rFonts w:ascii="Arial" w:eastAsia="Arial Unicode MS" w:hAnsi="Arial" w:cs="Arial"/>
          <w:kern w:val="2"/>
          <w:lang w:eastAsia="ar-SA"/>
        </w:rPr>
        <w:t>Dz</w:t>
      </w:r>
      <w:r w:rsidRPr="00F563B3">
        <w:rPr>
          <w:rFonts w:ascii="Arial" w:eastAsia="Arial" w:hAnsi="Arial" w:cs="Arial"/>
          <w:kern w:val="2"/>
          <w:lang w:eastAsia="ar-SA"/>
        </w:rPr>
        <w:t xml:space="preserve">. </w:t>
      </w:r>
      <w:r w:rsidRPr="00F563B3">
        <w:rPr>
          <w:rFonts w:ascii="Arial" w:eastAsia="Arial Unicode MS" w:hAnsi="Arial" w:cs="Arial"/>
          <w:kern w:val="2"/>
          <w:lang w:eastAsia="ar-SA"/>
        </w:rPr>
        <w:t>U</w:t>
      </w:r>
      <w:r w:rsidRPr="00F563B3">
        <w:rPr>
          <w:rFonts w:ascii="Arial" w:eastAsia="Arial" w:hAnsi="Arial" w:cs="Arial"/>
          <w:kern w:val="2"/>
          <w:lang w:eastAsia="ar-SA"/>
        </w:rPr>
        <w:t xml:space="preserve">. </w:t>
      </w:r>
      <w:r w:rsidRPr="00F563B3">
        <w:rPr>
          <w:rFonts w:ascii="Arial" w:eastAsia="Arial Unicode MS" w:hAnsi="Arial" w:cs="Arial"/>
          <w:kern w:val="2"/>
          <w:lang w:eastAsia="ar-SA"/>
        </w:rPr>
        <w:t>z</w:t>
      </w:r>
      <w:r w:rsidRPr="00F563B3">
        <w:rPr>
          <w:rFonts w:ascii="Arial" w:eastAsia="Arial" w:hAnsi="Arial" w:cs="Arial"/>
          <w:kern w:val="2"/>
          <w:lang w:eastAsia="ar-SA"/>
        </w:rPr>
        <w:t xml:space="preserve"> 2018 </w:t>
      </w:r>
      <w:r w:rsidRPr="00F563B3">
        <w:rPr>
          <w:rFonts w:ascii="Arial" w:eastAsia="Arial Unicode MS" w:hAnsi="Arial" w:cs="Arial"/>
          <w:kern w:val="2"/>
          <w:lang w:eastAsia="ar-SA"/>
        </w:rPr>
        <w:t>r</w:t>
      </w:r>
      <w:r w:rsidRPr="00F563B3">
        <w:rPr>
          <w:rFonts w:ascii="Arial" w:eastAsia="Arial" w:hAnsi="Arial" w:cs="Arial"/>
          <w:kern w:val="2"/>
          <w:lang w:eastAsia="ar-SA"/>
        </w:rPr>
        <w:t xml:space="preserve">., </w:t>
      </w:r>
      <w:r w:rsidRPr="00F563B3">
        <w:rPr>
          <w:rFonts w:ascii="Arial" w:eastAsia="Arial" w:hAnsi="Arial" w:cs="Arial"/>
          <w:kern w:val="2"/>
          <w:lang w:eastAsia="ar-SA"/>
        </w:rPr>
        <w:br/>
      </w:r>
      <w:r w:rsidRPr="00F563B3">
        <w:rPr>
          <w:rFonts w:ascii="Arial" w:eastAsia="Arial Unicode MS" w:hAnsi="Arial" w:cs="Arial"/>
          <w:kern w:val="2"/>
          <w:lang w:eastAsia="ar-SA"/>
        </w:rPr>
        <w:t>poz</w:t>
      </w:r>
      <w:r w:rsidRPr="00F563B3">
        <w:rPr>
          <w:rFonts w:ascii="Arial" w:eastAsia="Arial" w:hAnsi="Arial" w:cs="Arial"/>
          <w:kern w:val="2"/>
          <w:lang w:eastAsia="ar-SA"/>
        </w:rPr>
        <w:t xml:space="preserve">. 160 z późn. zm.), </w:t>
      </w:r>
      <w:r w:rsidRPr="00F563B3">
        <w:rPr>
          <w:rFonts w:ascii="Arial" w:eastAsia="Arial Unicode MS" w:hAnsi="Arial" w:cs="Arial"/>
          <w:kern w:val="2"/>
          <w:lang w:eastAsia="ar-SA"/>
        </w:rPr>
        <w:t>zwanej</w:t>
      </w:r>
      <w:r w:rsidRPr="00F563B3">
        <w:rPr>
          <w:rFonts w:ascii="Arial" w:eastAsia="Arial" w:hAnsi="Arial" w:cs="Arial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kern w:val="2"/>
          <w:lang w:eastAsia="ar-SA"/>
        </w:rPr>
        <w:t>dalej</w:t>
      </w:r>
      <w:r w:rsidRPr="00F563B3">
        <w:rPr>
          <w:rFonts w:ascii="Arial" w:eastAsia="Arial" w:hAnsi="Arial" w:cs="Arial"/>
          <w:kern w:val="2"/>
          <w:lang w:eastAsia="ar-SA"/>
        </w:rPr>
        <w:t xml:space="preserve"> „</w:t>
      </w:r>
      <w:r w:rsidRPr="00F563B3">
        <w:rPr>
          <w:rFonts w:ascii="Arial" w:eastAsia="Arial Unicode MS" w:hAnsi="Arial" w:cs="Arial"/>
          <w:kern w:val="2"/>
          <w:lang w:eastAsia="ar-SA"/>
        </w:rPr>
        <w:t>ustawą</w:t>
      </w:r>
      <w:r w:rsidRPr="00F563B3">
        <w:rPr>
          <w:rFonts w:ascii="Arial" w:eastAsia="Arial" w:hAnsi="Arial" w:cs="Arial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kern w:val="2"/>
          <w:lang w:eastAsia="ar-SA"/>
        </w:rPr>
        <w:t>o</w:t>
      </w:r>
      <w:r w:rsidRPr="00F563B3">
        <w:rPr>
          <w:rFonts w:ascii="Arial" w:eastAsia="Arial" w:hAnsi="Arial" w:cs="Arial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kern w:val="2"/>
          <w:lang w:eastAsia="ar-SA"/>
        </w:rPr>
        <w:t>działalności</w:t>
      </w:r>
      <w:r w:rsidRPr="00F563B3">
        <w:rPr>
          <w:rFonts w:ascii="Arial" w:eastAsia="Arial" w:hAnsi="Arial" w:cs="Arial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kern w:val="2"/>
          <w:lang w:eastAsia="ar-SA"/>
        </w:rPr>
        <w:t>leczniczej</w:t>
      </w:r>
      <w:r w:rsidRPr="00F563B3">
        <w:rPr>
          <w:rFonts w:ascii="Arial" w:eastAsia="Arial" w:hAnsi="Arial" w:cs="Arial"/>
          <w:kern w:val="2"/>
          <w:lang w:eastAsia="ar-SA"/>
        </w:rPr>
        <w:t>”;</w:t>
      </w:r>
    </w:p>
    <w:p w14:paraId="74800427" w14:textId="77777777" w:rsidR="00F563B3" w:rsidRPr="00F563B3" w:rsidRDefault="00F563B3" w:rsidP="00F563B3">
      <w:pPr>
        <w:widowControl w:val="0"/>
        <w:numPr>
          <w:ilvl w:val="0"/>
          <w:numId w:val="12"/>
        </w:numPr>
        <w:suppressAutoHyphens/>
        <w:spacing w:after="0" w:line="276" w:lineRule="auto"/>
        <w:jc w:val="both"/>
        <w:rPr>
          <w:rFonts w:ascii="Arial" w:eastAsia="Arial" w:hAnsi="Arial" w:cs="Arial"/>
        </w:rPr>
      </w:pPr>
      <w:r w:rsidRPr="00F563B3">
        <w:rPr>
          <w:rFonts w:ascii="Arial" w:eastAsia="Calibri" w:hAnsi="Arial" w:cs="Arial"/>
        </w:rPr>
        <w:t>niniejszego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statutu</w:t>
      </w:r>
      <w:r w:rsidRPr="00F563B3">
        <w:rPr>
          <w:rFonts w:ascii="Arial" w:eastAsia="Arial" w:hAnsi="Arial" w:cs="Arial"/>
        </w:rPr>
        <w:t>;</w:t>
      </w:r>
    </w:p>
    <w:p w14:paraId="6E2C489F" w14:textId="77777777" w:rsidR="00F563B3" w:rsidRPr="00F563B3" w:rsidRDefault="00F563B3" w:rsidP="00F563B3">
      <w:pPr>
        <w:widowControl w:val="0"/>
        <w:numPr>
          <w:ilvl w:val="0"/>
          <w:numId w:val="12"/>
        </w:numPr>
        <w:suppressAutoHyphens/>
        <w:spacing w:after="0" w:line="276" w:lineRule="auto"/>
        <w:jc w:val="both"/>
        <w:rPr>
          <w:rFonts w:ascii="Arial" w:eastAsia="Arial" w:hAnsi="Arial" w:cs="Arial"/>
        </w:rPr>
      </w:pPr>
      <w:r w:rsidRPr="00F563B3">
        <w:rPr>
          <w:rFonts w:ascii="Arial" w:eastAsia="Calibri" w:hAnsi="Arial" w:cs="Arial"/>
        </w:rPr>
        <w:t>innych</w:t>
      </w:r>
      <w:r w:rsidRPr="00F563B3">
        <w:rPr>
          <w:rFonts w:ascii="Arial" w:eastAsia="Arial" w:hAnsi="Arial" w:cs="Arial"/>
        </w:rPr>
        <w:t xml:space="preserve">, </w:t>
      </w:r>
      <w:r w:rsidRPr="00F563B3">
        <w:rPr>
          <w:rFonts w:ascii="Arial" w:eastAsia="Calibri" w:hAnsi="Arial" w:cs="Arial"/>
        </w:rPr>
        <w:t>obowiązujących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w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zakresie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prowadzonej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działalności</w:t>
      </w:r>
      <w:r w:rsidRPr="00F563B3">
        <w:rPr>
          <w:rFonts w:ascii="Arial" w:eastAsia="Arial" w:hAnsi="Arial" w:cs="Arial"/>
        </w:rPr>
        <w:t xml:space="preserve">, </w:t>
      </w:r>
      <w:r w:rsidRPr="00F563B3">
        <w:rPr>
          <w:rFonts w:ascii="Arial" w:eastAsia="Calibri" w:hAnsi="Arial" w:cs="Arial"/>
        </w:rPr>
        <w:t>przepisów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prawa</w:t>
      </w:r>
      <w:r w:rsidRPr="00F563B3">
        <w:rPr>
          <w:rFonts w:ascii="Arial" w:eastAsia="Arial" w:hAnsi="Arial" w:cs="Arial"/>
        </w:rPr>
        <w:t xml:space="preserve">. </w:t>
      </w:r>
    </w:p>
    <w:p w14:paraId="33EAF0BA" w14:textId="77777777" w:rsidR="00F563B3" w:rsidRPr="00F563B3" w:rsidRDefault="00F563B3" w:rsidP="00F563B3">
      <w:pPr>
        <w:spacing w:line="276" w:lineRule="auto"/>
        <w:jc w:val="both"/>
        <w:rPr>
          <w:rFonts w:ascii="Arial" w:eastAsia="Lucida Sans Unicode" w:hAnsi="Arial" w:cs="Arial"/>
        </w:rPr>
      </w:pPr>
    </w:p>
    <w:p w14:paraId="5721D7E0" w14:textId="77777777" w:rsidR="00F563B3" w:rsidRPr="00F563B3" w:rsidRDefault="00F563B3" w:rsidP="00F563B3">
      <w:pPr>
        <w:keepNext/>
        <w:widowControl w:val="0"/>
        <w:suppressAutoHyphens/>
        <w:spacing w:after="0" w:line="100" w:lineRule="atLeast"/>
        <w:jc w:val="center"/>
        <w:outlineLvl w:val="0"/>
        <w:rPr>
          <w:rFonts w:ascii="Arial" w:eastAsia="Lucida Sans Unicode" w:hAnsi="Arial" w:cs="Arial"/>
          <w:b/>
          <w:color w:val="000000"/>
          <w:kern w:val="2"/>
          <w:sz w:val="24"/>
          <w:szCs w:val="24"/>
          <w:lang w:eastAsia="zh-CN" w:bidi="hi-IN"/>
        </w:rPr>
      </w:pPr>
      <w:r w:rsidRPr="00F563B3">
        <w:rPr>
          <w:rFonts w:ascii="Arial" w:eastAsia="Lucida Sans Unicode" w:hAnsi="Arial" w:cs="Arial"/>
          <w:b/>
          <w:color w:val="000000"/>
          <w:kern w:val="2"/>
          <w:sz w:val="24"/>
          <w:szCs w:val="24"/>
          <w:lang w:eastAsia="zh-CN" w:bidi="hi-IN"/>
        </w:rPr>
        <w:t>Rozdział</w:t>
      </w:r>
      <w:r w:rsidRPr="00F563B3">
        <w:rPr>
          <w:rFonts w:ascii="Arial" w:eastAsia="Arial" w:hAnsi="Arial" w:cs="Arial"/>
          <w:b/>
          <w:color w:val="000000"/>
          <w:kern w:val="2"/>
          <w:sz w:val="24"/>
          <w:szCs w:val="24"/>
          <w:lang w:eastAsia="zh-CN" w:bidi="hi-IN"/>
        </w:rPr>
        <w:t xml:space="preserve"> </w:t>
      </w:r>
      <w:r w:rsidRPr="00F563B3">
        <w:rPr>
          <w:rFonts w:ascii="Arial" w:eastAsia="Lucida Sans Unicode" w:hAnsi="Arial" w:cs="Arial"/>
          <w:b/>
          <w:color w:val="000000"/>
          <w:kern w:val="2"/>
          <w:sz w:val="24"/>
          <w:szCs w:val="24"/>
          <w:lang w:eastAsia="zh-CN" w:bidi="hi-IN"/>
        </w:rPr>
        <w:t>II</w:t>
      </w:r>
    </w:p>
    <w:p w14:paraId="48639114" w14:textId="77777777" w:rsidR="00F563B3" w:rsidRPr="00F563B3" w:rsidRDefault="00F563B3" w:rsidP="00F563B3">
      <w:pPr>
        <w:keepNext/>
        <w:widowControl w:val="0"/>
        <w:suppressAutoHyphens/>
        <w:spacing w:after="0" w:line="100" w:lineRule="atLeast"/>
        <w:jc w:val="center"/>
        <w:outlineLvl w:val="0"/>
        <w:rPr>
          <w:rFonts w:ascii="Arial" w:eastAsia="Arial" w:hAnsi="Arial" w:cs="Arial"/>
          <w:b/>
          <w:color w:val="000000"/>
          <w:kern w:val="2"/>
          <w:sz w:val="24"/>
          <w:szCs w:val="24"/>
          <w:lang w:eastAsia="zh-CN" w:bidi="hi-IN"/>
        </w:rPr>
      </w:pPr>
      <w:r w:rsidRPr="00F563B3">
        <w:rPr>
          <w:rFonts w:ascii="Arial" w:eastAsia="Lucida Sans Unicode" w:hAnsi="Arial" w:cs="Arial"/>
          <w:b/>
          <w:color w:val="000000"/>
          <w:kern w:val="2"/>
          <w:sz w:val="24"/>
          <w:szCs w:val="24"/>
          <w:lang w:eastAsia="zh-CN" w:bidi="hi-IN"/>
        </w:rPr>
        <w:t>Cele</w:t>
      </w:r>
      <w:r w:rsidRPr="00F563B3">
        <w:rPr>
          <w:rFonts w:ascii="Arial" w:eastAsia="Arial" w:hAnsi="Arial" w:cs="Arial"/>
          <w:b/>
          <w:color w:val="000000"/>
          <w:kern w:val="2"/>
          <w:sz w:val="24"/>
          <w:szCs w:val="24"/>
          <w:lang w:eastAsia="zh-CN" w:bidi="hi-IN"/>
        </w:rPr>
        <w:t xml:space="preserve"> </w:t>
      </w:r>
      <w:r w:rsidRPr="00F563B3">
        <w:rPr>
          <w:rFonts w:ascii="Arial" w:eastAsia="Lucida Sans Unicode" w:hAnsi="Arial" w:cs="Arial"/>
          <w:b/>
          <w:color w:val="000000"/>
          <w:kern w:val="2"/>
          <w:sz w:val="24"/>
          <w:szCs w:val="24"/>
          <w:lang w:eastAsia="zh-CN" w:bidi="hi-IN"/>
        </w:rPr>
        <w:t>i</w:t>
      </w:r>
      <w:r w:rsidRPr="00F563B3">
        <w:rPr>
          <w:rFonts w:ascii="Arial" w:eastAsia="Arial" w:hAnsi="Arial" w:cs="Arial"/>
          <w:b/>
          <w:color w:val="000000"/>
          <w:kern w:val="2"/>
          <w:sz w:val="24"/>
          <w:szCs w:val="24"/>
          <w:lang w:eastAsia="zh-CN" w:bidi="hi-IN"/>
        </w:rPr>
        <w:t xml:space="preserve"> </w:t>
      </w:r>
      <w:r w:rsidRPr="00F563B3">
        <w:rPr>
          <w:rFonts w:ascii="Arial" w:eastAsia="Lucida Sans Unicode" w:hAnsi="Arial" w:cs="Arial"/>
          <w:b/>
          <w:color w:val="000000"/>
          <w:kern w:val="2"/>
          <w:sz w:val="24"/>
          <w:szCs w:val="24"/>
          <w:lang w:eastAsia="zh-CN" w:bidi="hi-IN"/>
        </w:rPr>
        <w:t>zadania</w:t>
      </w:r>
      <w:r w:rsidRPr="00F563B3">
        <w:rPr>
          <w:rFonts w:ascii="Arial" w:eastAsia="Arial" w:hAnsi="Arial" w:cs="Arial"/>
          <w:b/>
          <w:color w:val="000000"/>
          <w:kern w:val="2"/>
          <w:sz w:val="24"/>
          <w:szCs w:val="24"/>
          <w:lang w:eastAsia="zh-CN" w:bidi="hi-IN"/>
        </w:rPr>
        <w:t xml:space="preserve"> </w:t>
      </w:r>
    </w:p>
    <w:p w14:paraId="2EC18AE7" w14:textId="77777777" w:rsidR="00F563B3" w:rsidRPr="00F563B3" w:rsidRDefault="00F563B3" w:rsidP="00F563B3">
      <w:pPr>
        <w:spacing w:line="276" w:lineRule="auto"/>
        <w:jc w:val="center"/>
        <w:rPr>
          <w:rFonts w:ascii="Arial" w:eastAsia="Lucida Sans Unicode" w:hAnsi="Arial" w:cs="Arial"/>
          <w:color w:val="000000"/>
          <w:sz w:val="24"/>
        </w:rPr>
      </w:pPr>
    </w:p>
    <w:p w14:paraId="51FA8334" w14:textId="77777777" w:rsidR="00F563B3" w:rsidRPr="00F563B3" w:rsidRDefault="00F563B3" w:rsidP="00F563B3">
      <w:pPr>
        <w:spacing w:line="276" w:lineRule="auto"/>
        <w:jc w:val="center"/>
        <w:rPr>
          <w:rFonts w:ascii="Arial" w:eastAsia="Arial" w:hAnsi="Arial" w:cs="Arial"/>
          <w:b/>
          <w:color w:val="000000"/>
        </w:rPr>
      </w:pPr>
      <w:r w:rsidRPr="00F563B3">
        <w:rPr>
          <w:rFonts w:ascii="Arial" w:eastAsia="Arial" w:hAnsi="Arial" w:cs="Arial"/>
          <w:b/>
          <w:color w:val="000000"/>
        </w:rPr>
        <w:t>§ 4</w:t>
      </w:r>
    </w:p>
    <w:p w14:paraId="12884014" w14:textId="77777777" w:rsidR="00F563B3" w:rsidRPr="00F563B3" w:rsidRDefault="00F563B3" w:rsidP="00F563B3">
      <w:pPr>
        <w:spacing w:line="276" w:lineRule="auto"/>
        <w:rPr>
          <w:rFonts w:ascii="Arial" w:eastAsia="Lucida Sans Unicode" w:hAnsi="Arial" w:cs="Arial"/>
          <w:color w:val="000000"/>
        </w:rPr>
      </w:pPr>
    </w:p>
    <w:p w14:paraId="100EFF1C" w14:textId="77777777" w:rsidR="00F563B3" w:rsidRPr="00F563B3" w:rsidRDefault="00F563B3" w:rsidP="00F563B3">
      <w:pPr>
        <w:spacing w:line="276" w:lineRule="auto"/>
        <w:jc w:val="both"/>
        <w:rPr>
          <w:rFonts w:ascii="Arial" w:eastAsia="Arial" w:hAnsi="Arial" w:cs="Arial"/>
        </w:rPr>
      </w:pPr>
      <w:r w:rsidRPr="00F563B3">
        <w:rPr>
          <w:rFonts w:ascii="Arial" w:eastAsia="Calibri" w:hAnsi="Arial" w:cs="Arial"/>
        </w:rPr>
        <w:t>Zakład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realizuje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zadania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samorządu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województwa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w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zakresie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promocji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i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ochrony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zdrowia</w:t>
      </w:r>
      <w:r w:rsidRPr="00F563B3">
        <w:rPr>
          <w:rFonts w:ascii="Arial" w:eastAsia="Arial" w:hAnsi="Arial" w:cs="Arial"/>
        </w:rPr>
        <w:t>.</w:t>
      </w:r>
    </w:p>
    <w:p w14:paraId="2A5D7F5C" w14:textId="77777777" w:rsidR="00F563B3" w:rsidRPr="00F563B3" w:rsidRDefault="00F563B3" w:rsidP="00F563B3">
      <w:pPr>
        <w:spacing w:line="276" w:lineRule="auto"/>
        <w:jc w:val="center"/>
        <w:rPr>
          <w:rFonts w:ascii="Arial" w:eastAsia="Lucida Sans Unicode" w:hAnsi="Arial" w:cs="Arial"/>
          <w:color w:val="000000"/>
        </w:rPr>
      </w:pPr>
    </w:p>
    <w:p w14:paraId="5FEBAA03" w14:textId="77777777" w:rsidR="00F563B3" w:rsidRPr="00F563B3" w:rsidRDefault="00F563B3" w:rsidP="00F563B3">
      <w:pPr>
        <w:spacing w:line="276" w:lineRule="auto"/>
        <w:jc w:val="center"/>
        <w:rPr>
          <w:rFonts w:ascii="Arial" w:eastAsia="Lucida Sans Unicode" w:hAnsi="Arial" w:cs="Arial"/>
          <w:color w:val="000000"/>
        </w:rPr>
      </w:pPr>
    </w:p>
    <w:p w14:paraId="6EE61AC4" w14:textId="77777777" w:rsidR="00F563B3" w:rsidRPr="00F563B3" w:rsidRDefault="00F563B3" w:rsidP="00F563B3">
      <w:pPr>
        <w:spacing w:line="276" w:lineRule="auto"/>
        <w:jc w:val="center"/>
        <w:rPr>
          <w:rFonts w:ascii="Arial" w:eastAsia="Lucida Sans Unicode" w:hAnsi="Arial" w:cs="Arial"/>
          <w:color w:val="000000"/>
        </w:rPr>
      </w:pPr>
    </w:p>
    <w:p w14:paraId="0C9DBDB4" w14:textId="77777777" w:rsidR="00F563B3" w:rsidRPr="00F563B3" w:rsidRDefault="00F563B3" w:rsidP="00F563B3">
      <w:pPr>
        <w:spacing w:line="276" w:lineRule="auto"/>
        <w:jc w:val="center"/>
        <w:rPr>
          <w:rFonts w:ascii="Arial" w:eastAsia="Arial" w:hAnsi="Arial" w:cs="Arial"/>
          <w:b/>
          <w:color w:val="000000"/>
        </w:rPr>
      </w:pPr>
      <w:r w:rsidRPr="00F563B3">
        <w:rPr>
          <w:rFonts w:ascii="Arial" w:eastAsia="Arial" w:hAnsi="Arial" w:cs="Arial"/>
          <w:b/>
          <w:color w:val="000000"/>
        </w:rPr>
        <w:lastRenderedPageBreak/>
        <w:t>§ 5</w:t>
      </w:r>
    </w:p>
    <w:p w14:paraId="1A835678" w14:textId="77777777" w:rsidR="00F563B3" w:rsidRPr="00F563B3" w:rsidRDefault="00F563B3" w:rsidP="00F563B3">
      <w:pPr>
        <w:spacing w:line="276" w:lineRule="auto"/>
        <w:jc w:val="center"/>
        <w:rPr>
          <w:rFonts w:ascii="Arial" w:eastAsia="Lucida Sans Unicode" w:hAnsi="Arial" w:cs="Arial"/>
          <w:color w:val="000000"/>
        </w:rPr>
      </w:pPr>
    </w:p>
    <w:p w14:paraId="3B98F649" w14:textId="77777777" w:rsidR="00F563B3" w:rsidRPr="00F563B3" w:rsidRDefault="00F563B3" w:rsidP="00F563B3">
      <w:pPr>
        <w:widowControl w:val="0"/>
        <w:numPr>
          <w:ilvl w:val="0"/>
          <w:numId w:val="13"/>
        </w:numPr>
        <w:suppressAutoHyphens/>
        <w:spacing w:after="0" w:line="276" w:lineRule="auto"/>
        <w:jc w:val="both"/>
        <w:rPr>
          <w:rFonts w:ascii="Arial" w:eastAsia="Arial" w:hAnsi="Arial" w:cs="Arial"/>
        </w:rPr>
      </w:pPr>
      <w:r w:rsidRPr="00F563B3">
        <w:rPr>
          <w:rFonts w:ascii="Arial" w:eastAsia="Calibri" w:hAnsi="Arial" w:cs="Arial"/>
        </w:rPr>
        <w:t>Podstawowym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celem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działania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Zakładu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</w:rPr>
        <w:t>jest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wykonywanie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działalności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leczniczej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poprzez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udzielanie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świadczeń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zdrowotnych</w:t>
      </w:r>
      <w:r w:rsidRPr="00F563B3">
        <w:rPr>
          <w:rFonts w:ascii="Arial" w:eastAsia="Arial" w:hAnsi="Arial" w:cs="Arial"/>
        </w:rPr>
        <w:t xml:space="preserve">. </w:t>
      </w:r>
      <w:r w:rsidRPr="00F563B3">
        <w:rPr>
          <w:rFonts w:ascii="Arial" w:eastAsia="Calibri" w:hAnsi="Arial" w:cs="Arial"/>
        </w:rPr>
        <w:t>Celem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Zakładu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jest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również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promocja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zdrowia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i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realizacja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zadań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dydaktycznych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i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badawczych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w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powiązaniu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z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udzielaniem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świadczeń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zdrowotnych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i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promocją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zdrowia</w:t>
      </w:r>
      <w:r w:rsidRPr="00F563B3">
        <w:rPr>
          <w:rFonts w:ascii="Arial" w:eastAsia="Arial" w:hAnsi="Arial" w:cs="Arial"/>
        </w:rPr>
        <w:t xml:space="preserve">, </w:t>
      </w:r>
      <w:r w:rsidRPr="00F563B3">
        <w:rPr>
          <w:rFonts w:ascii="Arial" w:eastAsia="Calibri" w:hAnsi="Arial" w:cs="Arial"/>
        </w:rPr>
        <w:t>w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tym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wdrażanie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nowych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technologii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medycznych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oraz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metod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leczenia</w:t>
      </w:r>
      <w:r w:rsidRPr="00F563B3">
        <w:rPr>
          <w:rFonts w:ascii="Arial" w:eastAsia="Arial" w:hAnsi="Arial" w:cs="Arial"/>
        </w:rPr>
        <w:t>.</w:t>
      </w:r>
    </w:p>
    <w:p w14:paraId="762D2D4D" w14:textId="77777777" w:rsidR="00F563B3" w:rsidRPr="00F563B3" w:rsidRDefault="00F563B3" w:rsidP="00F563B3">
      <w:pPr>
        <w:widowControl w:val="0"/>
        <w:numPr>
          <w:ilvl w:val="0"/>
          <w:numId w:val="13"/>
        </w:numPr>
        <w:suppressAutoHyphens/>
        <w:spacing w:after="0" w:line="276" w:lineRule="auto"/>
        <w:jc w:val="both"/>
        <w:rPr>
          <w:rFonts w:ascii="Arial" w:eastAsia="Arial" w:hAnsi="Arial" w:cs="Arial"/>
        </w:rPr>
      </w:pPr>
      <w:r w:rsidRPr="00F563B3">
        <w:rPr>
          <w:rFonts w:ascii="Arial" w:eastAsia="Calibri" w:hAnsi="Arial" w:cs="Arial"/>
        </w:rPr>
        <w:t>Realizując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cele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określone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w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ust</w:t>
      </w:r>
      <w:r w:rsidRPr="00F563B3">
        <w:rPr>
          <w:rFonts w:ascii="Arial" w:eastAsia="Arial" w:hAnsi="Arial" w:cs="Arial"/>
        </w:rPr>
        <w:t xml:space="preserve">. 1, </w:t>
      </w:r>
      <w:r w:rsidRPr="00F563B3">
        <w:rPr>
          <w:rFonts w:ascii="Arial" w:eastAsia="Calibri" w:hAnsi="Arial" w:cs="Arial"/>
          <w:color w:val="000000"/>
        </w:rPr>
        <w:t>Zakład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</w:rPr>
        <w:t>jednocześnie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uczestniczy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w</w:t>
      </w:r>
      <w:r w:rsidRPr="00F563B3">
        <w:rPr>
          <w:rFonts w:ascii="Arial" w:eastAsia="Arial" w:hAnsi="Arial" w:cs="Arial"/>
        </w:rPr>
        <w:t>:</w:t>
      </w:r>
    </w:p>
    <w:p w14:paraId="3E2FDA8F" w14:textId="77777777" w:rsidR="00F563B3" w:rsidRPr="00F563B3" w:rsidRDefault="00F563B3" w:rsidP="00F563B3">
      <w:pPr>
        <w:widowControl w:val="0"/>
        <w:numPr>
          <w:ilvl w:val="0"/>
          <w:numId w:val="14"/>
        </w:numPr>
        <w:suppressAutoHyphens/>
        <w:spacing w:after="0" w:line="276" w:lineRule="auto"/>
        <w:jc w:val="both"/>
        <w:rPr>
          <w:rFonts w:ascii="Arial" w:eastAsia="Arial" w:hAnsi="Arial" w:cs="Arial"/>
        </w:rPr>
      </w:pPr>
      <w:r w:rsidRPr="00F563B3">
        <w:rPr>
          <w:rFonts w:ascii="Arial" w:eastAsia="Calibri" w:hAnsi="Arial" w:cs="Arial"/>
        </w:rPr>
        <w:t>przygotowywaniu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osób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do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wykonywania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zawodu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medycznego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i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kształceniu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osób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wykonujących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zawód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medyczny</w:t>
      </w:r>
      <w:r w:rsidRPr="00F563B3">
        <w:rPr>
          <w:rFonts w:ascii="Arial" w:eastAsia="Arial" w:hAnsi="Arial" w:cs="Arial"/>
        </w:rPr>
        <w:t>;</w:t>
      </w:r>
    </w:p>
    <w:p w14:paraId="4CE075E4" w14:textId="77777777" w:rsidR="00F563B3" w:rsidRPr="00F563B3" w:rsidRDefault="00F563B3" w:rsidP="00F563B3">
      <w:pPr>
        <w:widowControl w:val="0"/>
        <w:numPr>
          <w:ilvl w:val="0"/>
          <w:numId w:val="14"/>
        </w:numPr>
        <w:suppressAutoHyphens/>
        <w:spacing w:after="0" w:line="276" w:lineRule="auto"/>
        <w:jc w:val="both"/>
        <w:rPr>
          <w:rFonts w:ascii="Arial" w:eastAsia="Arial" w:hAnsi="Arial" w:cs="Arial"/>
        </w:rPr>
      </w:pPr>
      <w:r w:rsidRPr="00F563B3">
        <w:rPr>
          <w:rFonts w:ascii="Arial" w:eastAsia="Calibri" w:hAnsi="Arial" w:cs="Arial"/>
        </w:rPr>
        <w:t>prowadzeniu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prac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badawczych</w:t>
      </w:r>
      <w:r w:rsidRPr="00F563B3">
        <w:rPr>
          <w:rFonts w:ascii="Arial" w:eastAsia="Arial" w:hAnsi="Arial" w:cs="Arial"/>
        </w:rPr>
        <w:t xml:space="preserve"> (</w:t>
      </w:r>
      <w:r w:rsidRPr="00F563B3">
        <w:rPr>
          <w:rFonts w:ascii="Arial" w:eastAsia="Calibri" w:hAnsi="Arial" w:cs="Arial"/>
        </w:rPr>
        <w:t>badania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kliniczne</w:t>
      </w:r>
      <w:r w:rsidRPr="00F563B3">
        <w:rPr>
          <w:rFonts w:ascii="Arial" w:eastAsia="Arial" w:hAnsi="Arial" w:cs="Arial"/>
        </w:rPr>
        <w:t xml:space="preserve">, </w:t>
      </w:r>
      <w:r w:rsidRPr="00F563B3">
        <w:rPr>
          <w:rFonts w:ascii="Arial" w:eastAsia="Calibri" w:hAnsi="Arial" w:cs="Arial"/>
        </w:rPr>
        <w:t>eksperymenty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medyczne</w:t>
      </w:r>
      <w:r w:rsidRPr="00F563B3">
        <w:rPr>
          <w:rFonts w:ascii="Arial" w:eastAsia="Arial" w:hAnsi="Arial" w:cs="Arial"/>
        </w:rPr>
        <w:t>);</w:t>
      </w:r>
    </w:p>
    <w:p w14:paraId="5A1792C7" w14:textId="77777777" w:rsidR="00F563B3" w:rsidRPr="00F563B3" w:rsidRDefault="00F563B3" w:rsidP="00F563B3">
      <w:pPr>
        <w:spacing w:line="276" w:lineRule="auto"/>
        <w:jc w:val="center"/>
        <w:rPr>
          <w:rFonts w:ascii="Arial" w:eastAsia="Arial" w:hAnsi="Arial" w:cs="Arial"/>
          <w:b/>
          <w:color w:val="000000"/>
        </w:rPr>
      </w:pPr>
    </w:p>
    <w:p w14:paraId="5566CC29" w14:textId="77777777" w:rsidR="00F563B3" w:rsidRPr="00F563B3" w:rsidRDefault="00F563B3" w:rsidP="00F563B3">
      <w:pPr>
        <w:spacing w:line="276" w:lineRule="auto"/>
        <w:jc w:val="center"/>
        <w:rPr>
          <w:rFonts w:ascii="Arial" w:eastAsia="Arial" w:hAnsi="Arial" w:cs="Arial"/>
          <w:b/>
          <w:color w:val="000000"/>
        </w:rPr>
      </w:pPr>
      <w:r w:rsidRPr="00F563B3">
        <w:rPr>
          <w:rFonts w:ascii="Arial" w:eastAsia="Arial" w:hAnsi="Arial" w:cs="Arial"/>
          <w:b/>
          <w:color w:val="000000"/>
        </w:rPr>
        <w:t>§ 6</w:t>
      </w:r>
    </w:p>
    <w:p w14:paraId="63B32200" w14:textId="77777777" w:rsidR="00F563B3" w:rsidRPr="00F563B3" w:rsidRDefault="00F563B3" w:rsidP="00F563B3">
      <w:pPr>
        <w:spacing w:line="276" w:lineRule="auto"/>
        <w:jc w:val="center"/>
        <w:rPr>
          <w:rFonts w:ascii="Arial" w:eastAsia="Lucida Sans Unicode" w:hAnsi="Arial" w:cs="Arial"/>
          <w:color w:val="000000"/>
        </w:rPr>
      </w:pPr>
    </w:p>
    <w:p w14:paraId="6A2C436C" w14:textId="77777777" w:rsidR="00F563B3" w:rsidRPr="00F563B3" w:rsidRDefault="00F563B3" w:rsidP="00F563B3">
      <w:pPr>
        <w:widowControl w:val="0"/>
        <w:numPr>
          <w:ilvl w:val="0"/>
          <w:numId w:val="15"/>
        </w:numPr>
        <w:suppressAutoHyphens/>
        <w:spacing w:after="0" w:line="276" w:lineRule="auto"/>
        <w:jc w:val="both"/>
        <w:rPr>
          <w:rFonts w:ascii="Arial" w:eastAsia="Arial" w:hAnsi="Arial" w:cs="Arial"/>
        </w:rPr>
      </w:pPr>
      <w:r w:rsidRPr="00F563B3">
        <w:rPr>
          <w:rFonts w:ascii="Arial" w:eastAsia="Calibri" w:hAnsi="Arial" w:cs="Arial"/>
        </w:rPr>
        <w:t>Do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podstawowych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zadań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Zakładu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należy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udzielanie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świadczeń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zdrowotnych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finansowanych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ze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środków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publicznych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ubezpieczonym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oraz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innym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osobom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uprawnionym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do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tych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świadczeń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na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podstawie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odrębnych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przepisów</w:t>
      </w:r>
      <w:r w:rsidRPr="00F563B3">
        <w:rPr>
          <w:rFonts w:ascii="Arial" w:eastAsia="Arial" w:hAnsi="Arial" w:cs="Arial"/>
        </w:rPr>
        <w:t xml:space="preserve">, </w:t>
      </w:r>
      <w:r w:rsidRPr="00F563B3">
        <w:rPr>
          <w:rFonts w:ascii="Arial" w:eastAsia="Calibri" w:hAnsi="Arial" w:cs="Arial"/>
        </w:rPr>
        <w:t>nieodpłatnie</w:t>
      </w:r>
      <w:r w:rsidRPr="00F563B3">
        <w:rPr>
          <w:rFonts w:ascii="Arial" w:eastAsia="Arial" w:hAnsi="Arial" w:cs="Arial"/>
        </w:rPr>
        <w:t xml:space="preserve">, </w:t>
      </w:r>
      <w:r w:rsidRPr="00F563B3">
        <w:rPr>
          <w:rFonts w:ascii="Arial" w:eastAsia="Calibri" w:hAnsi="Arial" w:cs="Arial"/>
        </w:rPr>
        <w:t>za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częściową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odpłatnością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lub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całkowitą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odpłatnością</w:t>
      </w:r>
      <w:r w:rsidRPr="00F563B3">
        <w:rPr>
          <w:rFonts w:ascii="Arial" w:eastAsia="Arial" w:hAnsi="Arial" w:cs="Arial"/>
        </w:rPr>
        <w:t>:</w:t>
      </w:r>
    </w:p>
    <w:p w14:paraId="3F2375E1" w14:textId="77777777" w:rsidR="00F563B3" w:rsidRPr="00F563B3" w:rsidRDefault="00F563B3" w:rsidP="00F563B3">
      <w:pPr>
        <w:widowControl w:val="0"/>
        <w:numPr>
          <w:ilvl w:val="0"/>
          <w:numId w:val="16"/>
        </w:numPr>
        <w:suppressAutoHyphens/>
        <w:spacing w:after="0" w:line="100" w:lineRule="atLeast"/>
        <w:jc w:val="both"/>
        <w:rPr>
          <w:rFonts w:ascii="Arial" w:eastAsia="Arial" w:hAnsi="Arial" w:cs="Arial"/>
        </w:rPr>
      </w:pPr>
      <w:r w:rsidRPr="00F563B3">
        <w:rPr>
          <w:rFonts w:ascii="Arial" w:eastAsia="Calibri" w:hAnsi="Arial" w:cs="Arial"/>
        </w:rPr>
        <w:t>udzielanie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stacjonarnych</w:t>
      </w:r>
      <w:r w:rsidRPr="00F563B3">
        <w:rPr>
          <w:rFonts w:ascii="Arial" w:eastAsia="Arial" w:hAnsi="Arial" w:cs="Arial"/>
        </w:rPr>
        <w:t xml:space="preserve">, </w:t>
      </w:r>
      <w:r w:rsidRPr="00F563B3">
        <w:rPr>
          <w:rFonts w:ascii="Arial" w:eastAsia="Calibri" w:hAnsi="Arial" w:cs="Arial"/>
        </w:rPr>
        <w:t>i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całodobowych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świadczeń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zdrowotnych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w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ramach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posiadanych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specjalności</w:t>
      </w:r>
      <w:r w:rsidRPr="00F563B3">
        <w:rPr>
          <w:rFonts w:ascii="Arial" w:eastAsia="Arial" w:hAnsi="Arial" w:cs="Arial"/>
        </w:rPr>
        <w:t xml:space="preserve">, </w:t>
      </w:r>
      <w:r w:rsidRPr="00F563B3">
        <w:rPr>
          <w:rFonts w:ascii="Arial" w:eastAsia="Calibri" w:hAnsi="Arial" w:cs="Arial"/>
        </w:rPr>
        <w:t>w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tym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świadczeń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szpitalnych</w:t>
      </w:r>
      <w:r w:rsidRPr="00F563B3">
        <w:rPr>
          <w:rFonts w:ascii="Arial" w:eastAsia="Arial" w:hAnsi="Arial" w:cs="Arial"/>
        </w:rPr>
        <w:t>;</w:t>
      </w:r>
    </w:p>
    <w:p w14:paraId="4E6E04F1" w14:textId="77777777" w:rsidR="00F563B3" w:rsidRPr="00F563B3" w:rsidRDefault="00F563B3" w:rsidP="00F563B3">
      <w:pPr>
        <w:widowControl w:val="0"/>
        <w:numPr>
          <w:ilvl w:val="0"/>
          <w:numId w:val="16"/>
        </w:numPr>
        <w:suppressAutoHyphens/>
        <w:spacing w:after="0" w:line="100" w:lineRule="atLeast"/>
        <w:jc w:val="both"/>
        <w:rPr>
          <w:rFonts w:ascii="Arial" w:eastAsia="Arial" w:hAnsi="Arial" w:cs="Arial"/>
        </w:rPr>
      </w:pPr>
      <w:r w:rsidRPr="00F563B3">
        <w:rPr>
          <w:rFonts w:ascii="Arial" w:eastAsia="Calibri" w:hAnsi="Arial" w:cs="Arial"/>
        </w:rPr>
        <w:t>udzielanie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świadczeń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zdrowotnych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w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ramach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posiadanych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specjalności</w:t>
      </w:r>
      <w:r w:rsidRPr="00F563B3">
        <w:rPr>
          <w:rFonts w:ascii="Arial" w:eastAsia="Arial" w:hAnsi="Arial" w:cs="Arial"/>
        </w:rPr>
        <w:t xml:space="preserve">, </w:t>
      </w:r>
      <w:r w:rsidRPr="00F563B3">
        <w:rPr>
          <w:rFonts w:ascii="Arial" w:eastAsia="Calibri" w:hAnsi="Arial" w:cs="Arial"/>
        </w:rPr>
        <w:t>w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tym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wykonywanie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badań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diagnostycznych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przez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zakłady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i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pracownie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diagnostyczne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Arial" w:hAnsi="Arial" w:cs="Arial"/>
        </w:rPr>
        <w:br/>
      </w:r>
      <w:r w:rsidRPr="00F563B3">
        <w:rPr>
          <w:rFonts w:ascii="Arial" w:eastAsia="Calibri" w:hAnsi="Arial" w:cs="Arial"/>
        </w:rPr>
        <w:t>w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celu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rozpoznania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stanu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zdrowia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i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ustalenia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dalszego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postępowania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leczniczego</w:t>
      </w:r>
      <w:r w:rsidRPr="00F563B3">
        <w:rPr>
          <w:rFonts w:ascii="Arial" w:eastAsia="Arial" w:hAnsi="Arial" w:cs="Arial"/>
        </w:rPr>
        <w:t>;</w:t>
      </w:r>
    </w:p>
    <w:p w14:paraId="6DC060F9" w14:textId="77777777" w:rsidR="00F563B3" w:rsidRPr="00F563B3" w:rsidRDefault="00F563B3" w:rsidP="00F563B3">
      <w:pPr>
        <w:widowControl w:val="0"/>
        <w:numPr>
          <w:ilvl w:val="0"/>
          <w:numId w:val="16"/>
        </w:numPr>
        <w:suppressAutoHyphens/>
        <w:spacing w:after="0" w:line="100" w:lineRule="atLeast"/>
        <w:jc w:val="both"/>
        <w:rPr>
          <w:rFonts w:ascii="Arial" w:eastAsia="Arial" w:hAnsi="Arial" w:cs="Arial"/>
        </w:rPr>
      </w:pPr>
      <w:r w:rsidRPr="00F563B3">
        <w:rPr>
          <w:rFonts w:ascii="Arial" w:eastAsia="Calibri" w:hAnsi="Arial" w:cs="Arial"/>
        </w:rPr>
        <w:t>prowadzenie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działalności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mającej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na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celu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promocję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zdrowia</w:t>
      </w:r>
      <w:r w:rsidRPr="00F563B3">
        <w:rPr>
          <w:rFonts w:ascii="Arial" w:eastAsia="Arial" w:hAnsi="Arial" w:cs="Arial"/>
        </w:rPr>
        <w:t>;</w:t>
      </w:r>
    </w:p>
    <w:p w14:paraId="08551EFB" w14:textId="77777777" w:rsidR="00F563B3" w:rsidRPr="00F563B3" w:rsidRDefault="00F563B3" w:rsidP="00F563B3">
      <w:pPr>
        <w:widowControl w:val="0"/>
        <w:numPr>
          <w:ilvl w:val="0"/>
          <w:numId w:val="16"/>
        </w:numPr>
        <w:suppressAutoHyphens/>
        <w:spacing w:after="0" w:line="100" w:lineRule="atLeast"/>
        <w:jc w:val="both"/>
        <w:rPr>
          <w:rFonts w:ascii="Arial" w:eastAsia="Arial" w:hAnsi="Arial" w:cs="Arial"/>
        </w:rPr>
      </w:pPr>
      <w:r w:rsidRPr="00F563B3">
        <w:rPr>
          <w:rFonts w:ascii="Arial" w:eastAsia="Calibri" w:hAnsi="Arial" w:cs="Arial"/>
        </w:rPr>
        <w:t>uczestniczenie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w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kształceniu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osób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wykonujących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zawód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medyczny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na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zasadach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określonych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w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odrębnych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przepisach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regulujących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kształcenie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tych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osób</w:t>
      </w:r>
      <w:r w:rsidRPr="00F563B3">
        <w:rPr>
          <w:rFonts w:ascii="Arial" w:eastAsia="Arial" w:hAnsi="Arial" w:cs="Arial"/>
        </w:rPr>
        <w:t xml:space="preserve">, </w:t>
      </w:r>
      <w:r w:rsidRPr="00F563B3">
        <w:rPr>
          <w:rFonts w:ascii="Arial" w:eastAsia="Calibri" w:hAnsi="Arial" w:cs="Arial"/>
        </w:rPr>
        <w:t>w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tym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ułatwianie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podnoszenia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kwalifikacji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zawodowych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oraz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prowadzenie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działalności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szkoleniowej</w:t>
      </w:r>
      <w:r w:rsidRPr="00F563B3">
        <w:rPr>
          <w:rFonts w:ascii="Arial" w:eastAsia="Arial" w:hAnsi="Arial" w:cs="Arial"/>
        </w:rPr>
        <w:t xml:space="preserve">, </w:t>
      </w:r>
      <w:r w:rsidRPr="00F563B3">
        <w:rPr>
          <w:rFonts w:ascii="Arial" w:eastAsia="Calibri" w:hAnsi="Arial" w:cs="Arial"/>
        </w:rPr>
        <w:t>w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szczególności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staży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podyplomowych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Arial" w:hAnsi="Arial" w:cs="Arial"/>
        </w:rPr>
        <w:br/>
      </w:r>
      <w:r w:rsidRPr="00F563B3">
        <w:rPr>
          <w:rFonts w:ascii="Arial" w:eastAsia="Calibri" w:hAnsi="Arial" w:cs="Arial"/>
        </w:rPr>
        <w:t>i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specjalizacyjnych</w:t>
      </w:r>
      <w:r w:rsidRPr="00F563B3">
        <w:rPr>
          <w:rFonts w:ascii="Arial" w:eastAsia="Arial" w:hAnsi="Arial" w:cs="Arial"/>
        </w:rPr>
        <w:t>;</w:t>
      </w:r>
    </w:p>
    <w:p w14:paraId="449233AA" w14:textId="77777777" w:rsidR="00F563B3" w:rsidRPr="00F563B3" w:rsidRDefault="00F563B3" w:rsidP="00F563B3">
      <w:pPr>
        <w:widowControl w:val="0"/>
        <w:numPr>
          <w:ilvl w:val="0"/>
          <w:numId w:val="16"/>
        </w:numPr>
        <w:suppressAutoHyphens/>
        <w:spacing w:after="0" w:line="100" w:lineRule="atLeast"/>
        <w:jc w:val="both"/>
        <w:rPr>
          <w:rFonts w:ascii="Arial" w:eastAsia="Arial" w:hAnsi="Arial" w:cs="Arial"/>
        </w:rPr>
      </w:pPr>
      <w:r w:rsidRPr="00F563B3">
        <w:rPr>
          <w:rFonts w:ascii="Arial" w:eastAsia="Calibri" w:hAnsi="Arial" w:cs="Arial"/>
        </w:rPr>
        <w:t>realizacja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zadań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obronnych</w:t>
      </w:r>
      <w:r w:rsidRPr="00F563B3">
        <w:rPr>
          <w:rFonts w:ascii="Arial" w:eastAsia="Arial" w:hAnsi="Arial" w:cs="Arial"/>
        </w:rPr>
        <w:t xml:space="preserve">, </w:t>
      </w:r>
      <w:r w:rsidRPr="00F563B3">
        <w:rPr>
          <w:rFonts w:ascii="Arial" w:eastAsia="Calibri" w:hAnsi="Arial" w:cs="Arial"/>
        </w:rPr>
        <w:t>zarządzania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kryzysowego</w:t>
      </w:r>
      <w:r w:rsidRPr="00F563B3">
        <w:rPr>
          <w:rFonts w:ascii="Arial" w:eastAsia="Arial" w:hAnsi="Arial" w:cs="Arial"/>
        </w:rPr>
        <w:t xml:space="preserve">, </w:t>
      </w:r>
      <w:r w:rsidRPr="00F563B3">
        <w:rPr>
          <w:rFonts w:ascii="Arial" w:eastAsia="Calibri" w:hAnsi="Arial" w:cs="Arial"/>
        </w:rPr>
        <w:t>ochrony</w:t>
      </w:r>
      <w:r w:rsidRPr="00F563B3">
        <w:rPr>
          <w:rFonts w:ascii="Arial" w:eastAsia="Arial" w:hAnsi="Arial" w:cs="Arial"/>
        </w:rPr>
        <w:t xml:space="preserve"> ludności </w:t>
      </w:r>
      <w:r w:rsidRPr="00F563B3">
        <w:rPr>
          <w:rFonts w:ascii="Arial" w:eastAsia="Arial" w:hAnsi="Arial" w:cs="Arial"/>
        </w:rPr>
        <w:br/>
        <w:t>i obrony cywilnej.</w:t>
      </w:r>
    </w:p>
    <w:p w14:paraId="37D4C83D" w14:textId="77777777" w:rsidR="00F563B3" w:rsidRPr="00F563B3" w:rsidRDefault="00F563B3" w:rsidP="00F563B3">
      <w:pPr>
        <w:widowControl w:val="0"/>
        <w:numPr>
          <w:ilvl w:val="0"/>
          <w:numId w:val="15"/>
        </w:numPr>
        <w:suppressAutoHyphens/>
        <w:spacing w:after="0" w:line="276" w:lineRule="auto"/>
        <w:jc w:val="both"/>
        <w:rPr>
          <w:rFonts w:ascii="Arial" w:eastAsia="Arial" w:hAnsi="Arial" w:cs="Arial"/>
        </w:rPr>
      </w:pPr>
      <w:r w:rsidRPr="00F563B3">
        <w:rPr>
          <w:rFonts w:ascii="Arial" w:eastAsia="Calibri" w:hAnsi="Arial" w:cs="Arial"/>
        </w:rPr>
        <w:t>Zakład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może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organizować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i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prowadzić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szkolenia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dla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innych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podmiotów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w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zakresie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wykonywania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zawodów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medycznych</w:t>
      </w:r>
      <w:r w:rsidRPr="00F563B3">
        <w:rPr>
          <w:rFonts w:ascii="Arial" w:eastAsia="Arial" w:hAnsi="Arial" w:cs="Arial"/>
        </w:rPr>
        <w:t xml:space="preserve">, </w:t>
      </w:r>
      <w:r w:rsidRPr="00F563B3">
        <w:rPr>
          <w:rFonts w:ascii="Arial" w:eastAsia="Calibri" w:hAnsi="Arial" w:cs="Arial"/>
        </w:rPr>
        <w:t>organizacji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i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pracy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oddziałów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szpitalnych</w:t>
      </w:r>
      <w:r w:rsidRPr="00F563B3">
        <w:rPr>
          <w:rFonts w:ascii="Arial" w:eastAsia="Arial" w:hAnsi="Arial" w:cs="Arial"/>
        </w:rPr>
        <w:t xml:space="preserve">, </w:t>
      </w:r>
      <w:r w:rsidRPr="00F563B3">
        <w:rPr>
          <w:rFonts w:ascii="Arial" w:eastAsia="Calibri" w:hAnsi="Arial" w:cs="Arial"/>
        </w:rPr>
        <w:t>zarządzania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w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służbie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zdrowia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i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prawa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medycznego</w:t>
      </w:r>
      <w:r w:rsidRPr="00F563B3">
        <w:rPr>
          <w:rFonts w:ascii="Arial" w:eastAsia="Arial" w:hAnsi="Arial" w:cs="Arial"/>
        </w:rPr>
        <w:t xml:space="preserve">. </w:t>
      </w:r>
    </w:p>
    <w:p w14:paraId="7912B0F0" w14:textId="77777777" w:rsidR="00F563B3" w:rsidRPr="00F563B3" w:rsidRDefault="00F563B3" w:rsidP="00F563B3">
      <w:pPr>
        <w:widowControl w:val="0"/>
        <w:numPr>
          <w:ilvl w:val="0"/>
          <w:numId w:val="15"/>
        </w:numPr>
        <w:suppressAutoHyphens/>
        <w:spacing w:after="0" w:line="276" w:lineRule="auto"/>
        <w:jc w:val="both"/>
        <w:rPr>
          <w:rFonts w:ascii="Arial" w:eastAsia="Arial" w:hAnsi="Arial" w:cs="Arial"/>
          <w:color w:val="000000"/>
          <w:kern w:val="2"/>
          <w:lang w:eastAsia="ar-SA"/>
        </w:rPr>
      </w:pP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Zakład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wykonuje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inne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niż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określone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w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ust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. 1-2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zadania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wynikające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br/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z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obowiązujących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przepisów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prawa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>.</w:t>
      </w:r>
    </w:p>
    <w:p w14:paraId="5D1ACCCA" w14:textId="77777777" w:rsidR="00F563B3" w:rsidRPr="00F563B3" w:rsidRDefault="00F563B3" w:rsidP="00F563B3">
      <w:pPr>
        <w:widowControl w:val="0"/>
        <w:numPr>
          <w:ilvl w:val="0"/>
          <w:numId w:val="15"/>
        </w:numPr>
        <w:suppressAutoHyphens/>
        <w:spacing w:after="0" w:line="276" w:lineRule="auto"/>
        <w:jc w:val="both"/>
        <w:rPr>
          <w:rFonts w:ascii="Arial" w:eastAsia="Arial" w:hAnsi="Arial" w:cs="Arial"/>
        </w:rPr>
      </w:pPr>
      <w:r w:rsidRPr="00F563B3">
        <w:rPr>
          <w:rFonts w:ascii="Arial" w:eastAsia="Calibri" w:hAnsi="Arial" w:cs="Arial"/>
        </w:rPr>
        <w:t>W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wykonywaniu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zadań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Zakład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</w:rPr>
        <w:t>współpracuje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z</w:t>
      </w:r>
      <w:r w:rsidRPr="00F563B3">
        <w:rPr>
          <w:rFonts w:ascii="Arial" w:eastAsia="Arial" w:hAnsi="Arial" w:cs="Arial"/>
        </w:rPr>
        <w:t>:</w:t>
      </w:r>
    </w:p>
    <w:p w14:paraId="682F46E9" w14:textId="77777777" w:rsidR="00F563B3" w:rsidRPr="00F563B3" w:rsidRDefault="00F563B3" w:rsidP="00F563B3">
      <w:pPr>
        <w:widowControl w:val="0"/>
        <w:numPr>
          <w:ilvl w:val="0"/>
          <w:numId w:val="17"/>
        </w:numPr>
        <w:suppressAutoHyphens/>
        <w:spacing w:after="0" w:line="276" w:lineRule="auto"/>
        <w:jc w:val="both"/>
        <w:rPr>
          <w:rFonts w:ascii="Arial" w:eastAsia="Arial" w:hAnsi="Arial" w:cs="Arial"/>
          <w:color w:val="000000"/>
          <w:kern w:val="2"/>
          <w:lang w:eastAsia="ar-SA"/>
        </w:rPr>
      </w:pP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innymi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podmiotami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wykonującymi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działalność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leczniczą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>;</w:t>
      </w:r>
    </w:p>
    <w:p w14:paraId="78C03733" w14:textId="77777777" w:rsidR="00F563B3" w:rsidRPr="00F563B3" w:rsidRDefault="00F563B3" w:rsidP="00F563B3">
      <w:pPr>
        <w:widowControl w:val="0"/>
        <w:numPr>
          <w:ilvl w:val="0"/>
          <w:numId w:val="17"/>
        </w:numPr>
        <w:suppressAutoHyphens/>
        <w:spacing w:after="0" w:line="276" w:lineRule="auto"/>
        <w:jc w:val="both"/>
        <w:rPr>
          <w:rFonts w:ascii="Arial" w:eastAsia="Arial" w:hAnsi="Arial" w:cs="Arial"/>
          <w:color w:val="000000"/>
          <w:kern w:val="2"/>
          <w:lang w:eastAsia="ar-SA"/>
        </w:rPr>
      </w:pP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stacjami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sanitarno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–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epidemiologicznymi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>;</w:t>
      </w:r>
    </w:p>
    <w:p w14:paraId="0112A893" w14:textId="77777777" w:rsidR="00F563B3" w:rsidRPr="00F563B3" w:rsidRDefault="00F563B3" w:rsidP="00F563B3">
      <w:pPr>
        <w:widowControl w:val="0"/>
        <w:numPr>
          <w:ilvl w:val="0"/>
          <w:numId w:val="17"/>
        </w:numPr>
        <w:suppressAutoHyphens/>
        <w:spacing w:after="0" w:line="276" w:lineRule="auto"/>
        <w:jc w:val="both"/>
        <w:rPr>
          <w:rFonts w:ascii="Arial" w:eastAsia="Arial" w:hAnsi="Arial" w:cs="Arial"/>
          <w:color w:val="000000"/>
          <w:kern w:val="2"/>
          <w:lang w:eastAsia="ar-SA"/>
        </w:rPr>
      </w:pP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jednostkami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samorządowymi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>;</w:t>
      </w:r>
    </w:p>
    <w:p w14:paraId="43D9CB6C" w14:textId="77777777" w:rsidR="00F563B3" w:rsidRPr="00F563B3" w:rsidRDefault="00F563B3" w:rsidP="00F563B3">
      <w:pPr>
        <w:widowControl w:val="0"/>
        <w:numPr>
          <w:ilvl w:val="0"/>
          <w:numId w:val="17"/>
        </w:numPr>
        <w:suppressAutoHyphens/>
        <w:spacing w:after="0" w:line="276" w:lineRule="auto"/>
        <w:jc w:val="both"/>
        <w:rPr>
          <w:rFonts w:ascii="Arial" w:eastAsia="Arial" w:hAnsi="Arial" w:cs="Arial"/>
          <w:color w:val="000000"/>
          <w:kern w:val="2"/>
          <w:lang w:eastAsia="ar-SA"/>
        </w:rPr>
      </w:pP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organizacjami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społecznymi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>;</w:t>
      </w:r>
    </w:p>
    <w:p w14:paraId="155DB4AC" w14:textId="77777777" w:rsidR="00F563B3" w:rsidRPr="00F563B3" w:rsidRDefault="00F563B3" w:rsidP="00F563B3">
      <w:pPr>
        <w:widowControl w:val="0"/>
        <w:numPr>
          <w:ilvl w:val="0"/>
          <w:numId w:val="17"/>
        </w:numPr>
        <w:suppressAutoHyphens/>
        <w:spacing w:after="0" w:line="276" w:lineRule="auto"/>
        <w:jc w:val="both"/>
        <w:rPr>
          <w:rFonts w:ascii="Arial" w:eastAsia="Arial" w:hAnsi="Arial" w:cs="Arial"/>
          <w:color w:val="000000"/>
          <w:kern w:val="2"/>
          <w:lang w:eastAsia="ar-SA"/>
        </w:rPr>
      </w:pP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innymi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niż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wykonujące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działalność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leczniczą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podmiotami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>;</w:t>
      </w:r>
    </w:p>
    <w:p w14:paraId="46E8DF89" w14:textId="77777777" w:rsidR="00F563B3" w:rsidRPr="00F563B3" w:rsidRDefault="00F563B3" w:rsidP="00F563B3">
      <w:pPr>
        <w:widowControl w:val="0"/>
        <w:numPr>
          <w:ilvl w:val="0"/>
          <w:numId w:val="17"/>
        </w:numPr>
        <w:suppressAutoHyphens/>
        <w:spacing w:after="0" w:line="276" w:lineRule="auto"/>
        <w:jc w:val="both"/>
        <w:rPr>
          <w:rFonts w:ascii="Arial" w:eastAsia="Arial" w:hAnsi="Arial" w:cs="Arial"/>
          <w:color w:val="000000"/>
          <w:kern w:val="2"/>
          <w:lang w:eastAsia="ar-SA"/>
        </w:rPr>
      </w:pP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osobami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fizycznymi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>;</w:t>
      </w:r>
    </w:p>
    <w:p w14:paraId="6ED45552" w14:textId="77777777" w:rsidR="00F563B3" w:rsidRPr="00F563B3" w:rsidRDefault="00F563B3" w:rsidP="00F563B3">
      <w:pPr>
        <w:widowControl w:val="0"/>
        <w:numPr>
          <w:ilvl w:val="0"/>
          <w:numId w:val="17"/>
        </w:numPr>
        <w:suppressAutoHyphens/>
        <w:spacing w:after="0" w:line="276" w:lineRule="auto"/>
        <w:jc w:val="both"/>
        <w:rPr>
          <w:rFonts w:ascii="Arial" w:eastAsia="Arial" w:hAnsi="Arial" w:cs="Arial"/>
          <w:color w:val="000000"/>
          <w:kern w:val="2"/>
          <w:lang w:eastAsia="ar-SA"/>
        </w:rPr>
      </w:pP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innymi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niż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wymienione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w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pkt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1-6</w:t>
      </w:r>
    </w:p>
    <w:p w14:paraId="62DA20B9" w14:textId="77777777" w:rsidR="00F563B3" w:rsidRPr="00F563B3" w:rsidRDefault="00F563B3" w:rsidP="00F563B3">
      <w:pPr>
        <w:spacing w:line="276" w:lineRule="auto"/>
        <w:ind w:left="426"/>
        <w:jc w:val="both"/>
        <w:rPr>
          <w:rFonts w:ascii="Arial" w:eastAsia="Arial" w:hAnsi="Arial" w:cs="Arial"/>
          <w:color w:val="000000"/>
        </w:rPr>
      </w:pPr>
      <w:r w:rsidRPr="00F563B3">
        <w:rPr>
          <w:rFonts w:ascii="Arial" w:eastAsia="Arial" w:hAnsi="Arial" w:cs="Arial"/>
          <w:color w:val="000000"/>
        </w:rPr>
        <w:t xml:space="preserve">- </w:t>
      </w:r>
      <w:r w:rsidRPr="00F563B3">
        <w:rPr>
          <w:rFonts w:ascii="Arial" w:eastAsia="Calibri" w:hAnsi="Arial" w:cs="Arial"/>
          <w:color w:val="000000"/>
        </w:rPr>
        <w:t>w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zakresie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niezbędnym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do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realizacji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celów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statutowych</w:t>
      </w:r>
      <w:r w:rsidRPr="00F563B3">
        <w:rPr>
          <w:rFonts w:ascii="Arial" w:eastAsia="Arial" w:hAnsi="Arial" w:cs="Arial"/>
          <w:color w:val="000000"/>
        </w:rPr>
        <w:t>.</w:t>
      </w:r>
    </w:p>
    <w:p w14:paraId="652655D0" w14:textId="77777777" w:rsidR="00F563B3" w:rsidRPr="00F563B3" w:rsidRDefault="00F563B3" w:rsidP="00F563B3">
      <w:pPr>
        <w:spacing w:line="252" w:lineRule="auto"/>
        <w:rPr>
          <w:rFonts w:ascii="Arial" w:eastAsia="Lucida Sans Unicode" w:hAnsi="Arial" w:cs="Arial"/>
        </w:rPr>
      </w:pPr>
    </w:p>
    <w:p w14:paraId="0AB6E907" w14:textId="77777777" w:rsidR="00F563B3" w:rsidRPr="00F563B3" w:rsidRDefault="00F563B3" w:rsidP="00F563B3">
      <w:pPr>
        <w:spacing w:line="252" w:lineRule="auto"/>
        <w:jc w:val="center"/>
        <w:rPr>
          <w:rFonts w:ascii="Arial" w:eastAsia="Arial" w:hAnsi="Arial" w:cs="Arial"/>
          <w:b/>
        </w:rPr>
      </w:pPr>
      <w:r w:rsidRPr="00F563B3">
        <w:rPr>
          <w:rFonts w:ascii="Arial" w:eastAsia="Arial" w:hAnsi="Arial" w:cs="Arial"/>
          <w:b/>
        </w:rPr>
        <w:lastRenderedPageBreak/>
        <w:t>§ 7</w:t>
      </w:r>
    </w:p>
    <w:p w14:paraId="26166A91" w14:textId="77777777" w:rsidR="00F563B3" w:rsidRPr="00F563B3" w:rsidRDefault="00F563B3" w:rsidP="00F563B3">
      <w:pPr>
        <w:spacing w:line="252" w:lineRule="auto"/>
        <w:rPr>
          <w:rFonts w:ascii="Arial" w:eastAsia="Lucida Sans Unicode" w:hAnsi="Arial" w:cs="Arial"/>
        </w:rPr>
      </w:pPr>
    </w:p>
    <w:p w14:paraId="4502F8EB" w14:textId="77777777" w:rsidR="00F563B3" w:rsidRPr="00F563B3" w:rsidRDefault="00F563B3" w:rsidP="00F563B3">
      <w:pPr>
        <w:widowControl w:val="0"/>
        <w:numPr>
          <w:ilvl w:val="1"/>
          <w:numId w:val="13"/>
        </w:numPr>
        <w:suppressAutoHyphens/>
        <w:spacing w:after="0" w:line="100" w:lineRule="atLeast"/>
        <w:ind w:left="426" w:hanging="426"/>
        <w:jc w:val="both"/>
        <w:rPr>
          <w:rFonts w:ascii="Arial" w:eastAsia="Arial" w:hAnsi="Arial" w:cs="Arial"/>
        </w:rPr>
      </w:pPr>
      <w:r w:rsidRPr="00F563B3">
        <w:rPr>
          <w:rFonts w:ascii="Arial" w:eastAsia="Calibri" w:hAnsi="Arial" w:cs="Arial"/>
        </w:rPr>
        <w:t>Zakład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może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prowadzić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inną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działalność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niż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działalność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lecznicza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nieuciążliwą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dla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pacjenta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oraz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przebiegu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leczenia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działalność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polegającą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na</w:t>
      </w:r>
      <w:r w:rsidRPr="00F563B3">
        <w:rPr>
          <w:rFonts w:ascii="Arial" w:eastAsia="Arial" w:hAnsi="Arial" w:cs="Arial"/>
        </w:rPr>
        <w:t xml:space="preserve">: </w:t>
      </w:r>
    </w:p>
    <w:p w14:paraId="1E142AB6" w14:textId="77777777" w:rsidR="00F563B3" w:rsidRPr="00F563B3" w:rsidRDefault="00F563B3" w:rsidP="00F563B3">
      <w:pPr>
        <w:widowControl w:val="0"/>
        <w:numPr>
          <w:ilvl w:val="0"/>
          <w:numId w:val="18"/>
        </w:numPr>
        <w:suppressAutoHyphens/>
        <w:spacing w:after="0" w:line="276" w:lineRule="auto"/>
        <w:jc w:val="both"/>
        <w:rPr>
          <w:rFonts w:ascii="Arial" w:eastAsia="Arial" w:hAnsi="Arial" w:cs="Arial"/>
          <w:color w:val="000000"/>
          <w:kern w:val="2"/>
          <w:lang w:eastAsia="ar-SA"/>
        </w:rPr>
      </w:pP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najmie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,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dzierżawie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i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użyczaniu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majątku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trwałego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>;</w:t>
      </w:r>
    </w:p>
    <w:p w14:paraId="06B74BB5" w14:textId="77777777" w:rsidR="00F563B3" w:rsidRPr="00F563B3" w:rsidRDefault="00F563B3" w:rsidP="00F563B3">
      <w:pPr>
        <w:widowControl w:val="0"/>
        <w:numPr>
          <w:ilvl w:val="0"/>
          <w:numId w:val="18"/>
        </w:numPr>
        <w:suppressAutoHyphens/>
        <w:spacing w:after="0" w:line="276" w:lineRule="auto"/>
        <w:jc w:val="both"/>
        <w:rPr>
          <w:rFonts w:ascii="Arial" w:eastAsia="Arial" w:hAnsi="Arial" w:cs="Arial"/>
          <w:color w:val="000000"/>
          <w:kern w:val="2"/>
          <w:lang w:eastAsia="ar-SA"/>
        </w:rPr>
      </w:pP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sterylizacji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sprzętu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>;</w:t>
      </w:r>
    </w:p>
    <w:p w14:paraId="40E00C16" w14:textId="77777777" w:rsidR="00F563B3" w:rsidRPr="00F563B3" w:rsidRDefault="00F563B3" w:rsidP="00F563B3">
      <w:pPr>
        <w:widowControl w:val="0"/>
        <w:numPr>
          <w:ilvl w:val="0"/>
          <w:numId w:val="18"/>
        </w:numPr>
        <w:suppressAutoHyphens/>
        <w:spacing w:after="0" w:line="276" w:lineRule="auto"/>
        <w:jc w:val="both"/>
        <w:rPr>
          <w:rFonts w:ascii="Arial" w:eastAsia="Arial" w:hAnsi="Arial" w:cs="Arial"/>
          <w:color w:val="000000"/>
          <w:kern w:val="2"/>
          <w:lang w:eastAsia="ar-SA"/>
        </w:rPr>
      </w:pP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naprawach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sprzętu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medycznego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>;</w:t>
      </w:r>
    </w:p>
    <w:p w14:paraId="6E3C7DB5" w14:textId="77777777" w:rsidR="00F563B3" w:rsidRPr="00F563B3" w:rsidRDefault="00F563B3" w:rsidP="00F563B3">
      <w:pPr>
        <w:widowControl w:val="0"/>
        <w:numPr>
          <w:ilvl w:val="0"/>
          <w:numId w:val="18"/>
        </w:numPr>
        <w:suppressAutoHyphens/>
        <w:spacing w:after="0" w:line="276" w:lineRule="auto"/>
        <w:jc w:val="both"/>
        <w:rPr>
          <w:rFonts w:ascii="Arial" w:eastAsia="Arial" w:hAnsi="Arial" w:cs="Arial"/>
          <w:color w:val="000000"/>
          <w:kern w:val="2"/>
          <w:lang w:eastAsia="ar-SA"/>
        </w:rPr>
      </w:pP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praniu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,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sprzątaniu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>;</w:t>
      </w:r>
    </w:p>
    <w:p w14:paraId="21AF812A" w14:textId="77777777" w:rsidR="00F563B3" w:rsidRPr="00F563B3" w:rsidRDefault="00F563B3" w:rsidP="00F563B3">
      <w:pPr>
        <w:widowControl w:val="0"/>
        <w:numPr>
          <w:ilvl w:val="0"/>
          <w:numId w:val="18"/>
        </w:numPr>
        <w:suppressAutoHyphens/>
        <w:spacing w:after="0" w:line="276" w:lineRule="auto"/>
        <w:jc w:val="both"/>
        <w:rPr>
          <w:rFonts w:ascii="Arial" w:eastAsia="Arial" w:hAnsi="Arial" w:cs="Arial"/>
          <w:color w:val="000000"/>
          <w:kern w:val="2"/>
          <w:lang w:eastAsia="ar-SA"/>
        </w:rPr>
      </w:pP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prowadzeniu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apteki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ogólnodostępnej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>;</w:t>
      </w:r>
    </w:p>
    <w:p w14:paraId="64FAFE33" w14:textId="77777777" w:rsidR="00F563B3" w:rsidRPr="00F563B3" w:rsidRDefault="00F563B3" w:rsidP="00F563B3">
      <w:pPr>
        <w:widowControl w:val="0"/>
        <w:numPr>
          <w:ilvl w:val="0"/>
          <w:numId w:val="18"/>
        </w:numPr>
        <w:suppressAutoHyphens/>
        <w:spacing w:after="0" w:line="276" w:lineRule="auto"/>
        <w:jc w:val="both"/>
        <w:rPr>
          <w:rFonts w:ascii="Arial" w:eastAsia="Arial" w:hAnsi="Arial" w:cs="Arial"/>
          <w:color w:val="000000"/>
          <w:kern w:val="2"/>
          <w:lang w:eastAsia="ar-SA"/>
        </w:rPr>
      </w:pP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sprzedaży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wyrobów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medycznych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,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w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tym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ortopedycznych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>;</w:t>
      </w:r>
    </w:p>
    <w:p w14:paraId="0BF6D17B" w14:textId="77777777" w:rsidR="00F563B3" w:rsidRPr="00F563B3" w:rsidRDefault="00F563B3" w:rsidP="00F563B3">
      <w:pPr>
        <w:widowControl w:val="0"/>
        <w:numPr>
          <w:ilvl w:val="0"/>
          <w:numId w:val="18"/>
        </w:numPr>
        <w:suppressAutoHyphens/>
        <w:spacing w:after="0" w:line="276" w:lineRule="auto"/>
        <w:jc w:val="both"/>
        <w:rPr>
          <w:rFonts w:ascii="Arial" w:eastAsia="Arial" w:hAnsi="Arial" w:cs="Arial"/>
          <w:color w:val="000000"/>
          <w:kern w:val="2"/>
          <w:lang w:eastAsia="ar-SA"/>
        </w:rPr>
      </w:pP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działalności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gastronomicznej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i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dostarczaniu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żywności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dla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odbiorców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zewnętrznych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(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catering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>);</w:t>
      </w:r>
    </w:p>
    <w:p w14:paraId="16CF2531" w14:textId="77777777" w:rsidR="00F563B3" w:rsidRPr="00F563B3" w:rsidRDefault="00F563B3" w:rsidP="00F563B3">
      <w:pPr>
        <w:widowControl w:val="0"/>
        <w:numPr>
          <w:ilvl w:val="0"/>
          <w:numId w:val="18"/>
        </w:numPr>
        <w:suppressAutoHyphens/>
        <w:spacing w:after="0" w:line="276" w:lineRule="auto"/>
        <w:jc w:val="both"/>
        <w:rPr>
          <w:rFonts w:ascii="Arial" w:eastAsia="Arial" w:hAnsi="Arial" w:cs="Arial"/>
          <w:color w:val="000000"/>
          <w:kern w:val="2"/>
          <w:lang w:eastAsia="ar-SA"/>
        </w:rPr>
      </w:pP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działalności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usługowej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związanej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z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poprawą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kondycji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fizycznej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>;</w:t>
      </w:r>
    </w:p>
    <w:p w14:paraId="23D2838C" w14:textId="77777777" w:rsidR="00F563B3" w:rsidRPr="00F563B3" w:rsidRDefault="00F563B3" w:rsidP="00F563B3">
      <w:pPr>
        <w:widowControl w:val="0"/>
        <w:numPr>
          <w:ilvl w:val="0"/>
          <w:numId w:val="18"/>
        </w:numPr>
        <w:suppressAutoHyphens/>
        <w:spacing w:after="0" w:line="276" w:lineRule="auto"/>
        <w:jc w:val="both"/>
        <w:rPr>
          <w:rFonts w:ascii="Arial" w:eastAsia="Arial" w:hAnsi="Arial" w:cs="Arial"/>
          <w:color w:val="000000"/>
          <w:kern w:val="2"/>
          <w:lang w:eastAsia="ar-SA"/>
        </w:rPr>
      </w:pP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działalności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usługowej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w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zakresie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transportu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>;</w:t>
      </w:r>
    </w:p>
    <w:p w14:paraId="5E0D54EB" w14:textId="77777777" w:rsidR="00F563B3" w:rsidRPr="00F563B3" w:rsidRDefault="00F563B3" w:rsidP="00F563B3">
      <w:pPr>
        <w:widowControl w:val="0"/>
        <w:numPr>
          <w:ilvl w:val="0"/>
          <w:numId w:val="18"/>
        </w:numPr>
        <w:suppressAutoHyphens/>
        <w:spacing w:after="0" w:line="276" w:lineRule="auto"/>
        <w:jc w:val="both"/>
        <w:rPr>
          <w:rFonts w:ascii="Arial" w:eastAsia="Arial" w:hAnsi="Arial" w:cs="Arial"/>
          <w:color w:val="000000"/>
          <w:kern w:val="2"/>
          <w:lang w:eastAsia="ar-SA"/>
        </w:rPr>
      </w:pP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działalności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usługowej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w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zakresie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odpłatnego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zakwaterowania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>;</w:t>
      </w:r>
    </w:p>
    <w:p w14:paraId="407FAB04" w14:textId="77777777" w:rsidR="00F563B3" w:rsidRPr="00F563B3" w:rsidRDefault="00F563B3" w:rsidP="00F563B3">
      <w:pPr>
        <w:widowControl w:val="0"/>
        <w:numPr>
          <w:ilvl w:val="0"/>
          <w:numId w:val="18"/>
        </w:numPr>
        <w:suppressAutoHyphens/>
        <w:spacing w:after="0" w:line="276" w:lineRule="auto"/>
        <w:jc w:val="both"/>
        <w:rPr>
          <w:rFonts w:ascii="Arial" w:eastAsia="Arial" w:hAnsi="Arial" w:cs="Arial"/>
          <w:color w:val="000000"/>
          <w:kern w:val="2"/>
          <w:lang w:eastAsia="ar-SA"/>
        </w:rPr>
      </w:pP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organizacji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targów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,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wystaw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i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kongresów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>.</w:t>
      </w:r>
    </w:p>
    <w:p w14:paraId="7CD084A7" w14:textId="77777777" w:rsidR="00F563B3" w:rsidRPr="00F563B3" w:rsidRDefault="00F563B3" w:rsidP="00F563B3">
      <w:pPr>
        <w:widowControl w:val="0"/>
        <w:suppressAutoHyphens/>
        <w:spacing w:after="200" w:line="276" w:lineRule="auto"/>
        <w:ind w:left="720"/>
        <w:jc w:val="both"/>
        <w:rPr>
          <w:rFonts w:ascii="Arial" w:eastAsia="Lucida Sans Unicode" w:hAnsi="Arial" w:cs="Arial"/>
          <w:color w:val="000000"/>
          <w:kern w:val="2"/>
          <w:lang w:eastAsia="ar-SA"/>
        </w:rPr>
      </w:pPr>
    </w:p>
    <w:p w14:paraId="667DF074" w14:textId="77777777" w:rsidR="00F563B3" w:rsidRPr="00F563B3" w:rsidRDefault="00F563B3" w:rsidP="00F563B3">
      <w:pPr>
        <w:widowControl w:val="0"/>
        <w:numPr>
          <w:ilvl w:val="1"/>
          <w:numId w:val="13"/>
        </w:numPr>
        <w:suppressAutoHyphens/>
        <w:spacing w:after="0" w:line="100" w:lineRule="atLeast"/>
        <w:ind w:left="426" w:hanging="284"/>
        <w:jc w:val="both"/>
        <w:rPr>
          <w:rFonts w:ascii="Arial" w:eastAsia="Arial" w:hAnsi="Arial" w:cs="Arial"/>
          <w:color w:val="000000"/>
        </w:rPr>
      </w:pPr>
      <w:r w:rsidRPr="00F563B3">
        <w:rPr>
          <w:rFonts w:ascii="Arial" w:eastAsia="Calibri" w:hAnsi="Arial" w:cs="Arial"/>
          <w:color w:val="000000"/>
        </w:rPr>
        <w:t>Zakład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może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prowadzić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szkolenia</w:t>
      </w:r>
      <w:r w:rsidRPr="00F563B3">
        <w:rPr>
          <w:rFonts w:ascii="Arial" w:eastAsia="Arial" w:hAnsi="Arial" w:cs="Arial"/>
          <w:color w:val="000000"/>
        </w:rPr>
        <w:t xml:space="preserve">, </w:t>
      </w:r>
      <w:r w:rsidRPr="00F563B3">
        <w:rPr>
          <w:rFonts w:ascii="Arial" w:eastAsia="Calibri" w:hAnsi="Arial" w:cs="Arial"/>
          <w:color w:val="000000"/>
        </w:rPr>
        <w:t>konferencje</w:t>
      </w:r>
      <w:r w:rsidRPr="00F563B3">
        <w:rPr>
          <w:rFonts w:ascii="Arial" w:eastAsia="Arial" w:hAnsi="Arial" w:cs="Arial"/>
          <w:color w:val="000000"/>
        </w:rPr>
        <w:t xml:space="preserve">, </w:t>
      </w:r>
      <w:r w:rsidRPr="00F563B3">
        <w:rPr>
          <w:rFonts w:ascii="Arial" w:eastAsia="Calibri" w:hAnsi="Arial" w:cs="Arial"/>
          <w:color w:val="000000"/>
        </w:rPr>
        <w:t>kursy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w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zakresie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promocji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zdrowia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dla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placówek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szkolnych</w:t>
      </w:r>
      <w:r w:rsidRPr="00F563B3">
        <w:rPr>
          <w:rFonts w:ascii="Arial" w:eastAsia="Arial" w:hAnsi="Arial" w:cs="Arial"/>
          <w:color w:val="000000"/>
        </w:rPr>
        <w:t xml:space="preserve">, </w:t>
      </w:r>
      <w:r w:rsidRPr="00F563B3">
        <w:rPr>
          <w:rFonts w:ascii="Arial" w:eastAsia="Calibri" w:hAnsi="Arial" w:cs="Arial"/>
          <w:color w:val="000000"/>
        </w:rPr>
        <w:t>oświatowo</w:t>
      </w:r>
      <w:r w:rsidRPr="00F563B3">
        <w:rPr>
          <w:rFonts w:ascii="Arial" w:eastAsia="Arial" w:hAnsi="Arial" w:cs="Arial"/>
          <w:color w:val="000000"/>
        </w:rPr>
        <w:t>-</w:t>
      </w:r>
      <w:r w:rsidRPr="00F563B3">
        <w:rPr>
          <w:rFonts w:ascii="Arial" w:eastAsia="Calibri" w:hAnsi="Arial" w:cs="Arial"/>
          <w:color w:val="000000"/>
        </w:rPr>
        <w:t>wychowawczych</w:t>
      </w:r>
      <w:r w:rsidRPr="00F563B3">
        <w:rPr>
          <w:rFonts w:ascii="Arial" w:eastAsia="Arial" w:hAnsi="Arial" w:cs="Arial"/>
          <w:color w:val="000000"/>
        </w:rPr>
        <w:t xml:space="preserve">, </w:t>
      </w:r>
      <w:r w:rsidRPr="00F563B3">
        <w:rPr>
          <w:rFonts w:ascii="Arial" w:eastAsia="Calibri" w:hAnsi="Arial" w:cs="Arial"/>
          <w:color w:val="000000"/>
        </w:rPr>
        <w:t>organizacji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społecznych</w:t>
      </w:r>
      <w:r w:rsidRPr="00F563B3">
        <w:rPr>
          <w:rFonts w:ascii="Arial" w:eastAsia="Arial" w:hAnsi="Arial" w:cs="Arial"/>
          <w:color w:val="000000"/>
        </w:rPr>
        <w:t xml:space="preserve">, </w:t>
      </w:r>
      <w:r w:rsidRPr="00F563B3">
        <w:rPr>
          <w:rFonts w:ascii="Arial" w:eastAsia="Calibri" w:hAnsi="Arial" w:cs="Arial"/>
          <w:color w:val="000000"/>
        </w:rPr>
        <w:t>stowarzyszeń</w:t>
      </w:r>
      <w:r w:rsidRPr="00F563B3">
        <w:rPr>
          <w:rFonts w:ascii="Arial" w:eastAsia="Arial" w:hAnsi="Arial" w:cs="Arial"/>
          <w:color w:val="000000"/>
        </w:rPr>
        <w:t xml:space="preserve">, </w:t>
      </w:r>
      <w:r w:rsidRPr="00F563B3">
        <w:rPr>
          <w:rFonts w:ascii="Arial" w:eastAsia="Calibri" w:hAnsi="Arial" w:cs="Arial"/>
          <w:color w:val="000000"/>
        </w:rPr>
        <w:t>zainteresowanych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osób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fizycznych</w:t>
      </w:r>
      <w:r w:rsidRPr="00F563B3">
        <w:rPr>
          <w:rFonts w:ascii="Arial" w:eastAsia="Arial" w:hAnsi="Arial" w:cs="Arial"/>
          <w:color w:val="000000"/>
        </w:rPr>
        <w:t xml:space="preserve">. </w:t>
      </w:r>
      <w:r w:rsidRPr="00F563B3">
        <w:rPr>
          <w:rFonts w:ascii="Arial" w:eastAsia="Calibri" w:hAnsi="Arial" w:cs="Arial"/>
          <w:color w:val="000000"/>
        </w:rPr>
        <w:t>Zakład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może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również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udostępniać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swoje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mienie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na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ten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cel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innym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jednostkom</w:t>
      </w:r>
      <w:r w:rsidRPr="00F563B3">
        <w:rPr>
          <w:rFonts w:ascii="Arial" w:eastAsia="Arial" w:hAnsi="Arial" w:cs="Arial"/>
          <w:color w:val="000000"/>
        </w:rPr>
        <w:t>.</w:t>
      </w:r>
    </w:p>
    <w:p w14:paraId="087E80AA" w14:textId="77777777" w:rsidR="00F563B3" w:rsidRPr="00F563B3" w:rsidRDefault="00F563B3" w:rsidP="00F563B3">
      <w:pPr>
        <w:spacing w:line="276" w:lineRule="auto"/>
        <w:jc w:val="both"/>
        <w:rPr>
          <w:rFonts w:ascii="Arial" w:eastAsia="Lucida Sans Unicode" w:hAnsi="Arial" w:cs="Arial"/>
          <w:color w:val="000000"/>
        </w:rPr>
      </w:pPr>
    </w:p>
    <w:p w14:paraId="781AAA29" w14:textId="77777777" w:rsidR="00F563B3" w:rsidRPr="00F563B3" w:rsidRDefault="00F563B3" w:rsidP="00F563B3">
      <w:pPr>
        <w:spacing w:line="276" w:lineRule="auto"/>
        <w:jc w:val="both"/>
        <w:rPr>
          <w:rFonts w:ascii="Arial" w:eastAsia="Calibri" w:hAnsi="Arial" w:cs="Arial"/>
          <w:color w:val="000000"/>
        </w:rPr>
      </w:pPr>
    </w:p>
    <w:p w14:paraId="31FECDC6" w14:textId="77777777" w:rsidR="00F563B3" w:rsidRPr="00F563B3" w:rsidRDefault="00F563B3" w:rsidP="00F563B3">
      <w:pPr>
        <w:keepNext/>
        <w:widowControl w:val="0"/>
        <w:suppressAutoHyphens/>
        <w:spacing w:after="0" w:line="100" w:lineRule="atLeast"/>
        <w:jc w:val="center"/>
        <w:outlineLvl w:val="0"/>
        <w:rPr>
          <w:rFonts w:ascii="Arial" w:eastAsia="Lucida Sans Unicode" w:hAnsi="Arial" w:cs="Arial"/>
          <w:b/>
          <w:color w:val="000000"/>
          <w:kern w:val="2"/>
          <w:sz w:val="24"/>
          <w:szCs w:val="24"/>
          <w:lang w:eastAsia="zh-CN" w:bidi="hi-IN"/>
        </w:rPr>
      </w:pPr>
      <w:r w:rsidRPr="00F563B3">
        <w:rPr>
          <w:rFonts w:ascii="Arial" w:eastAsia="Lucida Sans Unicode" w:hAnsi="Arial" w:cs="Arial"/>
          <w:b/>
          <w:color w:val="000000"/>
          <w:kern w:val="2"/>
          <w:sz w:val="24"/>
          <w:szCs w:val="24"/>
          <w:lang w:eastAsia="zh-CN" w:bidi="hi-IN"/>
        </w:rPr>
        <w:t>Rozdział</w:t>
      </w:r>
      <w:r w:rsidRPr="00F563B3">
        <w:rPr>
          <w:rFonts w:ascii="Arial" w:eastAsia="Arial" w:hAnsi="Arial" w:cs="Arial"/>
          <w:b/>
          <w:color w:val="000000"/>
          <w:kern w:val="2"/>
          <w:sz w:val="24"/>
          <w:szCs w:val="24"/>
          <w:lang w:eastAsia="zh-CN" w:bidi="hi-IN"/>
        </w:rPr>
        <w:t xml:space="preserve"> </w:t>
      </w:r>
      <w:r w:rsidRPr="00F563B3">
        <w:rPr>
          <w:rFonts w:ascii="Arial" w:eastAsia="Lucida Sans Unicode" w:hAnsi="Arial" w:cs="Arial"/>
          <w:b/>
          <w:color w:val="000000"/>
          <w:kern w:val="2"/>
          <w:sz w:val="24"/>
          <w:szCs w:val="24"/>
          <w:lang w:eastAsia="zh-CN" w:bidi="hi-IN"/>
        </w:rPr>
        <w:t>III</w:t>
      </w:r>
    </w:p>
    <w:p w14:paraId="1728E78B" w14:textId="77777777" w:rsidR="00F563B3" w:rsidRPr="00F563B3" w:rsidRDefault="00F563B3" w:rsidP="00F563B3">
      <w:pPr>
        <w:keepNext/>
        <w:widowControl w:val="0"/>
        <w:suppressAutoHyphens/>
        <w:spacing w:after="0" w:line="100" w:lineRule="atLeast"/>
        <w:jc w:val="center"/>
        <w:outlineLvl w:val="0"/>
        <w:rPr>
          <w:rFonts w:ascii="Arial" w:eastAsia="Arial" w:hAnsi="Arial" w:cs="Arial"/>
          <w:b/>
          <w:color w:val="000000"/>
          <w:kern w:val="2"/>
          <w:sz w:val="24"/>
          <w:szCs w:val="24"/>
          <w:lang w:eastAsia="zh-CN" w:bidi="hi-IN"/>
        </w:rPr>
      </w:pPr>
      <w:r w:rsidRPr="00F563B3">
        <w:rPr>
          <w:rFonts w:ascii="Arial" w:eastAsia="Lucida Sans Unicode" w:hAnsi="Arial" w:cs="Arial"/>
          <w:b/>
          <w:color w:val="000000"/>
          <w:kern w:val="2"/>
          <w:sz w:val="24"/>
          <w:szCs w:val="24"/>
          <w:lang w:eastAsia="zh-CN" w:bidi="hi-IN"/>
        </w:rPr>
        <w:t>Organy</w:t>
      </w:r>
      <w:r w:rsidRPr="00F563B3">
        <w:rPr>
          <w:rFonts w:ascii="Arial" w:eastAsia="Arial" w:hAnsi="Arial" w:cs="Arial"/>
          <w:b/>
          <w:color w:val="000000"/>
          <w:kern w:val="2"/>
          <w:sz w:val="24"/>
          <w:szCs w:val="24"/>
          <w:lang w:eastAsia="zh-CN" w:bidi="hi-IN"/>
        </w:rPr>
        <w:t xml:space="preserve"> </w:t>
      </w:r>
      <w:r w:rsidRPr="00F563B3">
        <w:rPr>
          <w:rFonts w:ascii="Arial" w:eastAsia="Lucida Sans Unicode" w:hAnsi="Arial" w:cs="Arial"/>
          <w:b/>
          <w:color w:val="000000"/>
          <w:kern w:val="2"/>
          <w:sz w:val="24"/>
          <w:szCs w:val="24"/>
          <w:lang w:eastAsia="zh-CN" w:bidi="hi-IN"/>
        </w:rPr>
        <w:t>i</w:t>
      </w:r>
      <w:r w:rsidRPr="00F563B3">
        <w:rPr>
          <w:rFonts w:ascii="Arial" w:eastAsia="Arial" w:hAnsi="Arial" w:cs="Arial"/>
          <w:b/>
          <w:color w:val="000000"/>
          <w:kern w:val="2"/>
          <w:sz w:val="24"/>
          <w:szCs w:val="24"/>
          <w:lang w:eastAsia="zh-CN" w:bidi="hi-IN"/>
        </w:rPr>
        <w:t xml:space="preserve"> </w:t>
      </w:r>
      <w:r w:rsidRPr="00F563B3">
        <w:rPr>
          <w:rFonts w:ascii="Arial" w:eastAsia="Lucida Sans Unicode" w:hAnsi="Arial" w:cs="Arial"/>
          <w:b/>
          <w:color w:val="000000"/>
          <w:kern w:val="2"/>
          <w:sz w:val="24"/>
          <w:szCs w:val="24"/>
          <w:lang w:eastAsia="zh-CN" w:bidi="hi-IN"/>
        </w:rPr>
        <w:t>struktura</w:t>
      </w:r>
      <w:r w:rsidRPr="00F563B3">
        <w:rPr>
          <w:rFonts w:ascii="Arial" w:eastAsia="Arial" w:hAnsi="Arial" w:cs="Arial"/>
          <w:b/>
          <w:color w:val="000000"/>
          <w:kern w:val="2"/>
          <w:sz w:val="24"/>
          <w:szCs w:val="24"/>
          <w:lang w:eastAsia="zh-CN" w:bidi="hi-IN"/>
        </w:rPr>
        <w:t xml:space="preserve"> </w:t>
      </w:r>
      <w:r w:rsidRPr="00F563B3">
        <w:rPr>
          <w:rFonts w:ascii="Arial" w:eastAsia="Lucida Sans Unicode" w:hAnsi="Arial" w:cs="Arial"/>
          <w:b/>
          <w:color w:val="000000"/>
          <w:kern w:val="2"/>
          <w:sz w:val="24"/>
          <w:szCs w:val="24"/>
          <w:lang w:eastAsia="zh-CN" w:bidi="hi-IN"/>
        </w:rPr>
        <w:t>organizacyjna</w:t>
      </w:r>
      <w:r w:rsidRPr="00F563B3">
        <w:rPr>
          <w:rFonts w:ascii="Arial" w:eastAsia="Arial" w:hAnsi="Arial" w:cs="Arial"/>
          <w:b/>
          <w:color w:val="000000"/>
          <w:kern w:val="2"/>
          <w:sz w:val="24"/>
          <w:szCs w:val="24"/>
          <w:lang w:eastAsia="zh-CN" w:bidi="hi-IN"/>
        </w:rPr>
        <w:t xml:space="preserve">, </w:t>
      </w:r>
      <w:r w:rsidRPr="00F563B3">
        <w:rPr>
          <w:rFonts w:ascii="Arial" w:eastAsia="Lucida Sans Unicode" w:hAnsi="Arial" w:cs="Arial"/>
          <w:b/>
          <w:color w:val="000000"/>
          <w:kern w:val="2"/>
          <w:sz w:val="24"/>
          <w:szCs w:val="24"/>
          <w:lang w:eastAsia="zh-CN" w:bidi="hi-IN"/>
        </w:rPr>
        <w:t>w</w:t>
      </w:r>
      <w:r w:rsidRPr="00F563B3">
        <w:rPr>
          <w:rFonts w:ascii="Arial" w:eastAsia="Arial" w:hAnsi="Arial" w:cs="Arial"/>
          <w:b/>
          <w:color w:val="000000"/>
          <w:kern w:val="2"/>
          <w:sz w:val="24"/>
          <w:szCs w:val="24"/>
          <w:lang w:eastAsia="zh-CN" w:bidi="hi-IN"/>
        </w:rPr>
        <w:t xml:space="preserve"> </w:t>
      </w:r>
      <w:r w:rsidRPr="00F563B3">
        <w:rPr>
          <w:rFonts w:ascii="Arial" w:eastAsia="Lucida Sans Unicode" w:hAnsi="Arial" w:cs="Arial"/>
          <w:b/>
          <w:color w:val="000000"/>
          <w:kern w:val="2"/>
          <w:sz w:val="24"/>
          <w:szCs w:val="24"/>
          <w:lang w:eastAsia="zh-CN" w:bidi="hi-IN"/>
        </w:rPr>
        <w:t>tym</w:t>
      </w:r>
      <w:r w:rsidRPr="00F563B3">
        <w:rPr>
          <w:rFonts w:ascii="Arial" w:eastAsia="Arial" w:hAnsi="Arial" w:cs="Arial"/>
          <w:b/>
          <w:color w:val="000000"/>
          <w:kern w:val="2"/>
          <w:sz w:val="24"/>
          <w:szCs w:val="24"/>
          <w:lang w:eastAsia="zh-CN" w:bidi="hi-IN"/>
        </w:rPr>
        <w:t xml:space="preserve"> </w:t>
      </w:r>
      <w:r w:rsidRPr="00F563B3">
        <w:rPr>
          <w:rFonts w:ascii="Arial" w:eastAsia="Lucida Sans Unicode" w:hAnsi="Arial" w:cs="Arial"/>
          <w:b/>
          <w:color w:val="000000"/>
          <w:kern w:val="2"/>
          <w:sz w:val="24"/>
          <w:szCs w:val="24"/>
          <w:lang w:eastAsia="zh-CN" w:bidi="hi-IN"/>
        </w:rPr>
        <w:t>zadania</w:t>
      </w:r>
      <w:r w:rsidRPr="00F563B3">
        <w:rPr>
          <w:rFonts w:ascii="Arial" w:eastAsia="Arial" w:hAnsi="Arial" w:cs="Arial"/>
          <w:b/>
          <w:color w:val="000000"/>
          <w:kern w:val="2"/>
          <w:sz w:val="24"/>
          <w:szCs w:val="24"/>
          <w:lang w:eastAsia="zh-CN" w:bidi="hi-IN"/>
        </w:rPr>
        <w:t xml:space="preserve">, </w:t>
      </w:r>
      <w:r w:rsidRPr="00F563B3">
        <w:rPr>
          <w:rFonts w:ascii="Arial" w:eastAsia="Lucida Sans Unicode" w:hAnsi="Arial" w:cs="Arial"/>
          <w:b/>
          <w:color w:val="000000"/>
          <w:kern w:val="2"/>
          <w:sz w:val="24"/>
          <w:szCs w:val="24"/>
          <w:lang w:eastAsia="zh-CN" w:bidi="hi-IN"/>
        </w:rPr>
        <w:t>czas</w:t>
      </w:r>
      <w:r w:rsidRPr="00F563B3">
        <w:rPr>
          <w:rFonts w:ascii="Arial" w:eastAsia="Arial" w:hAnsi="Arial" w:cs="Arial"/>
          <w:b/>
          <w:color w:val="000000"/>
          <w:kern w:val="2"/>
          <w:sz w:val="24"/>
          <w:szCs w:val="24"/>
          <w:lang w:eastAsia="zh-CN" w:bidi="hi-IN"/>
        </w:rPr>
        <w:t xml:space="preserve"> </w:t>
      </w:r>
      <w:r w:rsidRPr="00F563B3">
        <w:rPr>
          <w:rFonts w:ascii="Arial" w:eastAsia="Lucida Sans Unicode" w:hAnsi="Arial" w:cs="Arial"/>
          <w:b/>
          <w:color w:val="000000"/>
          <w:kern w:val="2"/>
          <w:sz w:val="24"/>
          <w:szCs w:val="24"/>
          <w:lang w:eastAsia="zh-CN" w:bidi="hi-IN"/>
        </w:rPr>
        <w:t>trwania</w:t>
      </w:r>
      <w:r w:rsidRPr="00F563B3">
        <w:rPr>
          <w:rFonts w:ascii="Arial" w:eastAsia="Arial" w:hAnsi="Arial" w:cs="Arial"/>
          <w:b/>
          <w:color w:val="000000"/>
          <w:kern w:val="2"/>
          <w:sz w:val="24"/>
          <w:szCs w:val="24"/>
          <w:lang w:eastAsia="zh-CN" w:bidi="hi-IN"/>
        </w:rPr>
        <w:t xml:space="preserve"> </w:t>
      </w:r>
    </w:p>
    <w:p w14:paraId="17478555" w14:textId="77777777" w:rsidR="00F563B3" w:rsidRPr="00F563B3" w:rsidRDefault="00F563B3" w:rsidP="00F563B3">
      <w:pPr>
        <w:keepNext/>
        <w:widowControl w:val="0"/>
        <w:suppressAutoHyphens/>
        <w:spacing w:after="0" w:line="100" w:lineRule="atLeast"/>
        <w:jc w:val="center"/>
        <w:outlineLvl w:val="0"/>
        <w:rPr>
          <w:rFonts w:ascii="Arial" w:eastAsia="Arial" w:hAnsi="Arial" w:cs="Arial"/>
          <w:b/>
          <w:color w:val="000000"/>
          <w:kern w:val="2"/>
          <w:sz w:val="24"/>
          <w:szCs w:val="24"/>
          <w:lang w:eastAsia="zh-CN" w:bidi="hi-IN"/>
        </w:rPr>
      </w:pPr>
      <w:r w:rsidRPr="00F563B3">
        <w:rPr>
          <w:rFonts w:ascii="Arial" w:eastAsia="Lucida Sans Unicode" w:hAnsi="Arial" w:cs="Arial"/>
          <w:b/>
          <w:color w:val="000000"/>
          <w:kern w:val="2"/>
          <w:sz w:val="24"/>
          <w:szCs w:val="24"/>
          <w:lang w:eastAsia="zh-CN" w:bidi="hi-IN"/>
        </w:rPr>
        <w:t>kadencji</w:t>
      </w:r>
      <w:r w:rsidRPr="00F563B3">
        <w:rPr>
          <w:rFonts w:ascii="Arial" w:eastAsia="Arial" w:hAnsi="Arial" w:cs="Arial"/>
          <w:b/>
          <w:color w:val="000000"/>
          <w:kern w:val="2"/>
          <w:sz w:val="24"/>
          <w:szCs w:val="24"/>
          <w:lang w:eastAsia="zh-CN" w:bidi="hi-IN"/>
        </w:rPr>
        <w:t xml:space="preserve"> </w:t>
      </w:r>
      <w:r w:rsidRPr="00F563B3">
        <w:rPr>
          <w:rFonts w:ascii="Arial" w:eastAsia="Lucida Sans Unicode" w:hAnsi="Arial" w:cs="Arial"/>
          <w:b/>
          <w:color w:val="000000"/>
          <w:kern w:val="2"/>
          <w:sz w:val="24"/>
          <w:szCs w:val="24"/>
          <w:lang w:eastAsia="zh-CN" w:bidi="hi-IN"/>
        </w:rPr>
        <w:t>i</w:t>
      </w:r>
      <w:r w:rsidRPr="00F563B3">
        <w:rPr>
          <w:rFonts w:ascii="Arial" w:eastAsia="Arial" w:hAnsi="Arial" w:cs="Arial"/>
          <w:b/>
          <w:color w:val="000000"/>
          <w:kern w:val="2"/>
          <w:sz w:val="24"/>
          <w:szCs w:val="24"/>
          <w:lang w:eastAsia="zh-CN" w:bidi="hi-IN"/>
        </w:rPr>
        <w:t xml:space="preserve"> </w:t>
      </w:r>
      <w:r w:rsidRPr="00F563B3">
        <w:rPr>
          <w:rFonts w:ascii="Arial" w:eastAsia="Lucida Sans Unicode" w:hAnsi="Arial" w:cs="Arial"/>
          <w:b/>
          <w:color w:val="000000"/>
          <w:kern w:val="2"/>
          <w:sz w:val="24"/>
          <w:szCs w:val="24"/>
          <w:lang w:eastAsia="zh-CN" w:bidi="hi-IN"/>
        </w:rPr>
        <w:t>okoliczności</w:t>
      </w:r>
      <w:r w:rsidRPr="00F563B3">
        <w:rPr>
          <w:rFonts w:ascii="Arial" w:eastAsia="Arial" w:hAnsi="Arial" w:cs="Arial"/>
          <w:b/>
          <w:color w:val="000000"/>
          <w:kern w:val="2"/>
          <w:sz w:val="24"/>
          <w:szCs w:val="24"/>
          <w:lang w:eastAsia="zh-CN" w:bidi="hi-IN"/>
        </w:rPr>
        <w:t xml:space="preserve"> </w:t>
      </w:r>
      <w:r w:rsidRPr="00F563B3">
        <w:rPr>
          <w:rFonts w:ascii="Arial" w:eastAsia="Lucida Sans Unicode" w:hAnsi="Arial" w:cs="Arial"/>
          <w:b/>
          <w:color w:val="000000"/>
          <w:kern w:val="2"/>
          <w:sz w:val="24"/>
          <w:szCs w:val="24"/>
          <w:lang w:eastAsia="zh-CN" w:bidi="hi-IN"/>
        </w:rPr>
        <w:t>odwołania</w:t>
      </w:r>
      <w:r w:rsidRPr="00F563B3">
        <w:rPr>
          <w:rFonts w:ascii="Arial" w:eastAsia="Arial" w:hAnsi="Arial" w:cs="Arial"/>
          <w:b/>
          <w:color w:val="000000"/>
          <w:kern w:val="2"/>
          <w:sz w:val="24"/>
          <w:szCs w:val="24"/>
          <w:lang w:eastAsia="zh-CN" w:bidi="hi-IN"/>
        </w:rPr>
        <w:t xml:space="preserve"> </w:t>
      </w:r>
      <w:r w:rsidRPr="00F563B3">
        <w:rPr>
          <w:rFonts w:ascii="Arial" w:eastAsia="Lucida Sans Unicode" w:hAnsi="Arial" w:cs="Arial"/>
          <w:b/>
          <w:color w:val="000000"/>
          <w:kern w:val="2"/>
          <w:sz w:val="24"/>
          <w:szCs w:val="24"/>
          <w:lang w:eastAsia="zh-CN" w:bidi="hi-IN"/>
        </w:rPr>
        <w:t>członków</w:t>
      </w:r>
      <w:r w:rsidRPr="00F563B3">
        <w:rPr>
          <w:rFonts w:ascii="Arial" w:eastAsia="Arial" w:hAnsi="Arial" w:cs="Arial"/>
          <w:b/>
          <w:color w:val="000000"/>
          <w:kern w:val="2"/>
          <w:sz w:val="24"/>
          <w:szCs w:val="24"/>
          <w:lang w:eastAsia="zh-CN" w:bidi="hi-IN"/>
        </w:rPr>
        <w:t xml:space="preserve"> </w:t>
      </w:r>
      <w:r w:rsidRPr="00F563B3">
        <w:rPr>
          <w:rFonts w:ascii="Arial" w:eastAsia="Lucida Sans Unicode" w:hAnsi="Arial" w:cs="Arial"/>
          <w:b/>
          <w:color w:val="000000"/>
          <w:kern w:val="2"/>
          <w:sz w:val="24"/>
          <w:szCs w:val="24"/>
          <w:lang w:eastAsia="zh-CN" w:bidi="hi-IN"/>
        </w:rPr>
        <w:t>Rady</w:t>
      </w:r>
      <w:r w:rsidRPr="00F563B3">
        <w:rPr>
          <w:rFonts w:ascii="Arial" w:eastAsia="Arial" w:hAnsi="Arial" w:cs="Arial"/>
          <w:b/>
          <w:color w:val="000000"/>
          <w:kern w:val="2"/>
          <w:sz w:val="24"/>
          <w:szCs w:val="24"/>
          <w:lang w:eastAsia="zh-CN" w:bidi="hi-IN"/>
        </w:rPr>
        <w:t xml:space="preserve"> </w:t>
      </w:r>
      <w:r w:rsidRPr="00F563B3">
        <w:rPr>
          <w:rFonts w:ascii="Arial" w:eastAsia="Lucida Sans Unicode" w:hAnsi="Arial" w:cs="Arial"/>
          <w:b/>
          <w:color w:val="000000"/>
          <w:kern w:val="2"/>
          <w:sz w:val="24"/>
          <w:szCs w:val="24"/>
          <w:lang w:eastAsia="zh-CN" w:bidi="hi-IN"/>
        </w:rPr>
        <w:t>Społecznej</w:t>
      </w:r>
      <w:r w:rsidRPr="00F563B3">
        <w:rPr>
          <w:rFonts w:ascii="Arial" w:eastAsia="Arial" w:hAnsi="Arial" w:cs="Arial"/>
          <w:b/>
          <w:color w:val="000000"/>
          <w:kern w:val="2"/>
          <w:sz w:val="24"/>
          <w:szCs w:val="24"/>
          <w:lang w:eastAsia="zh-CN" w:bidi="hi-IN"/>
        </w:rPr>
        <w:t xml:space="preserve"> </w:t>
      </w:r>
    </w:p>
    <w:p w14:paraId="2DD2CC72" w14:textId="77777777" w:rsidR="00F563B3" w:rsidRPr="00F563B3" w:rsidRDefault="00F563B3" w:rsidP="00F563B3">
      <w:pPr>
        <w:spacing w:line="276" w:lineRule="auto"/>
        <w:jc w:val="center"/>
        <w:rPr>
          <w:rFonts w:ascii="Arial" w:eastAsia="Lucida Sans Unicode" w:hAnsi="Arial" w:cs="Arial"/>
          <w:color w:val="000000"/>
          <w:sz w:val="24"/>
        </w:rPr>
      </w:pPr>
    </w:p>
    <w:p w14:paraId="0AF9FE98" w14:textId="77777777" w:rsidR="00F563B3" w:rsidRPr="00F563B3" w:rsidRDefault="00F563B3" w:rsidP="00F563B3">
      <w:pPr>
        <w:spacing w:line="276" w:lineRule="auto"/>
        <w:jc w:val="center"/>
        <w:rPr>
          <w:rFonts w:ascii="Arial" w:eastAsia="Arial" w:hAnsi="Arial" w:cs="Arial"/>
          <w:b/>
          <w:color w:val="000000"/>
        </w:rPr>
      </w:pPr>
      <w:r w:rsidRPr="00F563B3">
        <w:rPr>
          <w:rFonts w:ascii="Arial" w:eastAsia="Arial" w:hAnsi="Arial" w:cs="Arial"/>
          <w:b/>
          <w:color w:val="000000"/>
        </w:rPr>
        <w:t>§ 8</w:t>
      </w:r>
    </w:p>
    <w:p w14:paraId="33A8C424" w14:textId="77777777" w:rsidR="00F563B3" w:rsidRPr="00F563B3" w:rsidRDefault="00F563B3" w:rsidP="00F563B3">
      <w:pPr>
        <w:spacing w:line="276" w:lineRule="auto"/>
        <w:jc w:val="both"/>
        <w:rPr>
          <w:rFonts w:ascii="Arial" w:eastAsia="Arial" w:hAnsi="Arial" w:cs="Arial"/>
          <w:color w:val="000000"/>
        </w:rPr>
      </w:pPr>
      <w:r w:rsidRPr="00F563B3">
        <w:rPr>
          <w:rFonts w:ascii="Arial" w:eastAsia="Calibri" w:hAnsi="Arial" w:cs="Arial"/>
          <w:color w:val="000000"/>
        </w:rPr>
        <w:t>Organami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Zakładu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są</w:t>
      </w:r>
      <w:r w:rsidRPr="00F563B3">
        <w:rPr>
          <w:rFonts w:ascii="Arial" w:eastAsia="Arial" w:hAnsi="Arial" w:cs="Arial"/>
          <w:color w:val="000000"/>
        </w:rPr>
        <w:t>:</w:t>
      </w:r>
    </w:p>
    <w:p w14:paraId="6C797862" w14:textId="77777777" w:rsidR="00F563B3" w:rsidRPr="00F563B3" w:rsidRDefault="00F563B3" w:rsidP="00F563B3">
      <w:pPr>
        <w:widowControl w:val="0"/>
        <w:numPr>
          <w:ilvl w:val="0"/>
          <w:numId w:val="19"/>
        </w:numPr>
        <w:suppressAutoHyphens/>
        <w:spacing w:after="0" w:line="276" w:lineRule="auto"/>
        <w:jc w:val="both"/>
        <w:rPr>
          <w:rFonts w:ascii="Arial" w:eastAsia="Arial" w:hAnsi="Arial" w:cs="Arial"/>
          <w:color w:val="000000"/>
          <w:kern w:val="2"/>
          <w:lang w:eastAsia="ar-SA"/>
        </w:rPr>
      </w:pP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Dyrektor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>;</w:t>
      </w:r>
    </w:p>
    <w:p w14:paraId="0B0C499B" w14:textId="77777777" w:rsidR="00F563B3" w:rsidRPr="00F563B3" w:rsidRDefault="00F563B3" w:rsidP="00F563B3">
      <w:pPr>
        <w:widowControl w:val="0"/>
        <w:numPr>
          <w:ilvl w:val="0"/>
          <w:numId w:val="19"/>
        </w:numPr>
        <w:suppressAutoHyphens/>
        <w:spacing w:after="0" w:line="276" w:lineRule="auto"/>
        <w:jc w:val="both"/>
        <w:rPr>
          <w:rFonts w:ascii="Arial" w:eastAsia="Arial" w:hAnsi="Arial" w:cs="Arial"/>
          <w:color w:val="000000"/>
          <w:kern w:val="2"/>
          <w:lang w:eastAsia="ar-SA"/>
        </w:rPr>
      </w:pP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Rada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Społeczna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>.</w:t>
      </w:r>
    </w:p>
    <w:p w14:paraId="7170787A" w14:textId="77777777" w:rsidR="00F563B3" w:rsidRPr="00F563B3" w:rsidRDefault="00F563B3" w:rsidP="00F563B3">
      <w:pPr>
        <w:spacing w:line="276" w:lineRule="auto"/>
        <w:rPr>
          <w:rFonts w:ascii="Arial" w:eastAsia="Lucida Sans Unicode" w:hAnsi="Arial" w:cs="Arial"/>
          <w:color w:val="000000"/>
        </w:rPr>
      </w:pPr>
    </w:p>
    <w:p w14:paraId="02CAD0DE" w14:textId="77777777" w:rsidR="00F563B3" w:rsidRPr="00F563B3" w:rsidRDefault="00F563B3" w:rsidP="00F563B3">
      <w:pPr>
        <w:spacing w:line="276" w:lineRule="auto"/>
        <w:jc w:val="center"/>
        <w:rPr>
          <w:rFonts w:ascii="Arial" w:eastAsia="Arial" w:hAnsi="Arial" w:cs="Arial"/>
          <w:b/>
          <w:color w:val="000000"/>
        </w:rPr>
      </w:pPr>
      <w:r w:rsidRPr="00F563B3">
        <w:rPr>
          <w:rFonts w:ascii="Arial" w:eastAsia="Arial" w:hAnsi="Arial" w:cs="Arial"/>
          <w:b/>
          <w:color w:val="000000"/>
        </w:rPr>
        <w:t>§ 9</w:t>
      </w:r>
    </w:p>
    <w:p w14:paraId="39BB8188" w14:textId="77777777" w:rsidR="00F563B3" w:rsidRPr="00F563B3" w:rsidRDefault="00F563B3" w:rsidP="00F563B3">
      <w:pPr>
        <w:spacing w:line="276" w:lineRule="auto"/>
        <w:jc w:val="center"/>
        <w:rPr>
          <w:rFonts w:ascii="Arial" w:eastAsia="Lucida Sans Unicode" w:hAnsi="Arial" w:cs="Arial"/>
          <w:color w:val="000000"/>
        </w:rPr>
      </w:pPr>
    </w:p>
    <w:p w14:paraId="696510AD" w14:textId="77777777" w:rsidR="00F563B3" w:rsidRPr="00F563B3" w:rsidRDefault="00F563B3" w:rsidP="00F563B3">
      <w:pPr>
        <w:widowControl w:val="0"/>
        <w:numPr>
          <w:ilvl w:val="0"/>
          <w:numId w:val="20"/>
        </w:numPr>
        <w:tabs>
          <w:tab w:val="left" w:pos="426"/>
        </w:tabs>
        <w:suppressAutoHyphens/>
        <w:spacing w:after="0" w:line="276" w:lineRule="auto"/>
        <w:ind w:left="426" w:hanging="426"/>
        <w:jc w:val="both"/>
        <w:rPr>
          <w:rFonts w:ascii="Arial" w:eastAsia="Arial" w:hAnsi="Arial" w:cs="Arial"/>
          <w:color w:val="000000"/>
        </w:rPr>
      </w:pPr>
      <w:r w:rsidRPr="00F563B3">
        <w:rPr>
          <w:rFonts w:ascii="Arial" w:eastAsia="Calibri" w:hAnsi="Arial" w:cs="Arial"/>
          <w:color w:val="000000"/>
        </w:rPr>
        <w:t>Dyrektor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zarządza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i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kieruje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Zakładem</w:t>
      </w:r>
      <w:r w:rsidRPr="00F563B3">
        <w:rPr>
          <w:rFonts w:ascii="Arial" w:eastAsia="Arial" w:hAnsi="Arial" w:cs="Arial"/>
          <w:color w:val="000000"/>
        </w:rPr>
        <w:t xml:space="preserve">, </w:t>
      </w:r>
      <w:r w:rsidRPr="00F563B3">
        <w:rPr>
          <w:rFonts w:ascii="Arial" w:eastAsia="Calibri" w:hAnsi="Arial" w:cs="Arial"/>
          <w:color w:val="000000"/>
        </w:rPr>
        <w:t>a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także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reprezentuje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go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na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zewnątrz</w:t>
      </w:r>
      <w:r w:rsidRPr="00F563B3">
        <w:rPr>
          <w:rFonts w:ascii="Arial" w:eastAsia="Arial" w:hAnsi="Arial" w:cs="Arial"/>
          <w:color w:val="000000"/>
        </w:rPr>
        <w:t>.</w:t>
      </w:r>
    </w:p>
    <w:p w14:paraId="653DBE9F" w14:textId="77777777" w:rsidR="00F563B3" w:rsidRPr="00F563B3" w:rsidRDefault="00F563B3" w:rsidP="00F563B3">
      <w:pPr>
        <w:widowControl w:val="0"/>
        <w:numPr>
          <w:ilvl w:val="0"/>
          <w:numId w:val="20"/>
        </w:numPr>
        <w:tabs>
          <w:tab w:val="left" w:pos="426"/>
        </w:tabs>
        <w:suppressAutoHyphens/>
        <w:spacing w:after="0" w:line="276" w:lineRule="auto"/>
        <w:ind w:left="426" w:hanging="426"/>
        <w:jc w:val="both"/>
        <w:rPr>
          <w:rFonts w:ascii="Arial" w:eastAsia="Arial" w:hAnsi="Arial" w:cs="Arial"/>
          <w:color w:val="000000"/>
        </w:rPr>
      </w:pPr>
      <w:r w:rsidRPr="00F563B3">
        <w:rPr>
          <w:rFonts w:ascii="Arial" w:eastAsia="Calibri" w:hAnsi="Arial" w:cs="Arial"/>
          <w:color w:val="000000"/>
        </w:rPr>
        <w:t>Dyrektor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samodzielnie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podejmuje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decyzje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dotyczące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funkcjonowania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Zakładu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Arial" w:hAnsi="Arial" w:cs="Arial"/>
          <w:color w:val="000000"/>
        </w:rPr>
        <w:br/>
      </w:r>
      <w:r w:rsidRPr="00F563B3">
        <w:rPr>
          <w:rFonts w:ascii="Arial" w:eastAsia="Calibri" w:hAnsi="Arial" w:cs="Arial"/>
          <w:color w:val="000000"/>
        </w:rPr>
        <w:t>i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ponosi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odpowiedzialność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za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zarządzanie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Zakładem</w:t>
      </w:r>
      <w:r w:rsidRPr="00F563B3">
        <w:rPr>
          <w:rFonts w:ascii="Arial" w:eastAsia="Arial" w:hAnsi="Arial" w:cs="Arial"/>
          <w:color w:val="000000"/>
        </w:rPr>
        <w:t>.</w:t>
      </w:r>
    </w:p>
    <w:p w14:paraId="0CC6CAAF" w14:textId="77777777" w:rsidR="00F563B3" w:rsidRPr="00F563B3" w:rsidRDefault="00F563B3" w:rsidP="00F563B3">
      <w:pPr>
        <w:widowControl w:val="0"/>
        <w:numPr>
          <w:ilvl w:val="0"/>
          <w:numId w:val="20"/>
        </w:numPr>
        <w:tabs>
          <w:tab w:val="left" w:pos="426"/>
        </w:tabs>
        <w:suppressAutoHyphens/>
        <w:spacing w:after="0" w:line="276" w:lineRule="auto"/>
        <w:ind w:left="426" w:hanging="426"/>
        <w:jc w:val="both"/>
        <w:rPr>
          <w:rFonts w:ascii="Arial" w:eastAsia="Arial" w:hAnsi="Arial" w:cs="Arial"/>
          <w:color w:val="000000"/>
        </w:rPr>
      </w:pP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Zarząd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  <w:color w:val="000000"/>
        </w:rPr>
        <w:t>Województwa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Podkarpackiego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nawiązuje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Dyrektorem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stosunek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pracy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na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podstawie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powołania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lub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umowy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o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pracę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albo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zawiera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nim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umowę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cywilno</w:t>
      </w:r>
      <w:r w:rsidRPr="00F563B3">
        <w:rPr>
          <w:rFonts w:ascii="Arial" w:eastAsia="Arial" w:hAnsi="Arial" w:cs="Arial"/>
          <w:color w:val="000000"/>
        </w:rPr>
        <w:t>-</w:t>
      </w:r>
      <w:r w:rsidRPr="00F563B3">
        <w:rPr>
          <w:rFonts w:ascii="Arial" w:eastAsia="Calibri" w:hAnsi="Arial" w:cs="Arial"/>
          <w:color w:val="000000"/>
        </w:rPr>
        <w:t>prawną</w:t>
      </w:r>
      <w:r w:rsidRPr="00F563B3">
        <w:rPr>
          <w:rFonts w:ascii="Arial" w:eastAsia="Arial" w:hAnsi="Arial" w:cs="Arial"/>
          <w:color w:val="000000"/>
        </w:rPr>
        <w:t>.</w:t>
      </w:r>
    </w:p>
    <w:p w14:paraId="415A44C9" w14:textId="77777777" w:rsidR="00F563B3" w:rsidRPr="00F563B3" w:rsidRDefault="00F563B3" w:rsidP="00F563B3">
      <w:pPr>
        <w:widowControl w:val="0"/>
        <w:numPr>
          <w:ilvl w:val="0"/>
          <w:numId w:val="20"/>
        </w:numPr>
        <w:tabs>
          <w:tab w:val="left" w:pos="426"/>
        </w:tabs>
        <w:suppressAutoHyphens/>
        <w:spacing w:after="0" w:line="276" w:lineRule="auto"/>
        <w:ind w:left="426" w:hanging="426"/>
        <w:jc w:val="both"/>
        <w:rPr>
          <w:rFonts w:ascii="Arial" w:eastAsia="Arial" w:hAnsi="Arial" w:cs="Arial"/>
          <w:color w:val="000000"/>
        </w:rPr>
      </w:pPr>
      <w:r w:rsidRPr="00F563B3">
        <w:rPr>
          <w:rFonts w:ascii="Arial" w:eastAsia="Calibri" w:hAnsi="Arial" w:cs="Arial"/>
          <w:color w:val="000000"/>
        </w:rPr>
        <w:t>Dyrektor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nie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może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podejmować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innego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zatrudnienia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bez</w:t>
      </w:r>
      <w:r w:rsidRPr="00F563B3">
        <w:rPr>
          <w:rFonts w:ascii="Arial" w:eastAsia="Arial" w:hAnsi="Arial" w:cs="Arial"/>
          <w:color w:val="000000"/>
        </w:rPr>
        <w:t xml:space="preserve">, </w:t>
      </w:r>
      <w:r w:rsidRPr="00F563B3">
        <w:rPr>
          <w:rFonts w:ascii="Arial" w:eastAsia="Calibri" w:hAnsi="Arial" w:cs="Arial"/>
          <w:color w:val="000000"/>
        </w:rPr>
        <w:t>wyrażonej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w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formie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pisemnej</w:t>
      </w:r>
      <w:r w:rsidRPr="00F563B3">
        <w:rPr>
          <w:rFonts w:ascii="Arial" w:eastAsia="Arial" w:hAnsi="Arial" w:cs="Arial"/>
          <w:color w:val="000000"/>
        </w:rPr>
        <w:t xml:space="preserve">, </w:t>
      </w:r>
      <w:r w:rsidRPr="00F563B3">
        <w:rPr>
          <w:rFonts w:ascii="Arial" w:eastAsia="Calibri" w:hAnsi="Arial" w:cs="Arial"/>
          <w:color w:val="000000"/>
        </w:rPr>
        <w:t>zgody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Zarządu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Województwa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Podkarpackiego</w:t>
      </w:r>
      <w:r w:rsidRPr="00F563B3">
        <w:rPr>
          <w:rFonts w:ascii="Arial" w:eastAsia="Arial" w:hAnsi="Arial" w:cs="Arial"/>
          <w:color w:val="000000"/>
        </w:rPr>
        <w:t>.</w:t>
      </w:r>
    </w:p>
    <w:p w14:paraId="3F0DA91D" w14:textId="77777777" w:rsidR="00F563B3" w:rsidRPr="00F563B3" w:rsidRDefault="00F563B3" w:rsidP="00F563B3">
      <w:pPr>
        <w:widowControl w:val="0"/>
        <w:numPr>
          <w:ilvl w:val="0"/>
          <w:numId w:val="20"/>
        </w:numPr>
        <w:tabs>
          <w:tab w:val="left" w:pos="426"/>
        </w:tabs>
        <w:suppressAutoHyphens/>
        <w:spacing w:after="0" w:line="276" w:lineRule="auto"/>
        <w:ind w:left="426" w:hanging="426"/>
        <w:jc w:val="both"/>
        <w:rPr>
          <w:rFonts w:ascii="Arial" w:eastAsia="Arial" w:hAnsi="Arial" w:cs="Arial"/>
          <w:color w:val="000000"/>
        </w:rPr>
      </w:pPr>
      <w:r w:rsidRPr="00F563B3">
        <w:rPr>
          <w:rFonts w:ascii="Arial" w:eastAsia="Calibri" w:hAnsi="Arial" w:cs="Arial"/>
          <w:color w:val="000000"/>
        </w:rPr>
        <w:t>Dyrektor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jest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przełożonym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wszystkich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pracowników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Zakładu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oraz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dokonuje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wobec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nich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czynności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zakresu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pracy</w:t>
      </w:r>
      <w:r w:rsidRPr="00F563B3">
        <w:rPr>
          <w:rFonts w:ascii="Arial" w:eastAsia="Arial" w:hAnsi="Arial" w:cs="Arial"/>
          <w:color w:val="000000"/>
        </w:rPr>
        <w:t>.</w:t>
      </w:r>
    </w:p>
    <w:p w14:paraId="0A1D8C10" w14:textId="77777777" w:rsidR="00F563B3" w:rsidRPr="00026E1E" w:rsidRDefault="00F563B3" w:rsidP="00F563B3">
      <w:pPr>
        <w:widowControl w:val="0"/>
        <w:numPr>
          <w:ilvl w:val="0"/>
          <w:numId w:val="20"/>
        </w:numPr>
        <w:tabs>
          <w:tab w:val="left" w:pos="426"/>
        </w:tabs>
        <w:suppressAutoHyphens/>
        <w:spacing w:after="0" w:line="276" w:lineRule="auto"/>
        <w:ind w:left="426" w:hanging="426"/>
        <w:jc w:val="both"/>
        <w:rPr>
          <w:rFonts w:ascii="Arial" w:eastAsia="Arial" w:hAnsi="Arial" w:cs="Arial"/>
          <w:color w:val="000000" w:themeColor="text1"/>
        </w:rPr>
      </w:pPr>
      <w:r w:rsidRPr="00026E1E">
        <w:rPr>
          <w:rFonts w:ascii="Arial" w:eastAsia="Calibri" w:hAnsi="Arial" w:cs="Arial"/>
          <w:color w:val="000000" w:themeColor="text1"/>
        </w:rPr>
        <w:lastRenderedPageBreak/>
        <w:t>Dyrektor</w:t>
      </w:r>
      <w:r w:rsidRPr="00026E1E">
        <w:rPr>
          <w:rFonts w:ascii="Arial" w:eastAsia="Arial" w:hAnsi="Arial" w:cs="Arial"/>
          <w:color w:val="000000" w:themeColor="text1"/>
        </w:rPr>
        <w:t xml:space="preserve"> </w:t>
      </w:r>
      <w:r w:rsidRPr="00026E1E">
        <w:rPr>
          <w:rFonts w:ascii="Arial" w:eastAsia="Calibri" w:hAnsi="Arial" w:cs="Arial"/>
          <w:color w:val="000000" w:themeColor="text1"/>
        </w:rPr>
        <w:t>wykonuje</w:t>
      </w:r>
      <w:r w:rsidRPr="00026E1E">
        <w:rPr>
          <w:rFonts w:ascii="Arial" w:eastAsia="Arial" w:hAnsi="Arial" w:cs="Arial"/>
          <w:color w:val="000000" w:themeColor="text1"/>
        </w:rPr>
        <w:t xml:space="preserve"> </w:t>
      </w:r>
      <w:r w:rsidRPr="00026E1E">
        <w:rPr>
          <w:rFonts w:ascii="Arial" w:eastAsia="Calibri" w:hAnsi="Arial" w:cs="Arial"/>
          <w:color w:val="000000" w:themeColor="text1"/>
        </w:rPr>
        <w:t>swoje</w:t>
      </w:r>
      <w:r w:rsidRPr="00026E1E">
        <w:rPr>
          <w:rFonts w:ascii="Arial" w:eastAsia="Arial" w:hAnsi="Arial" w:cs="Arial"/>
          <w:color w:val="000000" w:themeColor="text1"/>
        </w:rPr>
        <w:t xml:space="preserve"> </w:t>
      </w:r>
      <w:r w:rsidRPr="00026E1E">
        <w:rPr>
          <w:rFonts w:ascii="Arial" w:eastAsia="Calibri" w:hAnsi="Arial" w:cs="Arial"/>
          <w:color w:val="000000" w:themeColor="text1"/>
        </w:rPr>
        <w:t>zadania</w:t>
      </w:r>
      <w:r w:rsidRPr="00026E1E">
        <w:rPr>
          <w:rFonts w:ascii="Arial" w:eastAsia="Arial" w:hAnsi="Arial" w:cs="Arial"/>
          <w:color w:val="000000" w:themeColor="text1"/>
        </w:rPr>
        <w:t xml:space="preserve"> </w:t>
      </w:r>
      <w:r w:rsidRPr="00026E1E">
        <w:rPr>
          <w:rFonts w:ascii="Arial" w:eastAsia="Calibri" w:hAnsi="Arial" w:cs="Arial"/>
          <w:color w:val="000000" w:themeColor="text1"/>
        </w:rPr>
        <w:t>przy</w:t>
      </w:r>
      <w:r w:rsidRPr="00026E1E">
        <w:rPr>
          <w:rFonts w:ascii="Arial" w:eastAsia="Arial" w:hAnsi="Arial" w:cs="Arial"/>
          <w:color w:val="000000" w:themeColor="text1"/>
        </w:rPr>
        <w:t xml:space="preserve"> </w:t>
      </w:r>
      <w:r w:rsidRPr="00026E1E">
        <w:rPr>
          <w:rFonts w:ascii="Arial" w:eastAsia="Calibri" w:hAnsi="Arial" w:cs="Arial"/>
          <w:color w:val="000000" w:themeColor="text1"/>
        </w:rPr>
        <w:t>pomocy</w:t>
      </w:r>
      <w:r w:rsidRPr="00026E1E">
        <w:rPr>
          <w:rFonts w:ascii="Arial" w:eastAsia="Arial" w:hAnsi="Arial" w:cs="Arial"/>
          <w:color w:val="000000" w:themeColor="text1"/>
        </w:rPr>
        <w:t>:</w:t>
      </w:r>
    </w:p>
    <w:p w14:paraId="2A930314" w14:textId="77777777" w:rsidR="00F563B3" w:rsidRPr="00026E1E" w:rsidRDefault="00F563B3" w:rsidP="00F563B3">
      <w:pPr>
        <w:widowControl w:val="0"/>
        <w:numPr>
          <w:ilvl w:val="0"/>
          <w:numId w:val="21"/>
        </w:numPr>
        <w:suppressAutoHyphens/>
        <w:spacing w:after="0" w:line="276" w:lineRule="auto"/>
        <w:jc w:val="both"/>
        <w:rPr>
          <w:rFonts w:ascii="Arial" w:eastAsia="Arial" w:hAnsi="Arial" w:cs="Arial"/>
          <w:color w:val="000000" w:themeColor="text1"/>
        </w:rPr>
      </w:pPr>
      <w:r w:rsidRPr="00026E1E">
        <w:rPr>
          <w:rFonts w:ascii="Arial" w:eastAsia="Calibri" w:hAnsi="Arial" w:cs="Arial"/>
          <w:color w:val="000000" w:themeColor="text1"/>
        </w:rPr>
        <w:t>Zastępców</w:t>
      </w:r>
      <w:r w:rsidRPr="00026E1E">
        <w:rPr>
          <w:rFonts w:ascii="Arial" w:eastAsia="Arial" w:hAnsi="Arial" w:cs="Arial"/>
          <w:color w:val="000000" w:themeColor="text1"/>
        </w:rPr>
        <w:t xml:space="preserve"> </w:t>
      </w:r>
      <w:r w:rsidRPr="00026E1E">
        <w:rPr>
          <w:rFonts w:ascii="Arial" w:eastAsia="Calibri" w:hAnsi="Arial" w:cs="Arial"/>
          <w:color w:val="000000" w:themeColor="text1"/>
        </w:rPr>
        <w:t>Dyrektora</w:t>
      </w:r>
      <w:r w:rsidRPr="00026E1E">
        <w:rPr>
          <w:rFonts w:ascii="Arial" w:eastAsia="Arial" w:hAnsi="Arial" w:cs="Arial"/>
          <w:color w:val="000000" w:themeColor="text1"/>
        </w:rPr>
        <w:t>;</w:t>
      </w:r>
    </w:p>
    <w:p w14:paraId="64E9D1C2" w14:textId="77777777" w:rsidR="00F563B3" w:rsidRPr="00026E1E" w:rsidRDefault="00F563B3" w:rsidP="00F563B3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Arial" w:eastAsia="Arial" w:hAnsi="Arial" w:cs="Arial"/>
          <w:color w:val="000000" w:themeColor="text1"/>
          <w:kern w:val="2"/>
          <w:lang w:eastAsia="ar-SA"/>
        </w:rPr>
      </w:pPr>
      <w:r w:rsidRPr="00026E1E">
        <w:rPr>
          <w:rFonts w:ascii="Arial" w:eastAsia="Arial Unicode MS" w:hAnsi="Arial" w:cs="Arial"/>
          <w:color w:val="000000" w:themeColor="text1"/>
          <w:kern w:val="2"/>
          <w:lang w:eastAsia="ar-SA"/>
        </w:rPr>
        <w:t>Zastępcy</w:t>
      </w:r>
      <w:r w:rsidRPr="00026E1E">
        <w:rPr>
          <w:rFonts w:ascii="Arial" w:eastAsia="Arial" w:hAnsi="Arial" w:cs="Arial"/>
          <w:color w:val="000000" w:themeColor="text1"/>
          <w:kern w:val="2"/>
          <w:lang w:eastAsia="ar-SA"/>
        </w:rPr>
        <w:t xml:space="preserve"> </w:t>
      </w:r>
      <w:r w:rsidRPr="00026E1E">
        <w:rPr>
          <w:rFonts w:ascii="Arial" w:eastAsia="Arial Unicode MS" w:hAnsi="Arial" w:cs="Arial"/>
          <w:color w:val="000000" w:themeColor="text1"/>
          <w:kern w:val="2"/>
          <w:lang w:eastAsia="ar-SA"/>
        </w:rPr>
        <w:t>Dyrektora</w:t>
      </w:r>
      <w:r w:rsidRPr="00026E1E">
        <w:rPr>
          <w:rFonts w:ascii="Arial" w:eastAsia="Arial" w:hAnsi="Arial" w:cs="Arial"/>
          <w:color w:val="000000" w:themeColor="text1"/>
          <w:kern w:val="2"/>
          <w:lang w:eastAsia="ar-SA"/>
        </w:rPr>
        <w:t xml:space="preserve"> </w:t>
      </w:r>
      <w:r w:rsidRPr="00026E1E">
        <w:rPr>
          <w:rFonts w:ascii="Arial" w:eastAsia="Arial Unicode MS" w:hAnsi="Arial" w:cs="Arial"/>
          <w:color w:val="000000" w:themeColor="text1"/>
          <w:kern w:val="2"/>
          <w:lang w:eastAsia="ar-SA"/>
        </w:rPr>
        <w:t>ds</w:t>
      </w:r>
      <w:r w:rsidRPr="00026E1E">
        <w:rPr>
          <w:rFonts w:ascii="Arial" w:eastAsia="Arial" w:hAnsi="Arial" w:cs="Arial"/>
          <w:color w:val="000000" w:themeColor="text1"/>
          <w:kern w:val="2"/>
          <w:lang w:eastAsia="ar-SA"/>
        </w:rPr>
        <w:t xml:space="preserve">. </w:t>
      </w:r>
      <w:r w:rsidRPr="00026E1E">
        <w:rPr>
          <w:rFonts w:ascii="Arial" w:eastAsia="Arial Unicode MS" w:hAnsi="Arial" w:cs="Arial"/>
          <w:color w:val="000000" w:themeColor="text1"/>
          <w:kern w:val="2"/>
          <w:lang w:eastAsia="ar-SA"/>
        </w:rPr>
        <w:t>Lecznictwa</w:t>
      </w:r>
      <w:r w:rsidRPr="00026E1E">
        <w:rPr>
          <w:rFonts w:ascii="Arial" w:eastAsia="Arial" w:hAnsi="Arial" w:cs="Arial"/>
          <w:color w:val="000000" w:themeColor="text1"/>
          <w:kern w:val="2"/>
          <w:lang w:eastAsia="ar-SA"/>
        </w:rPr>
        <w:t>,</w:t>
      </w:r>
    </w:p>
    <w:p w14:paraId="7920E1DB" w14:textId="77777777" w:rsidR="00F563B3" w:rsidRPr="00026E1E" w:rsidRDefault="00F563B3" w:rsidP="00F563B3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Arial" w:eastAsia="Arial" w:hAnsi="Arial" w:cs="Arial"/>
          <w:color w:val="000000" w:themeColor="text1"/>
          <w:kern w:val="2"/>
          <w:lang w:eastAsia="ar-SA"/>
        </w:rPr>
      </w:pPr>
      <w:r w:rsidRPr="00026E1E">
        <w:rPr>
          <w:rFonts w:ascii="Arial" w:eastAsia="Arial Unicode MS" w:hAnsi="Arial" w:cs="Arial"/>
          <w:color w:val="000000" w:themeColor="text1"/>
          <w:kern w:val="2"/>
          <w:lang w:eastAsia="ar-SA"/>
        </w:rPr>
        <w:t>Zastępcy</w:t>
      </w:r>
      <w:r w:rsidRPr="00026E1E">
        <w:rPr>
          <w:rFonts w:ascii="Arial" w:eastAsia="Arial" w:hAnsi="Arial" w:cs="Arial"/>
          <w:color w:val="000000" w:themeColor="text1"/>
          <w:kern w:val="2"/>
          <w:lang w:eastAsia="ar-SA"/>
        </w:rPr>
        <w:t xml:space="preserve"> </w:t>
      </w:r>
      <w:r w:rsidRPr="00026E1E">
        <w:rPr>
          <w:rFonts w:ascii="Arial" w:eastAsia="Arial Unicode MS" w:hAnsi="Arial" w:cs="Arial"/>
          <w:color w:val="000000" w:themeColor="text1"/>
          <w:kern w:val="2"/>
          <w:lang w:eastAsia="ar-SA"/>
        </w:rPr>
        <w:t>Dyrektora</w:t>
      </w:r>
      <w:r w:rsidRPr="00026E1E">
        <w:rPr>
          <w:rFonts w:ascii="Arial" w:eastAsia="Arial" w:hAnsi="Arial" w:cs="Arial"/>
          <w:color w:val="000000" w:themeColor="text1"/>
          <w:kern w:val="2"/>
          <w:lang w:eastAsia="ar-SA"/>
        </w:rPr>
        <w:t xml:space="preserve"> ds. Ekonomiczno-Finansowych/Głównego Księgowego,</w:t>
      </w:r>
    </w:p>
    <w:p w14:paraId="7D857B5A" w14:textId="77777777" w:rsidR="00710592" w:rsidRPr="00026E1E" w:rsidRDefault="00710592" w:rsidP="00F563B3">
      <w:pPr>
        <w:widowControl w:val="0"/>
        <w:numPr>
          <w:ilvl w:val="0"/>
          <w:numId w:val="22"/>
        </w:numPr>
        <w:suppressAutoHyphens/>
        <w:spacing w:after="0" w:line="276" w:lineRule="auto"/>
        <w:jc w:val="both"/>
        <w:rPr>
          <w:rFonts w:ascii="Arial" w:eastAsia="Arial" w:hAnsi="Arial" w:cs="Arial"/>
          <w:color w:val="000000" w:themeColor="text1"/>
          <w:kern w:val="2"/>
          <w:lang w:eastAsia="ar-SA"/>
        </w:rPr>
      </w:pPr>
      <w:r w:rsidRPr="00026E1E">
        <w:rPr>
          <w:rFonts w:ascii="Arial" w:eastAsia="Arial Unicode MS" w:hAnsi="Arial" w:cs="Arial"/>
          <w:color w:val="000000" w:themeColor="text1"/>
          <w:kern w:val="2"/>
          <w:lang w:eastAsia="ar-SA"/>
        </w:rPr>
        <w:t>Zastępcy Dyrektora ds. Administracyjno-Technicznych,</w:t>
      </w:r>
    </w:p>
    <w:p w14:paraId="04DA2203" w14:textId="77777777" w:rsidR="00F563B3" w:rsidRPr="00026E1E" w:rsidRDefault="00F563B3" w:rsidP="00F563B3">
      <w:pPr>
        <w:widowControl w:val="0"/>
        <w:numPr>
          <w:ilvl w:val="0"/>
          <w:numId w:val="21"/>
        </w:numPr>
        <w:suppressAutoHyphens/>
        <w:spacing w:after="0" w:line="276" w:lineRule="auto"/>
        <w:jc w:val="both"/>
        <w:rPr>
          <w:rFonts w:ascii="Arial" w:eastAsia="Arial" w:hAnsi="Arial" w:cs="Arial"/>
          <w:color w:val="000000" w:themeColor="text1"/>
        </w:rPr>
      </w:pPr>
      <w:r w:rsidRPr="00026E1E">
        <w:rPr>
          <w:rFonts w:ascii="Arial" w:eastAsia="Calibri" w:hAnsi="Arial" w:cs="Arial"/>
          <w:color w:val="000000" w:themeColor="text1"/>
        </w:rPr>
        <w:t>Naczelnej</w:t>
      </w:r>
      <w:r w:rsidRPr="00026E1E">
        <w:rPr>
          <w:rFonts w:ascii="Arial" w:eastAsia="Arial" w:hAnsi="Arial" w:cs="Arial"/>
          <w:color w:val="000000" w:themeColor="text1"/>
        </w:rPr>
        <w:t xml:space="preserve"> </w:t>
      </w:r>
      <w:r w:rsidRPr="00026E1E">
        <w:rPr>
          <w:rFonts w:ascii="Arial" w:eastAsia="Calibri" w:hAnsi="Arial" w:cs="Arial"/>
          <w:color w:val="000000" w:themeColor="text1"/>
        </w:rPr>
        <w:t>Pielęgniarki</w:t>
      </w:r>
      <w:r w:rsidRPr="00026E1E">
        <w:rPr>
          <w:rFonts w:ascii="Arial" w:eastAsia="Arial" w:hAnsi="Arial" w:cs="Arial"/>
          <w:color w:val="000000" w:themeColor="text1"/>
        </w:rPr>
        <w:t>;</w:t>
      </w:r>
    </w:p>
    <w:p w14:paraId="3F57795F" w14:textId="77777777" w:rsidR="00F563B3" w:rsidRPr="00026E1E" w:rsidRDefault="00F563B3" w:rsidP="00F563B3">
      <w:pPr>
        <w:widowControl w:val="0"/>
        <w:numPr>
          <w:ilvl w:val="0"/>
          <w:numId w:val="21"/>
        </w:numPr>
        <w:suppressAutoHyphens/>
        <w:spacing w:after="0" w:line="276" w:lineRule="auto"/>
        <w:rPr>
          <w:rFonts w:ascii="Arial" w:eastAsia="Arial" w:hAnsi="Arial" w:cs="Arial"/>
          <w:color w:val="000000" w:themeColor="text1"/>
          <w:kern w:val="2"/>
          <w:lang w:eastAsia="ar-SA"/>
        </w:rPr>
      </w:pPr>
      <w:r w:rsidRPr="00026E1E">
        <w:rPr>
          <w:rFonts w:ascii="Arial" w:eastAsia="Arial Unicode MS" w:hAnsi="Arial" w:cs="Arial"/>
          <w:color w:val="000000" w:themeColor="text1"/>
          <w:kern w:val="2"/>
          <w:lang w:eastAsia="ar-SA"/>
        </w:rPr>
        <w:t>Kierowników</w:t>
      </w:r>
      <w:r w:rsidRPr="00026E1E">
        <w:rPr>
          <w:rFonts w:ascii="Arial" w:eastAsia="Arial" w:hAnsi="Arial" w:cs="Arial"/>
          <w:color w:val="000000" w:themeColor="text1"/>
          <w:kern w:val="2"/>
          <w:lang w:eastAsia="ar-SA"/>
        </w:rPr>
        <w:t xml:space="preserve"> </w:t>
      </w:r>
      <w:r w:rsidRPr="00026E1E">
        <w:rPr>
          <w:rFonts w:ascii="Arial" w:eastAsia="Arial Unicode MS" w:hAnsi="Arial" w:cs="Arial"/>
          <w:color w:val="000000" w:themeColor="text1"/>
          <w:kern w:val="2"/>
          <w:lang w:eastAsia="ar-SA"/>
        </w:rPr>
        <w:t>bezpośrednio</w:t>
      </w:r>
      <w:r w:rsidRPr="00026E1E">
        <w:rPr>
          <w:rFonts w:ascii="Arial" w:eastAsia="Arial" w:hAnsi="Arial" w:cs="Arial"/>
          <w:color w:val="000000" w:themeColor="text1"/>
          <w:kern w:val="2"/>
          <w:lang w:eastAsia="ar-SA"/>
        </w:rPr>
        <w:t xml:space="preserve"> </w:t>
      </w:r>
      <w:r w:rsidRPr="00026E1E">
        <w:rPr>
          <w:rFonts w:ascii="Arial" w:eastAsia="Arial Unicode MS" w:hAnsi="Arial" w:cs="Arial"/>
          <w:color w:val="000000" w:themeColor="text1"/>
          <w:kern w:val="2"/>
          <w:lang w:eastAsia="ar-SA"/>
        </w:rPr>
        <w:t>mu</w:t>
      </w:r>
      <w:r w:rsidRPr="00026E1E">
        <w:rPr>
          <w:rFonts w:ascii="Arial" w:eastAsia="Arial" w:hAnsi="Arial" w:cs="Arial"/>
          <w:color w:val="000000" w:themeColor="text1"/>
          <w:kern w:val="2"/>
          <w:lang w:eastAsia="ar-SA"/>
        </w:rPr>
        <w:t xml:space="preserve"> </w:t>
      </w:r>
      <w:r w:rsidRPr="00026E1E">
        <w:rPr>
          <w:rFonts w:ascii="Arial" w:eastAsia="Arial Unicode MS" w:hAnsi="Arial" w:cs="Arial"/>
          <w:color w:val="000000" w:themeColor="text1"/>
          <w:kern w:val="2"/>
          <w:lang w:eastAsia="ar-SA"/>
        </w:rPr>
        <w:t>podległych</w:t>
      </w:r>
      <w:r w:rsidRPr="00026E1E">
        <w:rPr>
          <w:rFonts w:ascii="Arial" w:eastAsia="Arial" w:hAnsi="Arial" w:cs="Arial"/>
          <w:color w:val="000000" w:themeColor="text1"/>
          <w:kern w:val="2"/>
          <w:lang w:eastAsia="ar-SA"/>
        </w:rPr>
        <w:t xml:space="preserve"> </w:t>
      </w:r>
      <w:r w:rsidRPr="00026E1E">
        <w:rPr>
          <w:rFonts w:ascii="Arial" w:eastAsia="Arial Unicode MS" w:hAnsi="Arial" w:cs="Arial"/>
          <w:color w:val="000000" w:themeColor="text1"/>
          <w:kern w:val="2"/>
          <w:lang w:eastAsia="ar-SA"/>
        </w:rPr>
        <w:t>komórek</w:t>
      </w:r>
      <w:r w:rsidRPr="00026E1E">
        <w:rPr>
          <w:rFonts w:ascii="Arial" w:eastAsia="Arial" w:hAnsi="Arial" w:cs="Arial"/>
          <w:color w:val="000000" w:themeColor="text1"/>
          <w:kern w:val="2"/>
          <w:lang w:eastAsia="ar-SA"/>
        </w:rPr>
        <w:t xml:space="preserve"> </w:t>
      </w:r>
      <w:r w:rsidRPr="00026E1E">
        <w:rPr>
          <w:rFonts w:ascii="Arial" w:eastAsia="Arial Unicode MS" w:hAnsi="Arial" w:cs="Arial"/>
          <w:color w:val="000000" w:themeColor="text1"/>
          <w:kern w:val="2"/>
          <w:lang w:eastAsia="ar-SA"/>
        </w:rPr>
        <w:t>organizacyjnych</w:t>
      </w:r>
      <w:r w:rsidRPr="00026E1E">
        <w:rPr>
          <w:rFonts w:ascii="Arial" w:eastAsia="Arial" w:hAnsi="Arial" w:cs="Arial"/>
          <w:color w:val="000000" w:themeColor="text1"/>
          <w:kern w:val="2"/>
          <w:lang w:eastAsia="ar-SA"/>
        </w:rPr>
        <w:t xml:space="preserve">. </w:t>
      </w:r>
    </w:p>
    <w:p w14:paraId="19D818C4" w14:textId="77777777" w:rsidR="00F563B3" w:rsidRPr="00026E1E" w:rsidRDefault="00F563B3" w:rsidP="00F563B3">
      <w:pPr>
        <w:widowControl w:val="0"/>
        <w:suppressAutoHyphens/>
        <w:spacing w:after="200" w:line="276" w:lineRule="auto"/>
        <w:ind w:left="680"/>
        <w:rPr>
          <w:rFonts w:ascii="Arial" w:eastAsia="Lucida Sans Unicode" w:hAnsi="Arial" w:cs="Arial"/>
          <w:color w:val="000000" w:themeColor="text1"/>
          <w:kern w:val="2"/>
          <w:lang w:eastAsia="ar-SA"/>
        </w:rPr>
      </w:pPr>
    </w:p>
    <w:p w14:paraId="123AD639" w14:textId="77777777" w:rsidR="00F563B3" w:rsidRPr="00F563B3" w:rsidRDefault="00F563B3" w:rsidP="00F563B3">
      <w:pPr>
        <w:spacing w:line="276" w:lineRule="auto"/>
        <w:jc w:val="center"/>
        <w:rPr>
          <w:rFonts w:ascii="Arial" w:eastAsia="Arial" w:hAnsi="Arial" w:cs="Arial"/>
          <w:b/>
          <w:color w:val="000000"/>
        </w:rPr>
      </w:pPr>
      <w:r w:rsidRPr="00F563B3">
        <w:rPr>
          <w:rFonts w:ascii="Arial" w:eastAsia="Arial" w:hAnsi="Arial" w:cs="Arial"/>
          <w:b/>
          <w:color w:val="000000"/>
        </w:rPr>
        <w:t>§ 10</w:t>
      </w:r>
    </w:p>
    <w:p w14:paraId="7638F2F7" w14:textId="77777777" w:rsidR="00F563B3" w:rsidRPr="00F563B3" w:rsidRDefault="00F563B3" w:rsidP="00F563B3">
      <w:pPr>
        <w:spacing w:line="276" w:lineRule="auto"/>
        <w:jc w:val="center"/>
        <w:rPr>
          <w:rFonts w:ascii="Arial" w:eastAsia="Lucida Sans Unicode" w:hAnsi="Arial" w:cs="Arial"/>
          <w:color w:val="000000"/>
        </w:rPr>
      </w:pPr>
    </w:p>
    <w:p w14:paraId="01CDD8A8" w14:textId="77777777" w:rsidR="00F563B3" w:rsidRPr="00F563B3" w:rsidRDefault="00F563B3" w:rsidP="00F563B3">
      <w:pPr>
        <w:spacing w:line="276" w:lineRule="auto"/>
        <w:jc w:val="both"/>
        <w:rPr>
          <w:rFonts w:ascii="Arial" w:eastAsia="Arial" w:hAnsi="Arial" w:cs="Arial"/>
          <w:color w:val="000000"/>
        </w:rPr>
      </w:pPr>
      <w:r w:rsidRPr="00F563B3">
        <w:rPr>
          <w:rFonts w:ascii="Arial" w:eastAsia="Calibri" w:hAnsi="Arial" w:cs="Arial"/>
          <w:color w:val="000000"/>
        </w:rPr>
        <w:t>Do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zadań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Dyrektora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należy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w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szczególności</w:t>
      </w:r>
      <w:r w:rsidRPr="00F563B3">
        <w:rPr>
          <w:rFonts w:ascii="Arial" w:eastAsia="Arial" w:hAnsi="Arial" w:cs="Arial"/>
          <w:color w:val="000000"/>
        </w:rPr>
        <w:t>:</w:t>
      </w:r>
    </w:p>
    <w:p w14:paraId="50FD604C" w14:textId="77777777" w:rsidR="00F563B3" w:rsidRPr="00F563B3" w:rsidRDefault="00F563B3" w:rsidP="00F563B3">
      <w:pPr>
        <w:widowControl w:val="0"/>
        <w:numPr>
          <w:ilvl w:val="0"/>
          <w:numId w:val="23"/>
        </w:numPr>
        <w:suppressAutoHyphens/>
        <w:spacing w:after="0" w:line="276" w:lineRule="auto"/>
        <w:jc w:val="both"/>
        <w:rPr>
          <w:rFonts w:ascii="Arial" w:eastAsia="Arial" w:hAnsi="Arial" w:cs="Arial"/>
          <w:color w:val="000000"/>
          <w:kern w:val="2"/>
          <w:lang w:eastAsia="ar-SA"/>
        </w:rPr>
      </w:pP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Organizowanie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pracy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Zakładu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w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sposób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zapewniający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należyte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wykonywanie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działalności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leczniczej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oraz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innych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zadań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statutowych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,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w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warunkach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zgodnych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br/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z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obowiązującymi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przepisami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i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zasadami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,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w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zakresie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ustalonym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zawartymi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umowami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>.</w:t>
      </w:r>
    </w:p>
    <w:p w14:paraId="23643774" w14:textId="77777777" w:rsidR="00F563B3" w:rsidRPr="00F563B3" w:rsidRDefault="00F563B3" w:rsidP="00F563B3">
      <w:pPr>
        <w:widowControl w:val="0"/>
        <w:numPr>
          <w:ilvl w:val="0"/>
          <w:numId w:val="23"/>
        </w:numPr>
        <w:suppressAutoHyphens/>
        <w:spacing w:after="0" w:line="276" w:lineRule="auto"/>
        <w:jc w:val="both"/>
        <w:rPr>
          <w:rFonts w:ascii="Arial" w:eastAsia="Arial" w:hAnsi="Arial" w:cs="Arial"/>
          <w:color w:val="000000"/>
        </w:rPr>
      </w:pPr>
      <w:r w:rsidRPr="00F563B3">
        <w:rPr>
          <w:rFonts w:ascii="Arial" w:eastAsia="Calibri" w:hAnsi="Arial" w:cs="Arial"/>
          <w:color w:val="000000"/>
        </w:rPr>
        <w:t>Należyte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gospodarowanie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mieniem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Zakładu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oraz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mieniem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Województwa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Podkarpackiego</w:t>
      </w:r>
      <w:r w:rsidRPr="00F563B3">
        <w:rPr>
          <w:rFonts w:ascii="Arial" w:eastAsia="Arial" w:hAnsi="Arial" w:cs="Arial"/>
          <w:color w:val="000000"/>
        </w:rPr>
        <w:t xml:space="preserve">  </w:t>
      </w:r>
      <w:r w:rsidRPr="00F563B3">
        <w:rPr>
          <w:rFonts w:ascii="Arial" w:eastAsia="Calibri" w:hAnsi="Arial" w:cs="Arial"/>
          <w:color w:val="000000"/>
        </w:rPr>
        <w:t>przekazanym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w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użytkowanie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Zakładowi</w:t>
      </w:r>
      <w:r w:rsidRPr="00F563B3">
        <w:rPr>
          <w:rFonts w:ascii="Arial" w:eastAsia="Arial" w:hAnsi="Arial" w:cs="Arial"/>
          <w:color w:val="000000"/>
        </w:rPr>
        <w:t>.</w:t>
      </w:r>
    </w:p>
    <w:p w14:paraId="56B02093" w14:textId="77777777" w:rsidR="00F563B3" w:rsidRPr="00F563B3" w:rsidRDefault="00F563B3" w:rsidP="00F563B3">
      <w:pPr>
        <w:widowControl w:val="0"/>
        <w:numPr>
          <w:ilvl w:val="0"/>
          <w:numId w:val="23"/>
        </w:numPr>
        <w:suppressAutoHyphens/>
        <w:spacing w:after="0" w:line="276" w:lineRule="auto"/>
        <w:jc w:val="both"/>
        <w:rPr>
          <w:rFonts w:ascii="Arial" w:eastAsia="Arial" w:hAnsi="Arial" w:cs="Arial"/>
          <w:color w:val="000000"/>
        </w:rPr>
      </w:pPr>
      <w:r w:rsidRPr="00F563B3">
        <w:rPr>
          <w:rFonts w:ascii="Arial" w:eastAsia="Calibri" w:hAnsi="Arial" w:cs="Arial"/>
          <w:color w:val="000000"/>
        </w:rPr>
        <w:t>Wydawanie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zarządzeń</w:t>
      </w:r>
      <w:r w:rsidRPr="00F563B3">
        <w:rPr>
          <w:rFonts w:ascii="Arial" w:eastAsia="Arial" w:hAnsi="Arial" w:cs="Arial"/>
          <w:color w:val="000000"/>
        </w:rPr>
        <w:t xml:space="preserve">, </w:t>
      </w:r>
      <w:r w:rsidRPr="00F563B3">
        <w:rPr>
          <w:rFonts w:ascii="Arial" w:eastAsia="Calibri" w:hAnsi="Arial" w:cs="Arial"/>
          <w:color w:val="000000"/>
        </w:rPr>
        <w:t>regulaminów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i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innych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aktów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prawa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wewnętrznego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Zakładu</w:t>
      </w:r>
      <w:r w:rsidRPr="00F563B3">
        <w:rPr>
          <w:rFonts w:ascii="Arial" w:eastAsia="Arial" w:hAnsi="Arial" w:cs="Arial"/>
          <w:color w:val="000000"/>
        </w:rPr>
        <w:t>.</w:t>
      </w:r>
    </w:p>
    <w:p w14:paraId="3DDE9386" w14:textId="77777777" w:rsidR="00F563B3" w:rsidRPr="00F563B3" w:rsidRDefault="00F563B3" w:rsidP="00F563B3">
      <w:pPr>
        <w:spacing w:line="276" w:lineRule="auto"/>
        <w:rPr>
          <w:rFonts w:ascii="Arial" w:eastAsia="Lucida Sans Unicode" w:hAnsi="Arial" w:cs="Arial"/>
          <w:color w:val="000000"/>
        </w:rPr>
      </w:pPr>
    </w:p>
    <w:p w14:paraId="1ECE59A4" w14:textId="77777777" w:rsidR="00F563B3" w:rsidRPr="00F563B3" w:rsidRDefault="00F563B3" w:rsidP="00F563B3">
      <w:pPr>
        <w:spacing w:line="276" w:lineRule="auto"/>
        <w:jc w:val="center"/>
        <w:rPr>
          <w:rFonts w:ascii="Arial" w:eastAsia="Arial" w:hAnsi="Arial" w:cs="Arial"/>
          <w:b/>
          <w:color w:val="000000"/>
        </w:rPr>
      </w:pPr>
      <w:r w:rsidRPr="00F563B3">
        <w:rPr>
          <w:rFonts w:ascii="Arial" w:eastAsia="Arial" w:hAnsi="Arial" w:cs="Arial"/>
          <w:b/>
          <w:color w:val="000000"/>
        </w:rPr>
        <w:t>§ 11</w:t>
      </w:r>
    </w:p>
    <w:p w14:paraId="6D51B9DF" w14:textId="77777777" w:rsidR="00F563B3" w:rsidRPr="00F563B3" w:rsidRDefault="00F563B3" w:rsidP="00F563B3">
      <w:pPr>
        <w:spacing w:line="276" w:lineRule="auto"/>
        <w:jc w:val="both"/>
        <w:rPr>
          <w:rFonts w:ascii="Arial" w:eastAsia="Lucida Sans Unicode" w:hAnsi="Arial" w:cs="Arial"/>
          <w:color w:val="000000"/>
        </w:rPr>
      </w:pPr>
    </w:p>
    <w:p w14:paraId="7354A349" w14:textId="77777777" w:rsidR="00F563B3" w:rsidRPr="00F563B3" w:rsidRDefault="00F563B3" w:rsidP="00F563B3">
      <w:pPr>
        <w:spacing w:line="276" w:lineRule="auto"/>
        <w:jc w:val="both"/>
        <w:rPr>
          <w:rFonts w:ascii="Arial" w:eastAsia="Arial" w:hAnsi="Arial" w:cs="Arial"/>
          <w:color w:val="000000"/>
        </w:rPr>
      </w:pPr>
      <w:r w:rsidRPr="00F563B3">
        <w:rPr>
          <w:rFonts w:ascii="Arial" w:eastAsia="Calibri" w:hAnsi="Arial" w:cs="Arial"/>
          <w:color w:val="000000"/>
        </w:rPr>
        <w:t>Oświadczenia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woli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w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imieniu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Zakładu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składa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Dyrektor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lub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osoby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przez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niego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upoważnione</w:t>
      </w:r>
      <w:r w:rsidRPr="00F563B3">
        <w:rPr>
          <w:rFonts w:ascii="Arial" w:eastAsia="Arial" w:hAnsi="Arial" w:cs="Arial"/>
          <w:color w:val="000000"/>
        </w:rPr>
        <w:t>.</w:t>
      </w:r>
    </w:p>
    <w:p w14:paraId="11090A5A" w14:textId="77777777" w:rsidR="00F563B3" w:rsidRPr="00F563B3" w:rsidRDefault="00F563B3" w:rsidP="00F563B3">
      <w:pPr>
        <w:spacing w:line="276" w:lineRule="auto"/>
        <w:jc w:val="center"/>
        <w:rPr>
          <w:rFonts w:ascii="Arial" w:eastAsia="Lucida Sans Unicode" w:hAnsi="Arial" w:cs="Arial"/>
          <w:b/>
          <w:color w:val="000000"/>
        </w:rPr>
      </w:pPr>
    </w:p>
    <w:p w14:paraId="22DEE8A7" w14:textId="77777777" w:rsidR="00F563B3" w:rsidRPr="00F563B3" w:rsidRDefault="00F563B3" w:rsidP="00F563B3">
      <w:pPr>
        <w:spacing w:line="276" w:lineRule="auto"/>
        <w:jc w:val="center"/>
        <w:rPr>
          <w:rFonts w:ascii="Arial" w:eastAsia="Arial" w:hAnsi="Arial" w:cs="Arial"/>
          <w:b/>
          <w:color w:val="000000"/>
        </w:rPr>
      </w:pPr>
      <w:r w:rsidRPr="00F563B3">
        <w:rPr>
          <w:rFonts w:ascii="Arial" w:eastAsia="Arial" w:hAnsi="Arial" w:cs="Arial"/>
          <w:b/>
          <w:color w:val="000000"/>
        </w:rPr>
        <w:t>§ 12</w:t>
      </w:r>
    </w:p>
    <w:p w14:paraId="5C900CDB" w14:textId="77777777" w:rsidR="00F563B3" w:rsidRPr="00F563B3" w:rsidRDefault="00F563B3" w:rsidP="00F563B3">
      <w:pPr>
        <w:spacing w:line="276" w:lineRule="auto"/>
        <w:jc w:val="center"/>
        <w:rPr>
          <w:rFonts w:ascii="Arial" w:eastAsia="Lucida Sans Unicode" w:hAnsi="Arial" w:cs="Arial"/>
          <w:color w:val="000000"/>
        </w:rPr>
      </w:pPr>
    </w:p>
    <w:p w14:paraId="1D4A249F" w14:textId="77777777" w:rsidR="00F563B3" w:rsidRPr="00F563B3" w:rsidRDefault="00F563B3" w:rsidP="00F563B3">
      <w:pPr>
        <w:widowControl w:val="0"/>
        <w:numPr>
          <w:ilvl w:val="0"/>
          <w:numId w:val="24"/>
        </w:numPr>
        <w:suppressAutoHyphens/>
        <w:spacing w:after="0" w:line="276" w:lineRule="auto"/>
        <w:jc w:val="both"/>
        <w:rPr>
          <w:rFonts w:ascii="Arial" w:eastAsia="Arial" w:hAnsi="Arial" w:cs="Arial"/>
        </w:rPr>
      </w:pPr>
      <w:r w:rsidRPr="00F563B3">
        <w:rPr>
          <w:rFonts w:ascii="Arial" w:eastAsia="Calibri" w:hAnsi="Arial" w:cs="Arial"/>
          <w:color w:val="000000"/>
        </w:rPr>
        <w:t>Rada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Społeczna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jest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organem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inicjującym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i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opiniodawczym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Województwa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Podkarpackiego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oraz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organem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doradczym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Dyrektora</w:t>
      </w:r>
      <w:r w:rsidRPr="00F563B3">
        <w:rPr>
          <w:rFonts w:ascii="Arial" w:eastAsia="Arial" w:hAnsi="Arial" w:cs="Arial"/>
          <w:color w:val="000000"/>
        </w:rPr>
        <w:t>.</w:t>
      </w:r>
      <w:r w:rsidRPr="00F563B3">
        <w:rPr>
          <w:rFonts w:ascii="Arial" w:eastAsia="Arial" w:hAnsi="Arial" w:cs="Arial"/>
        </w:rPr>
        <w:t xml:space="preserve"> </w:t>
      </w:r>
    </w:p>
    <w:p w14:paraId="406BB34A" w14:textId="77777777" w:rsidR="00F563B3" w:rsidRPr="00F563B3" w:rsidRDefault="00F563B3" w:rsidP="00F563B3">
      <w:pPr>
        <w:widowControl w:val="0"/>
        <w:numPr>
          <w:ilvl w:val="0"/>
          <w:numId w:val="24"/>
        </w:numPr>
        <w:suppressAutoHyphens/>
        <w:spacing w:after="0" w:line="276" w:lineRule="auto"/>
        <w:jc w:val="both"/>
        <w:rPr>
          <w:rFonts w:ascii="Arial" w:eastAsia="Arial" w:hAnsi="Arial" w:cs="Arial"/>
          <w:color w:val="000000"/>
        </w:rPr>
      </w:pPr>
      <w:r w:rsidRPr="00F563B3">
        <w:rPr>
          <w:rFonts w:ascii="Arial" w:eastAsia="Calibri" w:hAnsi="Arial" w:cs="Arial"/>
          <w:color w:val="000000"/>
        </w:rPr>
        <w:t>Radę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Społeczną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powołuje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i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odwołuje</w:t>
      </w:r>
      <w:r w:rsidRPr="00F563B3">
        <w:rPr>
          <w:rFonts w:ascii="Arial" w:eastAsia="Arial" w:hAnsi="Arial" w:cs="Arial"/>
          <w:color w:val="000000"/>
        </w:rPr>
        <w:t xml:space="preserve">, </w:t>
      </w:r>
      <w:r w:rsidRPr="00F563B3">
        <w:rPr>
          <w:rFonts w:ascii="Arial" w:eastAsia="Calibri" w:hAnsi="Arial" w:cs="Arial"/>
          <w:color w:val="000000"/>
        </w:rPr>
        <w:t>oraz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zwołuje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jej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pierwsze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posiedzenie</w:t>
      </w:r>
      <w:r w:rsidRPr="00F563B3">
        <w:rPr>
          <w:rFonts w:ascii="Arial" w:eastAsia="Arial" w:hAnsi="Arial" w:cs="Arial"/>
          <w:color w:val="000000"/>
        </w:rPr>
        <w:t xml:space="preserve">  </w:t>
      </w:r>
      <w:r w:rsidRPr="00F563B3">
        <w:rPr>
          <w:rFonts w:ascii="Arial" w:eastAsia="Calibri" w:hAnsi="Arial" w:cs="Arial"/>
          <w:color w:val="000000"/>
        </w:rPr>
        <w:t>Zarząd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Województwa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Podkarpackiego</w:t>
      </w:r>
      <w:r w:rsidRPr="00F563B3">
        <w:rPr>
          <w:rFonts w:ascii="Arial" w:eastAsia="Arial" w:hAnsi="Arial" w:cs="Arial"/>
          <w:color w:val="000000"/>
        </w:rPr>
        <w:t xml:space="preserve">. </w:t>
      </w:r>
    </w:p>
    <w:p w14:paraId="7EC9FB51" w14:textId="77777777" w:rsidR="00F563B3" w:rsidRPr="00F563B3" w:rsidRDefault="00F563B3" w:rsidP="00F563B3">
      <w:pPr>
        <w:widowControl w:val="0"/>
        <w:numPr>
          <w:ilvl w:val="0"/>
          <w:numId w:val="24"/>
        </w:numPr>
        <w:suppressAutoHyphens/>
        <w:spacing w:after="0" w:line="276" w:lineRule="auto"/>
        <w:jc w:val="both"/>
        <w:rPr>
          <w:rFonts w:ascii="Arial" w:eastAsia="Arial" w:hAnsi="Arial" w:cs="Arial"/>
          <w:color w:val="000000"/>
        </w:rPr>
      </w:pPr>
      <w:r w:rsidRPr="00F563B3">
        <w:rPr>
          <w:rFonts w:ascii="Arial" w:eastAsia="Calibri" w:hAnsi="Arial" w:cs="Arial"/>
          <w:color w:val="000000"/>
        </w:rPr>
        <w:t>W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posiedzeniach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Rady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Społecznej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uczestniczą</w:t>
      </w:r>
      <w:r w:rsidRPr="00F563B3">
        <w:rPr>
          <w:rFonts w:ascii="Arial" w:eastAsia="Arial" w:hAnsi="Arial" w:cs="Arial"/>
          <w:color w:val="000000"/>
        </w:rPr>
        <w:t xml:space="preserve">: </w:t>
      </w:r>
      <w:r w:rsidRPr="00F563B3">
        <w:rPr>
          <w:rFonts w:ascii="Arial" w:eastAsia="Calibri" w:hAnsi="Arial" w:cs="Arial"/>
          <w:color w:val="000000"/>
        </w:rPr>
        <w:t>Dyrektor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oraz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przedstawiciele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organizacji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związkowych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działających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w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Zakładzie</w:t>
      </w:r>
      <w:r w:rsidRPr="00F563B3">
        <w:rPr>
          <w:rFonts w:ascii="Arial" w:eastAsia="Arial" w:hAnsi="Arial" w:cs="Arial"/>
          <w:color w:val="000000"/>
        </w:rPr>
        <w:t>.</w:t>
      </w:r>
    </w:p>
    <w:p w14:paraId="25BB3FAC" w14:textId="77777777" w:rsidR="00F563B3" w:rsidRPr="00F563B3" w:rsidRDefault="00F563B3" w:rsidP="00F563B3">
      <w:pPr>
        <w:widowControl w:val="0"/>
        <w:numPr>
          <w:ilvl w:val="0"/>
          <w:numId w:val="24"/>
        </w:numPr>
        <w:suppressAutoHyphens/>
        <w:spacing w:after="0" w:line="276" w:lineRule="auto"/>
        <w:jc w:val="both"/>
        <w:rPr>
          <w:rFonts w:ascii="Arial" w:eastAsia="Arial" w:hAnsi="Arial" w:cs="Arial"/>
          <w:color w:val="000000"/>
        </w:rPr>
      </w:pPr>
      <w:r w:rsidRPr="00F563B3">
        <w:rPr>
          <w:rFonts w:ascii="Arial" w:eastAsia="Calibri" w:hAnsi="Arial" w:cs="Arial"/>
          <w:color w:val="000000"/>
        </w:rPr>
        <w:t>W posiedzeniach Rady Społecznej, w której skład nie wchodzi przedstawiciel Naczelnej Rady Lekarskiej  lub Naczelnej Rady Pielęgniarek i Położnych, mają prawo uczestniczyć, z głosem doradczym, przedstawiciele samorządów zawodów medycznych</w:t>
      </w:r>
      <w:r w:rsidRPr="00F563B3">
        <w:rPr>
          <w:rFonts w:ascii="Arial" w:eastAsia="Arial" w:hAnsi="Arial" w:cs="Arial"/>
          <w:color w:val="000000"/>
        </w:rPr>
        <w:t>.</w:t>
      </w:r>
    </w:p>
    <w:p w14:paraId="1B867D08" w14:textId="77777777" w:rsidR="00F563B3" w:rsidRPr="00F563B3" w:rsidRDefault="00F563B3" w:rsidP="00F563B3">
      <w:pPr>
        <w:widowControl w:val="0"/>
        <w:numPr>
          <w:ilvl w:val="0"/>
          <w:numId w:val="24"/>
        </w:numPr>
        <w:suppressAutoHyphens/>
        <w:spacing w:after="0" w:line="276" w:lineRule="auto"/>
        <w:jc w:val="both"/>
        <w:rPr>
          <w:rFonts w:ascii="Arial" w:eastAsia="Arial" w:hAnsi="Arial" w:cs="Arial"/>
          <w:color w:val="000000"/>
        </w:rPr>
      </w:pPr>
      <w:r w:rsidRPr="00F563B3">
        <w:rPr>
          <w:rFonts w:ascii="Arial" w:eastAsia="Calibri" w:hAnsi="Arial" w:cs="Arial"/>
          <w:color w:val="000000"/>
        </w:rPr>
        <w:t>W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skład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Rady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Społecznej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wchodzi</w:t>
      </w:r>
      <w:r w:rsidRPr="00F563B3">
        <w:rPr>
          <w:rFonts w:ascii="Arial" w:eastAsia="Arial" w:hAnsi="Arial" w:cs="Arial"/>
          <w:color w:val="000000"/>
        </w:rPr>
        <w:t xml:space="preserve"> 7 </w:t>
      </w:r>
      <w:r w:rsidRPr="00F563B3">
        <w:rPr>
          <w:rFonts w:ascii="Arial" w:eastAsia="Calibri" w:hAnsi="Arial" w:cs="Arial"/>
          <w:color w:val="000000"/>
        </w:rPr>
        <w:t>osób</w:t>
      </w:r>
      <w:r w:rsidRPr="00F563B3">
        <w:rPr>
          <w:rFonts w:ascii="Arial" w:eastAsia="Arial" w:hAnsi="Arial" w:cs="Arial"/>
          <w:color w:val="000000"/>
        </w:rPr>
        <w:t xml:space="preserve">, </w:t>
      </w:r>
      <w:r w:rsidRPr="00F563B3">
        <w:rPr>
          <w:rFonts w:ascii="Arial" w:eastAsia="Calibri" w:hAnsi="Arial" w:cs="Arial"/>
          <w:color w:val="000000"/>
        </w:rPr>
        <w:t>w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tym</w:t>
      </w:r>
      <w:r w:rsidRPr="00F563B3">
        <w:rPr>
          <w:rFonts w:ascii="Arial" w:eastAsia="Arial" w:hAnsi="Arial" w:cs="Arial"/>
          <w:color w:val="000000"/>
        </w:rPr>
        <w:t>:</w:t>
      </w:r>
    </w:p>
    <w:p w14:paraId="117763B1" w14:textId="77777777" w:rsidR="00F563B3" w:rsidRPr="00F563B3" w:rsidRDefault="00F563B3" w:rsidP="00F563B3">
      <w:pPr>
        <w:widowControl w:val="0"/>
        <w:numPr>
          <w:ilvl w:val="0"/>
          <w:numId w:val="25"/>
        </w:numPr>
        <w:suppressAutoHyphens/>
        <w:spacing w:after="0" w:line="276" w:lineRule="auto"/>
        <w:jc w:val="both"/>
        <w:rPr>
          <w:rFonts w:ascii="Arial" w:eastAsia="Arial" w:hAnsi="Arial" w:cs="Arial"/>
        </w:rPr>
      </w:pPr>
      <w:r w:rsidRPr="00F563B3">
        <w:rPr>
          <w:rFonts w:ascii="Arial" w:eastAsia="Calibri" w:hAnsi="Arial" w:cs="Arial"/>
        </w:rPr>
        <w:t>przewodniczący</w:t>
      </w:r>
      <w:r w:rsidRPr="00F563B3">
        <w:rPr>
          <w:rFonts w:ascii="Arial" w:eastAsia="Arial" w:hAnsi="Arial" w:cs="Arial"/>
        </w:rPr>
        <w:t xml:space="preserve"> - </w:t>
      </w:r>
      <w:r w:rsidRPr="00F563B3">
        <w:rPr>
          <w:rFonts w:ascii="Arial" w:eastAsia="Calibri" w:hAnsi="Arial" w:cs="Arial"/>
        </w:rPr>
        <w:t>Marszałek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Województwa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Podkarpackiego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lub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osoba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przez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niego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wyznaczona</w:t>
      </w:r>
      <w:r w:rsidRPr="00F563B3">
        <w:rPr>
          <w:rFonts w:ascii="Arial" w:eastAsia="Arial" w:hAnsi="Arial" w:cs="Arial"/>
        </w:rPr>
        <w:t>;</w:t>
      </w:r>
    </w:p>
    <w:p w14:paraId="2C38313A" w14:textId="77777777" w:rsidR="00F563B3" w:rsidRPr="00F563B3" w:rsidRDefault="00F563B3" w:rsidP="00F563B3">
      <w:pPr>
        <w:widowControl w:val="0"/>
        <w:numPr>
          <w:ilvl w:val="0"/>
          <w:numId w:val="25"/>
        </w:numPr>
        <w:suppressAutoHyphens/>
        <w:spacing w:after="0" w:line="276" w:lineRule="auto"/>
        <w:jc w:val="both"/>
        <w:rPr>
          <w:rFonts w:ascii="Arial" w:eastAsia="Arial" w:hAnsi="Arial" w:cs="Arial"/>
        </w:rPr>
      </w:pPr>
      <w:r w:rsidRPr="00F563B3">
        <w:rPr>
          <w:rFonts w:ascii="Arial" w:eastAsia="Calibri" w:hAnsi="Arial" w:cs="Arial"/>
        </w:rPr>
        <w:t>członek</w:t>
      </w:r>
      <w:r w:rsidRPr="00F563B3">
        <w:rPr>
          <w:rFonts w:ascii="Arial" w:eastAsia="Arial" w:hAnsi="Arial" w:cs="Arial"/>
        </w:rPr>
        <w:t xml:space="preserve"> - </w:t>
      </w:r>
      <w:r w:rsidRPr="00F563B3">
        <w:rPr>
          <w:rFonts w:ascii="Arial" w:eastAsia="Calibri" w:hAnsi="Arial" w:cs="Arial"/>
        </w:rPr>
        <w:t>przedstawiciel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Wojewody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Podkarpackiego</w:t>
      </w:r>
      <w:r w:rsidRPr="00F563B3">
        <w:rPr>
          <w:rFonts w:ascii="Arial" w:eastAsia="Arial" w:hAnsi="Arial" w:cs="Arial"/>
        </w:rPr>
        <w:t>;</w:t>
      </w:r>
    </w:p>
    <w:p w14:paraId="02C55331" w14:textId="77777777" w:rsidR="00F563B3" w:rsidRPr="00F563B3" w:rsidRDefault="00F563B3" w:rsidP="00F563B3">
      <w:pPr>
        <w:widowControl w:val="0"/>
        <w:numPr>
          <w:ilvl w:val="0"/>
          <w:numId w:val="25"/>
        </w:numPr>
        <w:suppressAutoHyphens/>
        <w:spacing w:after="0" w:line="276" w:lineRule="auto"/>
        <w:jc w:val="both"/>
        <w:rPr>
          <w:rFonts w:ascii="Arial" w:eastAsia="Arial" w:hAnsi="Arial" w:cs="Arial"/>
        </w:rPr>
      </w:pPr>
      <w:r w:rsidRPr="00F563B3">
        <w:rPr>
          <w:rFonts w:ascii="Arial" w:eastAsia="Calibri" w:hAnsi="Arial" w:cs="Arial"/>
        </w:rPr>
        <w:t>członkowie</w:t>
      </w:r>
      <w:r w:rsidRPr="00F563B3">
        <w:rPr>
          <w:rFonts w:ascii="Arial" w:eastAsia="Arial" w:hAnsi="Arial" w:cs="Arial"/>
        </w:rPr>
        <w:t xml:space="preserve"> - </w:t>
      </w:r>
      <w:r w:rsidRPr="00F563B3">
        <w:rPr>
          <w:rFonts w:ascii="Arial" w:eastAsia="Calibri" w:hAnsi="Arial" w:cs="Arial"/>
        </w:rPr>
        <w:t>przedstawiciele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wybrani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przed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Sejmik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Województwa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Podkarpackiego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Arial" w:hAnsi="Arial" w:cs="Arial"/>
        </w:rPr>
        <w:br/>
      </w:r>
      <w:r w:rsidRPr="00F563B3">
        <w:rPr>
          <w:rFonts w:ascii="Arial" w:eastAsia="Calibri" w:hAnsi="Arial" w:cs="Arial"/>
        </w:rPr>
        <w:t>w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liczbie</w:t>
      </w:r>
      <w:r w:rsidRPr="00F563B3">
        <w:rPr>
          <w:rFonts w:ascii="Arial" w:eastAsia="Arial" w:hAnsi="Arial" w:cs="Arial"/>
        </w:rPr>
        <w:t xml:space="preserve"> 5 </w:t>
      </w:r>
      <w:r w:rsidRPr="00F563B3">
        <w:rPr>
          <w:rFonts w:ascii="Arial" w:eastAsia="Calibri" w:hAnsi="Arial" w:cs="Arial"/>
        </w:rPr>
        <w:t>osób</w:t>
      </w:r>
      <w:r w:rsidRPr="00F563B3">
        <w:rPr>
          <w:rFonts w:ascii="Arial" w:eastAsia="Arial" w:hAnsi="Arial" w:cs="Arial"/>
        </w:rPr>
        <w:t>.</w:t>
      </w:r>
    </w:p>
    <w:p w14:paraId="67153F76" w14:textId="77777777" w:rsidR="00F563B3" w:rsidRPr="00F563B3" w:rsidRDefault="00F563B3" w:rsidP="00F563B3">
      <w:pPr>
        <w:widowControl w:val="0"/>
        <w:numPr>
          <w:ilvl w:val="0"/>
          <w:numId w:val="24"/>
        </w:numPr>
        <w:suppressAutoHyphens/>
        <w:spacing w:after="0" w:line="276" w:lineRule="auto"/>
        <w:jc w:val="both"/>
        <w:rPr>
          <w:rFonts w:ascii="Arial" w:eastAsia="Arial" w:hAnsi="Arial" w:cs="Arial"/>
          <w:color w:val="000000"/>
        </w:rPr>
      </w:pPr>
      <w:r w:rsidRPr="00F563B3">
        <w:rPr>
          <w:rFonts w:ascii="Arial" w:eastAsia="Calibri" w:hAnsi="Arial" w:cs="Arial"/>
          <w:color w:val="000000"/>
        </w:rPr>
        <w:t>Kadencja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Rady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Społecznej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trwa</w:t>
      </w:r>
      <w:r w:rsidRPr="00F563B3">
        <w:rPr>
          <w:rFonts w:ascii="Arial" w:eastAsia="Arial" w:hAnsi="Arial" w:cs="Arial"/>
          <w:color w:val="000000"/>
        </w:rPr>
        <w:t xml:space="preserve"> 4 </w:t>
      </w:r>
      <w:r w:rsidRPr="00F563B3">
        <w:rPr>
          <w:rFonts w:ascii="Arial" w:eastAsia="Calibri" w:hAnsi="Arial" w:cs="Arial"/>
          <w:color w:val="000000"/>
        </w:rPr>
        <w:t>lata</w:t>
      </w:r>
      <w:r w:rsidRPr="00F563B3">
        <w:rPr>
          <w:rFonts w:ascii="Arial" w:eastAsia="Arial" w:hAnsi="Arial" w:cs="Arial"/>
          <w:color w:val="000000"/>
        </w:rPr>
        <w:t>.</w:t>
      </w:r>
    </w:p>
    <w:p w14:paraId="353088B5" w14:textId="77777777" w:rsidR="00F563B3" w:rsidRPr="00F563B3" w:rsidRDefault="00F563B3" w:rsidP="00F563B3">
      <w:pPr>
        <w:widowControl w:val="0"/>
        <w:numPr>
          <w:ilvl w:val="0"/>
          <w:numId w:val="24"/>
        </w:numPr>
        <w:suppressAutoHyphens/>
        <w:spacing w:after="0" w:line="276" w:lineRule="auto"/>
        <w:jc w:val="both"/>
        <w:rPr>
          <w:rFonts w:ascii="Arial" w:eastAsia="Arial" w:hAnsi="Arial" w:cs="Arial"/>
          <w:color w:val="000000"/>
        </w:rPr>
      </w:pPr>
      <w:r w:rsidRPr="00F563B3">
        <w:rPr>
          <w:rFonts w:ascii="Arial" w:eastAsia="Calibri" w:hAnsi="Arial" w:cs="Arial"/>
          <w:color w:val="000000"/>
        </w:rPr>
        <w:t>Sposób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zwoływania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posiedzeń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Rady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Społecznej</w:t>
      </w:r>
      <w:r w:rsidRPr="00F563B3">
        <w:rPr>
          <w:rFonts w:ascii="Arial" w:eastAsia="Arial" w:hAnsi="Arial" w:cs="Arial"/>
          <w:color w:val="000000"/>
        </w:rPr>
        <w:t xml:space="preserve">, </w:t>
      </w:r>
      <w:r w:rsidRPr="00F563B3">
        <w:rPr>
          <w:rFonts w:ascii="Arial" w:eastAsia="Calibri" w:hAnsi="Arial" w:cs="Arial"/>
          <w:color w:val="000000"/>
        </w:rPr>
        <w:t>tryb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pracy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i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podejmowania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uchwał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określa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regulamin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uchwalony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przez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Radę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Społeczną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i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zatwierdzony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przez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Zarząd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lastRenderedPageBreak/>
        <w:t>Województwa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Podkarpackiego</w:t>
      </w:r>
      <w:r w:rsidRPr="00F563B3">
        <w:rPr>
          <w:rFonts w:ascii="Arial" w:eastAsia="Arial" w:hAnsi="Arial" w:cs="Arial"/>
          <w:color w:val="000000"/>
        </w:rPr>
        <w:t>.</w:t>
      </w:r>
    </w:p>
    <w:p w14:paraId="21F95562" w14:textId="77777777" w:rsidR="00F563B3" w:rsidRPr="00F563B3" w:rsidRDefault="00F563B3" w:rsidP="00F563B3">
      <w:pPr>
        <w:widowControl w:val="0"/>
        <w:numPr>
          <w:ilvl w:val="0"/>
          <w:numId w:val="24"/>
        </w:numPr>
        <w:suppressAutoHyphens/>
        <w:spacing w:after="0" w:line="276" w:lineRule="auto"/>
        <w:jc w:val="both"/>
        <w:rPr>
          <w:rFonts w:ascii="Arial" w:eastAsia="Arial" w:hAnsi="Arial" w:cs="Arial"/>
          <w:color w:val="000000"/>
        </w:rPr>
      </w:pPr>
      <w:r w:rsidRPr="00F563B3">
        <w:rPr>
          <w:rFonts w:ascii="Arial" w:eastAsia="Calibri" w:hAnsi="Arial" w:cs="Arial"/>
          <w:color w:val="000000"/>
        </w:rPr>
        <w:t>Od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uchwały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Rady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Społecznej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Dyrektorowi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przysługuje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odwołanie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do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Zarządu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Województwa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Podkarpackiego</w:t>
      </w:r>
      <w:r w:rsidRPr="00F563B3">
        <w:rPr>
          <w:rFonts w:ascii="Arial" w:eastAsia="Arial" w:hAnsi="Arial" w:cs="Arial"/>
          <w:color w:val="000000"/>
        </w:rPr>
        <w:t>.</w:t>
      </w:r>
    </w:p>
    <w:p w14:paraId="754D4AF8" w14:textId="77777777" w:rsidR="00F563B3" w:rsidRPr="00F563B3" w:rsidRDefault="00F563B3" w:rsidP="00F563B3">
      <w:pPr>
        <w:spacing w:line="276" w:lineRule="auto"/>
        <w:ind w:left="357"/>
        <w:jc w:val="both"/>
        <w:rPr>
          <w:rFonts w:ascii="Arial" w:eastAsia="Arial" w:hAnsi="Arial" w:cs="Arial"/>
          <w:color w:val="000000"/>
        </w:rPr>
      </w:pPr>
    </w:p>
    <w:p w14:paraId="3141F90A" w14:textId="77777777" w:rsidR="00F563B3" w:rsidRPr="00F563B3" w:rsidRDefault="00F563B3" w:rsidP="00F563B3">
      <w:pPr>
        <w:spacing w:line="276" w:lineRule="auto"/>
        <w:rPr>
          <w:rFonts w:ascii="Arial" w:eastAsia="Lucida Sans Unicode" w:hAnsi="Arial" w:cs="Arial"/>
          <w:color w:val="000000"/>
        </w:rPr>
      </w:pPr>
    </w:p>
    <w:p w14:paraId="4AFBD2AB" w14:textId="77777777" w:rsidR="00F563B3" w:rsidRPr="00F563B3" w:rsidRDefault="00F563B3" w:rsidP="00F563B3">
      <w:pPr>
        <w:spacing w:line="276" w:lineRule="auto"/>
        <w:jc w:val="center"/>
        <w:rPr>
          <w:rFonts w:ascii="Arial" w:eastAsia="Arial" w:hAnsi="Arial" w:cs="Arial"/>
          <w:b/>
          <w:color w:val="000000"/>
        </w:rPr>
      </w:pPr>
      <w:r w:rsidRPr="00F563B3">
        <w:rPr>
          <w:rFonts w:ascii="Arial" w:eastAsia="Arial" w:hAnsi="Arial" w:cs="Arial"/>
          <w:b/>
          <w:color w:val="000000"/>
        </w:rPr>
        <w:t>§ 13</w:t>
      </w:r>
    </w:p>
    <w:p w14:paraId="39CDC263" w14:textId="77777777" w:rsidR="00F563B3" w:rsidRPr="000A6117" w:rsidRDefault="00F563B3" w:rsidP="00F563B3">
      <w:pPr>
        <w:spacing w:before="100" w:line="252" w:lineRule="auto"/>
        <w:ind w:left="709" w:hanging="709"/>
        <w:rPr>
          <w:rFonts w:ascii="Arial" w:eastAsia="Lucida Sans Unicode" w:hAnsi="Arial" w:cs="Arial"/>
          <w:color w:val="000000"/>
        </w:rPr>
      </w:pPr>
      <w:r w:rsidRPr="000A6117">
        <w:rPr>
          <w:rFonts w:ascii="Arial" w:eastAsia="Calibri" w:hAnsi="Arial" w:cs="Arial"/>
          <w:color w:val="000000"/>
        </w:rPr>
        <w:t>Do zadań Rady Społecznej należy:</w:t>
      </w:r>
    </w:p>
    <w:p w14:paraId="25A728C2" w14:textId="77777777" w:rsidR="00F563B3" w:rsidRPr="000A6117" w:rsidRDefault="00F563B3" w:rsidP="00F563B3">
      <w:pPr>
        <w:numPr>
          <w:ilvl w:val="0"/>
          <w:numId w:val="26"/>
        </w:numPr>
        <w:suppressAutoHyphens/>
        <w:spacing w:before="80" w:after="0" w:line="240" w:lineRule="auto"/>
        <w:ind w:left="426" w:hanging="426"/>
        <w:jc w:val="both"/>
        <w:rPr>
          <w:rFonts w:ascii="Arial" w:eastAsia="Calibri" w:hAnsi="Arial" w:cs="Arial"/>
          <w:color w:val="000000"/>
          <w:spacing w:val="-2"/>
        </w:rPr>
      </w:pPr>
      <w:r w:rsidRPr="000A6117">
        <w:rPr>
          <w:rFonts w:ascii="Arial" w:eastAsia="Calibri" w:hAnsi="Arial" w:cs="Arial"/>
          <w:color w:val="000000"/>
          <w:spacing w:val="-2"/>
        </w:rPr>
        <w:t xml:space="preserve">przedstawianie Zarządowi Województwa Podkarpackiego wniosków i opinii </w:t>
      </w:r>
      <w:r w:rsidRPr="000A6117">
        <w:rPr>
          <w:rFonts w:ascii="Arial" w:eastAsia="Calibri" w:hAnsi="Arial" w:cs="Arial"/>
          <w:color w:val="000000"/>
          <w:spacing w:val="-2"/>
        </w:rPr>
        <w:br/>
        <w:t>w sprawach:</w:t>
      </w:r>
    </w:p>
    <w:p w14:paraId="18D35752" w14:textId="77777777" w:rsidR="00F563B3" w:rsidRPr="000A6117" w:rsidRDefault="00F563B3" w:rsidP="00F563B3">
      <w:pPr>
        <w:numPr>
          <w:ilvl w:val="1"/>
          <w:numId w:val="27"/>
        </w:numPr>
        <w:suppressAutoHyphens/>
        <w:spacing w:before="40" w:after="0" w:line="240" w:lineRule="auto"/>
        <w:ind w:left="851" w:hanging="142"/>
        <w:jc w:val="both"/>
        <w:rPr>
          <w:rFonts w:ascii="Arial" w:eastAsia="Calibri" w:hAnsi="Arial" w:cs="Arial"/>
          <w:color w:val="000000"/>
        </w:rPr>
      </w:pPr>
      <w:r w:rsidRPr="000A6117">
        <w:rPr>
          <w:rFonts w:ascii="Arial" w:eastAsia="Calibri" w:hAnsi="Arial" w:cs="Arial"/>
          <w:color w:val="000000"/>
          <w:spacing w:val="2"/>
        </w:rPr>
        <w:t xml:space="preserve">zbycia aktywów trwałych oraz zakupu lub przyjęcia darowizny nowej aparatury </w:t>
      </w:r>
      <w:r w:rsidRPr="000A6117">
        <w:rPr>
          <w:rFonts w:ascii="Arial" w:eastAsia="Calibri" w:hAnsi="Arial" w:cs="Arial"/>
          <w:color w:val="000000"/>
          <w:spacing w:val="2"/>
        </w:rPr>
        <w:br/>
        <w:t>i sprzętu</w:t>
      </w:r>
      <w:r w:rsidRPr="000A6117">
        <w:rPr>
          <w:rFonts w:ascii="Arial" w:eastAsia="Calibri" w:hAnsi="Arial" w:cs="Arial"/>
          <w:color w:val="000000"/>
        </w:rPr>
        <w:t xml:space="preserve"> medycznego,</w:t>
      </w:r>
    </w:p>
    <w:p w14:paraId="7EC9AB25" w14:textId="77777777" w:rsidR="00F563B3" w:rsidRPr="000A6117" w:rsidRDefault="00F563B3" w:rsidP="00F563B3">
      <w:pPr>
        <w:numPr>
          <w:ilvl w:val="1"/>
          <w:numId w:val="27"/>
        </w:numPr>
        <w:suppressAutoHyphens/>
        <w:spacing w:before="40" w:after="0" w:line="240" w:lineRule="auto"/>
        <w:ind w:left="851" w:hanging="142"/>
        <w:jc w:val="both"/>
        <w:rPr>
          <w:rFonts w:ascii="Arial" w:eastAsia="Calibri" w:hAnsi="Arial" w:cs="Arial"/>
          <w:color w:val="000000"/>
        </w:rPr>
      </w:pPr>
      <w:r w:rsidRPr="000A6117">
        <w:rPr>
          <w:rFonts w:ascii="Arial" w:eastAsia="Calibri" w:hAnsi="Arial" w:cs="Arial"/>
          <w:color w:val="000000"/>
        </w:rPr>
        <w:t>związanych z przekształceniem lub likwidacją, rozszerzeniem lub ograniczeniem działalności,</w:t>
      </w:r>
    </w:p>
    <w:p w14:paraId="19B799CA" w14:textId="77777777" w:rsidR="00F563B3" w:rsidRPr="000A6117" w:rsidRDefault="00F563B3" w:rsidP="00F563B3">
      <w:pPr>
        <w:numPr>
          <w:ilvl w:val="1"/>
          <w:numId w:val="27"/>
        </w:numPr>
        <w:suppressAutoHyphens/>
        <w:spacing w:before="40" w:after="0" w:line="240" w:lineRule="auto"/>
        <w:ind w:left="851" w:hanging="142"/>
        <w:jc w:val="both"/>
        <w:rPr>
          <w:rFonts w:ascii="Arial" w:eastAsia="Calibri" w:hAnsi="Arial" w:cs="Arial"/>
          <w:color w:val="000000"/>
        </w:rPr>
      </w:pPr>
      <w:r w:rsidRPr="000A6117">
        <w:rPr>
          <w:rFonts w:ascii="Arial" w:eastAsia="Calibri" w:hAnsi="Arial" w:cs="Arial"/>
          <w:color w:val="000000"/>
        </w:rPr>
        <w:t>przyznawania Dyrektorowi nagród,</w:t>
      </w:r>
    </w:p>
    <w:p w14:paraId="33938ADD" w14:textId="77777777" w:rsidR="00F563B3" w:rsidRPr="000A6117" w:rsidRDefault="00F563B3" w:rsidP="00F563B3">
      <w:pPr>
        <w:numPr>
          <w:ilvl w:val="1"/>
          <w:numId w:val="27"/>
        </w:numPr>
        <w:suppressAutoHyphens/>
        <w:spacing w:before="40" w:after="0" w:line="240" w:lineRule="auto"/>
        <w:ind w:left="851" w:hanging="142"/>
        <w:jc w:val="both"/>
        <w:rPr>
          <w:rFonts w:ascii="Arial" w:eastAsia="Calibri" w:hAnsi="Arial" w:cs="Arial"/>
          <w:color w:val="000000"/>
        </w:rPr>
      </w:pPr>
      <w:r w:rsidRPr="000A6117">
        <w:rPr>
          <w:rFonts w:ascii="Arial" w:eastAsia="Calibri" w:hAnsi="Arial" w:cs="Arial"/>
          <w:color w:val="000000"/>
        </w:rPr>
        <w:t>rozwiązania stosunku pracy lub umowy cywilno-prawnej z Dyrektorem.</w:t>
      </w:r>
    </w:p>
    <w:p w14:paraId="3E4307C4" w14:textId="77777777" w:rsidR="00F563B3" w:rsidRPr="000A6117" w:rsidRDefault="00F563B3" w:rsidP="00F563B3">
      <w:pPr>
        <w:numPr>
          <w:ilvl w:val="0"/>
          <w:numId w:val="27"/>
        </w:numPr>
        <w:suppressAutoHyphens/>
        <w:spacing w:before="80" w:after="0" w:line="240" w:lineRule="auto"/>
        <w:ind w:left="426" w:hanging="426"/>
        <w:contextualSpacing/>
        <w:jc w:val="both"/>
        <w:rPr>
          <w:rFonts w:ascii="Arial" w:eastAsia="Calibri" w:hAnsi="Arial" w:cs="Arial"/>
          <w:color w:val="000000"/>
        </w:rPr>
      </w:pPr>
      <w:r w:rsidRPr="000A6117">
        <w:rPr>
          <w:rFonts w:ascii="Arial" w:eastAsia="Calibri" w:hAnsi="Arial" w:cs="Arial"/>
          <w:color w:val="000000"/>
        </w:rPr>
        <w:t>przedstawianie Dyrektorowi wniosków i opinii w sprawach:</w:t>
      </w:r>
    </w:p>
    <w:p w14:paraId="2C8DCEFC" w14:textId="77777777" w:rsidR="00F563B3" w:rsidRPr="000A6117" w:rsidRDefault="00F563B3" w:rsidP="00F563B3">
      <w:pPr>
        <w:numPr>
          <w:ilvl w:val="1"/>
          <w:numId w:val="28"/>
        </w:numPr>
        <w:suppressAutoHyphens/>
        <w:spacing w:before="40" w:after="0" w:line="240" w:lineRule="auto"/>
        <w:ind w:left="851" w:hanging="142"/>
        <w:jc w:val="both"/>
        <w:rPr>
          <w:rFonts w:ascii="Arial" w:eastAsia="Calibri" w:hAnsi="Arial" w:cs="Arial"/>
          <w:color w:val="000000"/>
        </w:rPr>
      </w:pPr>
      <w:r w:rsidRPr="000A6117">
        <w:rPr>
          <w:rFonts w:ascii="Arial" w:eastAsia="Calibri" w:hAnsi="Arial" w:cs="Arial"/>
          <w:color w:val="000000"/>
        </w:rPr>
        <w:t>planu finansowego, w tym planu inwestycyjnego,</w:t>
      </w:r>
    </w:p>
    <w:p w14:paraId="574A58C9" w14:textId="77777777" w:rsidR="00F563B3" w:rsidRPr="000A6117" w:rsidRDefault="00F563B3" w:rsidP="00F563B3">
      <w:pPr>
        <w:numPr>
          <w:ilvl w:val="1"/>
          <w:numId w:val="28"/>
        </w:numPr>
        <w:suppressAutoHyphens/>
        <w:spacing w:before="40" w:after="0" w:line="240" w:lineRule="auto"/>
        <w:ind w:left="851" w:hanging="142"/>
        <w:jc w:val="both"/>
        <w:rPr>
          <w:rFonts w:ascii="Arial" w:eastAsia="Calibri" w:hAnsi="Arial" w:cs="Arial"/>
          <w:color w:val="000000"/>
        </w:rPr>
      </w:pPr>
      <w:r w:rsidRPr="000A6117">
        <w:rPr>
          <w:rFonts w:ascii="Arial" w:eastAsia="Calibri" w:hAnsi="Arial" w:cs="Arial"/>
          <w:color w:val="000000"/>
        </w:rPr>
        <w:t>rocznego sprawozdania z planu finansowego, w tym planu inwestycyjnego,</w:t>
      </w:r>
    </w:p>
    <w:p w14:paraId="5A3CFC8C" w14:textId="77777777" w:rsidR="00F563B3" w:rsidRPr="000A6117" w:rsidRDefault="00F563B3" w:rsidP="00F563B3">
      <w:pPr>
        <w:numPr>
          <w:ilvl w:val="1"/>
          <w:numId w:val="28"/>
        </w:numPr>
        <w:suppressAutoHyphens/>
        <w:spacing w:before="40" w:after="0" w:line="240" w:lineRule="auto"/>
        <w:ind w:left="851" w:hanging="142"/>
        <w:jc w:val="both"/>
        <w:rPr>
          <w:rFonts w:ascii="Arial" w:eastAsia="Calibri" w:hAnsi="Arial" w:cs="Arial"/>
          <w:color w:val="000000"/>
        </w:rPr>
      </w:pPr>
      <w:r w:rsidRPr="000A6117">
        <w:rPr>
          <w:rFonts w:ascii="Arial" w:eastAsia="Calibri" w:hAnsi="Arial" w:cs="Arial"/>
          <w:color w:val="000000"/>
        </w:rPr>
        <w:t>kredytów bankowych lub dotacji,</w:t>
      </w:r>
    </w:p>
    <w:p w14:paraId="70B1656B" w14:textId="77777777" w:rsidR="00F563B3" w:rsidRPr="000A6117" w:rsidRDefault="00F563B3" w:rsidP="00F563B3">
      <w:pPr>
        <w:numPr>
          <w:ilvl w:val="1"/>
          <w:numId w:val="28"/>
        </w:numPr>
        <w:suppressAutoHyphens/>
        <w:spacing w:before="40" w:after="0" w:line="240" w:lineRule="auto"/>
        <w:ind w:left="851" w:hanging="142"/>
        <w:jc w:val="both"/>
        <w:rPr>
          <w:rFonts w:ascii="Arial" w:eastAsia="Calibri" w:hAnsi="Arial" w:cs="Arial"/>
          <w:color w:val="000000"/>
        </w:rPr>
      </w:pPr>
      <w:r w:rsidRPr="000A6117">
        <w:rPr>
          <w:rFonts w:ascii="Arial" w:eastAsia="Calibri" w:hAnsi="Arial" w:cs="Arial"/>
          <w:color w:val="000000"/>
        </w:rPr>
        <w:t>podziału zysku,</w:t>
      </w:r>
    </w:p>
    <w:p w14:paraId="608C9C8D" w14:textId="77777777" w:rsidR="00F563B3" w:rsidRPr="000A6117" w:rsidRDefault="00F563B3" w:rsidP="00F563B3">
      <w:pPr>
        <w:numPr>
          <w:ilvl w:val="1"/>
          <w:numId w:val="28"/>
        </w:numPr>
        <w:suppressAutoHyphens/>
        <w:spacing w:before="40" w:after="0" w:line="240" w:lineRule="auto"/>
        <w:ind w:left="851" w:hanging="142"/>
        <w:jc w:val="both"/>
        <w:rPr>
          <w:rFonts w:ascii="Arial" w:eastAsia="Calibri" w:hAnsi="Arial" w:cs="Arial"/>
          <w:color w:val="000000"/>
        </w:rPr>
      </w:pPr>
      <w:r w:rsidRPr="000A6117">
        <w:rPr>
          <w:rFonts w:ascii="Arial" w:eastAsia="Calibri" w:hAnsi="Arial" w:cs="Arial"/>
          <w:color w:val="000000"/>
        </w:rPr>
        <w:t>zbycia aktywów trwałych oraz zakupu lub przyjęcia darowizny nowej aparatury i sprzętu medycznego,</w:t>
      </w:r>
    </w:p>
    <w:p w14:paraId="0D5EAF9B" w14:textId="77777777" w:rsidR="00F563B3" w:rsidRPr="000A6117" w:rsidRDefault="00F563B3" w:rsidP="00F563B3">
      <w:pPr>
        <w:numPr>
          <w:ilvl w:val="1"/>
          <w:numId w:val="28"/>
        </w:numPr>
        <w:suppressAutoHyphens/>
        <w:spacing w:before="40" w:after="0" w:line="240" w:lineRule="auto"/>
        <w:ind w:left="851" w:hanging="142"/>
        <w:jc w:val="both"/>
        <w:rPr>
          <w:rFonts w:ascii="Arial" w:eastAsia="Calibri" w:hAnsi="Arial" w:cs="Arial"/>
          <w:color w:val="000000"/>
        </w:rPr>
      </w:pPr>
      <w:r w:rsidRPr="000A6117">
        <w:rPr>
          <w:rFonts w:ascii="Arial" w:eastAsia="Calibri" w:hAnsi="Arial" w:cs="Arial"/>
          <w:color w:val="000000"/>
        </w:rPr>
        <w:t xml:space="preserve">Regulaminu Organizacyjnego </w:t>
      </w:r>
      <w:r w:rsidRPr="000A6117">
        <w:rPr>
          <w:rFonts w:ascii="Arial" w:eastAsia="Calibri" w:hAnsi="Arial" w:cs="Arial"/>
        </w:rPr>
        <w:t>Szpitala.</w:t>
      </w:r>
    </w:p>
    <w:p w14:paraId="048393BF" w14:textId="77777777" w:rsidR="00F563B3" w:rsidRPr="000A6117" w:rsidRDefault="00F563B3" w:rsidP="00F563B3">
      <w:pPr>
        <w:spacing w:before="80" w:line="240" w:lineRule="auto"/>
        <w:ind w:left="567" w:hanging="425"/>
        <w:jc w:val="both"/>
        <w:rPr>
          <w:rFonts w:ascii="Arial" w:eastAsia="Calibri" w:hAnsi="Arial" w:cs="Arial"/>
          <w:color w:val="000000"/>
        </w:rPr>
      </w:pPr>
      <w:r w:rsidRPr="000A6117">
        <w:rPr>
          <w:rFonts w:ascii="Arial" w:eastAsia="Calibri" w:hAnsi="Arial" w:cs="Arial"/>
          <w:color w:val="000000"/>
          <w:spacing w:val="4"/>
        </w:rPr>
        <w:t>3) dokonywanie okresowych analiz skarg i wniosków wnoszonych przez pacjentów, z wyłączeniem</w:t>
      </w:r>
      <w:r w:rsidRPr="000A6117">
        <w:rPr>
          <w:rFonts w:ascii="Arial" w:eastAsia="Calibri" w:hAnsi="Arial" w:cs="Arial"/>
          <w:color w:val="000000"/>
        </w:rPr>
        <w:t xml:space="preserve"> spraw podlegających nadzorowi medycznemu;</w:t>
      </w:r>
    </w:p>
    <w:p w14:paraId="46C7AFF9" w14:textId="77777777" w:rsidR="00F563B3" w:rsidRPr="000A6117" w:rsidRDefault="00F563B3" w:rsidP="00F75315">
      <w:pPr>
        <w:spacing w:before="80" w:line="240" w:lineRule="auto"/>
        <w:ind w:left="426" w:hanging="284"/>
        <w:jc w:val="both"/>
        <w:rPr>
          <w:rFonts w:ascii="Arial" w:eastAsia="Calibri" w:hAnsi="Arial" w:cs="Arial"/>
          <w:color w:val="000000"/>
        </w:rPr>
      </w:pPr>
      <w:r w:rsidRPr="000A6117">
        <w:rPr>
          <w:rFonts w:ascii="Arial" w:eastAsia="Calibri" w:hAnsi="Arial" w:cs="Arial"/>
          <w:color w:val="000000"/>
        </w:rPr>
        <w:t>4) opiniowanie wniosku w sprawie czasowego zaprzestania działalności leczniczej;</w:t>
      </w:r>
    </w:p>
    <w:p w14:paraId="75B6B606" w14:textId="77777777" w:rsidR="00F563B3" w:rsidRPr="000A6117" w:rsidRDefault="00F563B3" w:rsidP="00F75315">
      <w:pPr>
        <w:numPr>
          <w:ilvl w:val="0"/>
          <w:numId w:val="29"/>
        </w:numPr>
        <w:suppressAutoHyphens/>
        <w:spacing w:before="80" w:after="0" w:line="240" w:lineRule="auto"/>
        <w:ind w:left="426" w:hanging="284"/>
        <w:contextualSpacing/>
        <w:jc w:val="both"/>
        <w:rPr>
          <w:rFonts w:ascii="Arial" w:eastAsia="Calibri" w:hAnsi="Arial" w:cs="Arial"/>
          <w:color w:val="000000"/>
        </w:rPr>
      </w:pPr>
      <w:r w:rsidRPr="000A6117">
        <w:rPr>
          <w:rFonts w:ascii="Arial" w:eastAsia="Calibri" w:hAnsi="Arial" w:cs="Arial"/>
          <w:color w:val="000000"/>
        </w:rPr>
        <w:t>wykonywanie innych zadań określonych w ustawie o działalności leczniczej.”</w:t>
      </w:r>
    </w:p>
    <w:p w14:paraId="7D720AD3" w14:textId="77777777" w:rsidR="00F563B3" w:rsidRPr="00F563B3" w:rsidRDefault="00F563B3" w:rsidP="00F563B3">
      <w:pPr>
        <w:spacing w:line="252" w:lineRule="auto"/>
        <w:ind w:hanging="709"/>
        <w:jc w:val="both"/>
        <w:rPr>
          <w:rFonts w:ascii="Arial" w:eastAsia="Calibri" w:hAnsi="Arial" w:cs="Arial"/>
          <w:sz w:val="24"/>
          <w:szCs w:val="24"/>
        </w:rPr>
      </w:pPr>
    </w:p>
    <w:p w14:paraId="1B162A3B" w14:textId="77777777" w:rsidR="00F563B3" w:rsidRPr="00F563B3" w:rsidRDefault="00F563B3" w:rsidP="00F563B3">
      <w:pPr>
        <w:spacing w:line="276" w:lineRule="auto"/>
        <w:jc w:val="center"/>
        <w:rPr>
          <w:rFonts w:ascii="Arial" w:eastAsia="Arial" w:hAnsi="Arial" w:cs="Arial"/>
          <w:b/>
          <w:color w:val="000000"/>
        </w:rPr>
      </w:pPr>
      <w:r w:rsidRPr="00F563B3">
        <w:rPr>
          <w:rFonts w:ascii="Arial" w:eastAsia="Arial" w:hAnsi="Arial" w:cs="Arial"/>
          <w:b/>
          <w:color w:val="000000"/>
        </w:rPr>
        <w:t>§ 14</w:t>
      </w:r>
    </w:p>
    <w:p w14:paraId="3C5ECA5D" w14:textId="77777777" w:rsidR="00F563B3" w:rsidRPr="00F563B3" w:rsidRDefault="00F563B3" w:rsidP="00F563B3">
      <w:pPr>
        <w:spacing w:line="276" w:lineRule="auto"/>
        <w:jc w:val="both"/>
        <w:rPr>
          <w:rFonts w:ascii="Arial" w:eastAsia="Lucida Sans Unicode" w:hAnsi="Arial" w:cs="Arial"/>
          <w:color w:val="000000"/>
        </w:rPr>
      </w:pPr>
    </w:p>
    <w:p w14:paraId="1B861CB7" w14:textId="77777777" w:rsidR="00F563B3" w:rsidRPr="00F563B3" w:rsidRDefault="00F563B3" w:rsidP="00F563B3">
      <w:pPr>
        <w:widowControl w:val="0"/>
        <w:numPr>
          <w:ilvl w:val="0"/>
          <w:numId w:val="30"/>
        </w:numPr>
        <w:suppressAutoHyphens/>
        <w:spacing w:after="0" w:line="276" w:lineRule="auto"/>
        <w:ind w:left="284" w:hanging="284"/>
        <w:jc w:val="both"/>
        <w:rPr>
          <w:rFonts w:ascii="Arial" w:eastAsia="Arial" w:hAnsi="Arial" w:cs="Arial"/>
          <w:color w:val="000000"/>
          <w:kern w:val="2"/>
          <w:lang w:eastAsia="ar-SA"/>
        </w:rPr>
      </w:pP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Zarząd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Województwa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Podkarpackiego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odwołuje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członka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Rady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Społecznej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przed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upływem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kadencji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w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przypadku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>:</w:t>
      </w:r>
    </w:p>
    <w:p w14:paraId="03086489" w14:textId="77777777" w:rsidR="00F563B3" w:rsidRPr="00F563B3" w:rsidRDefault="00F563B3" w:rsidP="00F563B3">
      <w:pPr>
        <w:widowControl w:val="0"/>
        <w:numPr>
          <w:ilvl w:val="0"/>
          <w:numId w:val="31"/>
        </w:numPr>
        <w:suppressAutoHyphens/>
        <w:spacing w:after="0" w:line="276" w:lineRule="auto"/>
        <w:jc w:val="both"/>
        <w:rPr>
          <w:rFonts w:ascii="Arial" w:eastAsia="Arial" w:hAnsi="Arial" w:cs="Arial"/>
        </w:rPr>
      </w:pPr>
      <w:r w:rsidRPr="00F563B3">
        <w:rPr>
          <w:rFonts w:ascii="Arial" w:eastAsia="Calibri" w:hAnsi="Arial" w:cs="Arial"/>
        </w:rPr>
        <w:t>pisemnej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rezygnacji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z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członkostwa</w:t>
      </w:r>
      <w:r w:rsidRPr="00F563B3">
        <w:rPr>
          <w:rFonts w:ascii="Arial" w:eastAsia="Arial" w:hAnsi="Arial" w:cs="Arial"/>
        </w:rPr>
        <w:t>;</w:t>
      </w:r>
    </w:p>
    <w:p w14:paraId="74059D41" w14:textId="77777777" w:rsidR="00F563B3" w:rsidRPr="00F563B3" w:rsidRDefault="00F563B3" w:rsidP="00F563B3">
      <w:pPr>
        <w:widowControl w:val="0"/>
        <w:numPr>
          <w:ilvl w:val="0"/>
          <w:numId w:val="31"/>
        </w:numPr>
        <w:suppressAutoHyphens/>
        <w:spacing w:after="0" w:line="276" w:lineRule="auto"/>
        <w:jc w:val="both"/>
        <w:rPr>
          <w:rFonts w:ascii="Arial" w:eastAsia="Arial" w:hAnsi="Arial" w:cs="Arial"/>
        </w:rPr>
      </w:pPr>
      <w:r w:rsidRPr="00F563B3">
        <w:rPr>
          <w:rFonts w:ascii="Arial" w:eastAsia="Calibri" w:hAnsi="Arial" w:cs="Arial"/>
        </w:rPr>
        <w:t>nieusprawiedliwionej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nieobecności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na</w:t>
      </w:r>
      <w:r w:rsidRPr="00F563B3">
        <w:rPr>
          <w:rFonts w:ascii="Arial" w:eastAsia="Arial" w:hAnsi="Arial" w:cs="Arial"/>
        </w:rPr>
        <w:t xml:space="preserve"> 3 </w:t>
      </w:r>
      <w:r w:rsidRPr="00F563B3">
        <w:rPr>
          <w:rFonts w:ascii="Arial" w:eastAsia="Calibri" w:hAnsi="Arial" w:cs="Arial"/>
        </w:rPr>
        <w:t>kolejnych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posiedzeniach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Rady</w:t>
      </w:r>
      <w:r w:rsidRPr="00F563B3">
        <w:rPr>
          <w:rFonts w:ascii="Arial" w:eastAsia="Arial" w:hAnsi="Arial" w:cs="Arial"/>
        </w:rPr>
        <w:t>;</w:t>
      </w:r>
    </w:p>
    <w:p w14:paraId="166EBD61" w14:textId="77777777" w:rsidR="00F563B3" w:rsidRPr="00F563B3" w:rsidRDefault="00F563B3" w:rsidP="00F563B3">
      <w:pPr>
        <w:widowControl w:val="0"/>
        <w:numPr>
          <w:ilvl w:val="0"/>
          <w:numId w:val="31"/>
        </w:numPr>
        <w:suppressAutoHyphens/>
        <w:spacing w:after="0" w:line="276" w:lineRule="auto"/>
        <w:jc w:val="both"/>
        <w:rPr>
          <w:rFonts w:ascii="Arial" w:eastAsia="Arial" w:hAnsi="Arial" w:cs="Arial"/>
        </w:rPr>
      </w:pPr>
      <w:r w:rsidRPr="00F563B3">
        <w:rPr>
          <w:rFonts w:ascii="Arial" w:eastAsia="Calibri" w:hAnsi="Arial" w:cs="Arial"/>
        </w:rPr>
        <w:t>odwołania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członka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przez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podmiot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delegujący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daną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osobę</w:t>
      </w:r>
      <w:r w:rsidRPr="00F563B3">
        <w:rPr>
          <w:rFonts w:ascii="Arial" w:eastAsia="Arial" w:hAnsi="Arial" w:cs="Arial"/>
        </w:rPr>
        <w:t>;</w:t>
      </w:r>
    </w:p>
    <w:p w14:paraId="3163F8E6" w14:textId="77777777" w:rsidR="00F563B3" w:rsidRPr="00F563B3" w:rsidRDefault="00F563B3" w:rsidP="00F563B3">
      <w:pPr>
        <w:widowControl w:val="0"/>
        <w:numPr>
          <w:ilvl w:val="0"/>
          <w:numId w:val="31"/>
        </w:numPr>
        <w:suppressAutoHyphens/>
        <w:spacing w:after="0" w:line="276" w:lineRule="auto"/>
        <w:jc w:val="both"/>
        <w:rPr>
          <w:rFonts w:ascii="Arial" w:eastAsia="Arial" w:hAnsi="Arial" w:cs="Arial"/>
        </w:rPr>
      </w:pPr>
      <w:r w:rsidRPr="00F563B3">
        <w:rPr>
          <w:rFonts w:ascii="Arial" w:eastAsia="Calibri" w:hAnsi="Arial" w:cs="Arial"/>
        </w:rPr>
        <w:t>nieprzestrzegania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Regulaminu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Rady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Społecznej</w:t>
      </w:r>
      <w:r w:rsidRPr="00F563B3">
        <w:rPr>
          <w:rFonts w:ascii="Arial" w:eastAsia="Arial" w:hAnsi="Arial" w:cs="Arial"/>
        </w:rPr>
        <w:t>;</w:t>
      </w:r>
    </w:p>
    <w:p w14:paraId="63504E0B" w14:textId="77777777" w:rsidR="00F563B3" w:rsidRPr="00F563B3" w:rsidRDefault="00F563B3" w:rsidP="00F563B3">
      <w:pPr>
        <w:widowControl w:val="0"/>
        <w:numPr>
          <w:ilvl w:val="0"/>
          <w:numId w:val="30"/>
        </w:numPr>
        <w:suppressAutoHyphens/>
        <w:spacing w:after="0" w:line="100" w:lineRule="atLeast"/>
        <w:ind w:left="284" w:hanging="284"/>
        <w:jc w:val="both"/>
        <w:rPr>
          <w:rFonts w:ascii="Arial" w:eastAsia="Arial" w:hAnsi="Arial" w:cs="Arial"/>
        </w:rPr>
      </w:pPr>
      <w:r w:rsidRPr="00F563B3">
        <w:rPr>
          <w:rFonts w:ascii="Arial" w:eastAsia="Calibri" w:hAnsi="Arial" w:cs="Arial"/>
        </w:rPr>
        <w:t>Członkostwo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w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Radzie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wygasa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z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chwilą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śmierci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członka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Rady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Społecznej</w:t>
      </w:r>
      <w:r w:rsidRPr="00F563B3">
        <w:rPr>
          <w:rFonts w:ascii="Arial" w:eastAsia="Arial" w:hAnsi="Arial" w:cs="Arial"/>
        </w:rPr>
        <w:t>.</w:t>
      </w:r>
    </w:p>
    <w:p w14:paraId="1ACEE892" w14:textId="77777777" w:rsidR="00F563B3" w:rsidRPr="00F563B3" w:rsidRDefault="00F563B3" w:rsidP="00F563B3">
      <w:pPr>
        <w:spacing w:line="276" w:lineRule="auto"/>
        <w:rPr>
          <w:rFonts w:ascii="Arial" w:eastAsia="Lucida Sans Unicode" w:hAnsi="Arial" w:cs="Arial"/>
          <w:color w:val="000000"/>
        </w:rPr>
      </w:pPr>
    </w:p>
    <w:p w14:paraId="0EBCE416" w14:textId="77777777" w:rsidR="00F563B3" w:rsidRPr="00F563B3" w:rsidRDefault="00F563B3" w:rsidP="00F563B3">
      <w:pPr>
        <w:spacing w:line="276" w:lineRule="auto"/>
        <w:jc w:val="center"/>
        <w:rPr>
          <w:rFonts w:ascii="Arial" w:eastAsia="Arial" w:hAnsi="Arial" w:cs="Arial"/>
          <w:b/>
          <w:color w:val="000000"/>
        </w:rPr>
      </w:pPr>
      <w:r w:rsidRPr="00F563B3">
        <w:rPr>
          <w:rFonts w:ascii="Arial" w:eastAsia="Arial" w:hAnsi="Arial" w:cs="Arial"/>
          <w:b/>
          <w:color w:val="000000"/>
        </w:rPr>
        <w:t>§ 15</w:t>
      </w:r>
    </w:p>
    <w:p w14:paraId="7F86D88F" w14:textId="77777777" w:rsidR="00F563B3" w:rsidRPr="00F563B3" w:rsidRDefault="00F563B3" w:rsidP="00F563B3">
      <w:pPr>
        <w:spacing w:line="276" w:lineRule="auto"/>
        <w:jc w:val="center"/>
        <w:rPr>
          <w:rFonts w:ascii="Arial" w:eastAsia="Lucida Sans Unicode" w:hAnsi="Arial" w:cs="Arial"/>
          <w:b/>
          <w:color w:val="000000"/>
        </w:rPr>
      </w:pPr>
    </w:p>
    <w:p w14:paraId="732EEB78" w14:textId="77777777" w:rsidR="00F563B3" w:rsidRPr="00E371FC" w:rsidRDefault="00F563B3" w:rsidP="00F563B3">
      <w:pPr>
        <w:widowControl w:val="0"/>
        <w:numPr>
          <w:ilvl w:val="0"/>
          <w:numId w:val="32"/>
        </w:numPr>
        <w:suppressAutoHyphens/>
        <w:spacing w:after="0" w:line="276" w:lineRule="auto"/>
        <w:ind w:left="284" w:hanging="284"/>
        <w:jc w:val="both"/>
        <w:rPr>
          <w:rFonts w:ascii="Arial" w:eastAsia="Arial" w:hAnsi="Arial" w:cs="Arial"/>
          <w:color w:val="000000"/>
          <w:kern w:val="2"/>
          <w:lang w:eastAsia="ar-SA"/>
        </w:rPr>
      </w:pP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W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skład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Wojewódzkiego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Szpitala im. Zofii z Zamoyskich Tarnowskiej w Tarnobrzegu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>wchodzą</w:t>
      </w:r>
      <w:r w:rsidRPr="00F563B3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t xml:space="preserve">dwa Zakłady lecznicze podmiotu leczniczego określone w załączniku </w:t>
      </w:r>
      <w:r w:rsidRPr="00F563B3">
        <w:rPr>
          <w:rFonts w:ascii="Arial" w:eastAsia="Arial Unicode MS" w:hAnsi="Arial" w:cs="Arial"/>
          <w:color w:val="000000"/>
          <w:kern w:val="2"/>
          <w:lang w:eastAsia="ar-SA"/>
        </w:rPr>
        <w:br/>
      </w:r>
      <w:r w:rsidRPr="00E371FC">
        <w:rPr>
          <w:rFonts w:ascii="Arial" w:eastAsia="Arial Unicode MS" w:hAnsi="Arial" w:cs="Arial"/>
          <w:color w:val="000000"/>
          <w:kern w:val="2"/>
          <w:lang w:eastAsia="ar-SA"/>
        </w:rPr>
        <w:lastRenderedPageBreak/>
        <w:t>Nr 1 do Statutu o nazwach</w:t>
      </w:r>
      <w:r w:rsidRPr="00E371FC">
        <w:rPr>
          <w:rFonts w:ascii="Arial" w:eastAsia="Arial" w:hAnsi="Arial" w:cs="Arial"/>
          <w:color w:val="000000"/>
          <w:kern w:val="2"/>
          <w:lang w:eastAsia="ar-SA"/>
        </w:rPr>
        <w:t>:</w:t>
      </w:r>
    </w:p>
    <w:p w14:paraId="6A0C4ECE" w14:textId="77777777" w:rsidR="00F563B3" w:rsidRPr="00E371FC" w:rsidRDefault="00F563B3" w:rsidP="00F563B3">
      <w:pPr>
        <w:numPr>
          <w:ilvl w:val="1"/>
          <w:numId w:val="32"/>
        </w:numPr>
        <w:spacing w:after="200" w:line="240" w:lineRule="auto"/>
        <w:ind w:left="709" w:hanging="425"/>
        <w:contextualSpacing/>
        <w:rPr>
          <w:rFonts w:ascii="Arial" w:eastAsia="Arial" w:hAnsi="Arial" w:cs="Arial"/>
        </w:rPr>
      </w:pPr>
      <w:r w:rsidRPr="00E371FC">
        <w:rPr>
          <w:rFonts w:ascii="Arial" w:eastAsia="Arial" w:hAnsi="Arial" w:cs="Arial"/>
        </w:rPr>
        <w:t>Wojewódzki Szpital w Tarnobrzegu;</w:t>
      </w:r>
    </w:p>
    <w:p w14:paraId="75382A8C" w14:textId="77777777" w:rsidR="00F563B3" w:rsidRPr="00E371FC" w:rsidRDefault="00F563B3" w:rsidP="00F563B3">
      <w:pPr>
        <w:widowControl w:val="0"/>
        <w:numPr>
          <w:ilvl w:val="1"/>
          <w:numId w:val="32"/>
        </w:numPr>
        <w:suppressAutoHyphens/>
        <w:spacing w:after="0" w:line="240" w:lineRule="auto"/>
        <w:ind w:left="709" w:hanging="425"/>
        <w:contextualSpacing/>
        <w:rPr>
          <w:rFonts w:ascii="Arial" w:eastAsia="Arial" w:hAnsi="Arial" w:cs="Arial"/>
        </w:rPr>
      </w:pPr>
      <w:r w:rsidRPr="00E371FC">
        <w:rPr>
          <w:rFonts w:ascii="Arial" w:eastAsia="Arial" w:hAnsi="Arial" w:cs="Arial"/>
        </w:rPr>
        <w:t>Wojewódzkie Ambulatorium w Tarnobrzegu;</w:t>
      </w:r>
    </w:p>
    <w:p w14:paraId="06C5246A" w14:textId="77777777" w:rsidR="00F563B3" w:rsidRPr="00E371FC" w:rsidRDefault="00F563B3" w:rsidP="00F563B3">
      <w:pPr>
        <w:widowControl w:val="0"/>
        <w:numPr>
          <w:ilvl w:val="0"/>
          <w:numId w:val="32"/>
        </w:numPr>
        <w:suppressAutoHyphens/>
        <w:spacing w:after="0" w:line="276" w:lineRule="auto"/>
        <w:ind w:left="284" w:hanging="284"/>
        <w:jc w:val="both"/>
        <w:rPr>
          <w:rFonts w:ascii="Arial" w:eastAsia="Arial" w:hAnsi="Arial" w:cs="Arial"/>
          <w:kern w:val="2"/>
          <w:lang w:eastAsia="ar-SA"/>
        </w:rPr>
      </w:pPr>
      <w:r w:rsidRPr="00E371FC">
        <w:rPr>
          <w:rFonts w:ascii="Arial" w:eastAsia="Arial Unicode MS" w:hAnsi="Arial" w:cs="Arial"/>
          <w:kern w:val="2"/>
          <w:lang w:eastAsia="ar-SA"/>
        </w:rPr>
        <w:t>Jednostki</w:t>
      </w:r>
      <w:r w:rsidRPr="00E371FC">
        <w:rPr>
          <w:rFonts w:ascii="Arial" w:eastAsia="Arial" w:hAnsi="Arial" w:cs="Arial"/>
          <w:kern w:val="2"/>
          <w:lang w:eastAsia="ar-SA"/>
        </w:rPr>
        <w:t xml:space="preserve"> </w:t>
      </w:r>
      <w:r w:rsidRPr="00E371FC">
        <w:rPr>
          <w:rFonts w:ascii="Arial" w:eastAsia="Arial Unicode MS" w:hAnsi="Arial" w:cs="Arial"/>
          <w:kern w:val="2"/>
          <w:lang w:eastAsia="ar-SA"/>
        </w:rPr>
        <w:t>działalności</w:t>
      </w:r>
      <w:r w:rsidRPr="00E371FC">
        <w:rPr>
          <w:rFonts w:ascii="Arial" w:eastAsia="Arial" w:hAnsi="Arial" w:cs="Arial"/>
          <w:kern w:val="2"/>
          <w:lang w:eastAsia="ar-SA"/>
        </w:rPr>
        <w:t xml:space="preserve"> </w:t>
      </w:r>
      <w:r w:rsidRPr="00E371FC">
        <w:rPr>
          <w:rFonts w:ascii="Arial" w:eastAsia="Arial Unicode MS" w:hAnsi="Arial" w:cs="Arial"/>
          <w:kern w:val="2"/>
          <w:lang w:eastAsia="ar-SA"/>
        </w:rPr>
        <w:t>pozamedycznej</w:t>
      </w:r>
      <w:r w:rsidRPr="00E371FC">
        <w:rPr>
          <w:rFonts w:ascii="Arial" w:eastAsia="Arial" w:hAnsi="Arial" w:cs="Arial"/>
          <w:kern w:val="2"/>
          <w:lang w:eastAsia="ar-SA"/>
        </w:rPr>
        <w:t xml:space="preserve"> </w:t>
      </w:r>
      <w:r w:rsidRPr="00E371FC">
        <w:rPr>
          <w:rFonts w:ascii="Arial" w:eastAsia="Arial Unicode MS" w:hAnsi="Arial" w:cs="Arial"/>
          <w:kern w:val="2"/>
          <w:lang w:eastAsia="ar-SA"/>
        </w:rPr>
        <w:t>oraz</w:t>
      </w:r>
      <w:r w:rsidRPr="00E371FC">
        <w:rPr>
          <w:rFonts w:ascii="Arial" w:eastAsia="Arial" w:hAnsi="Arial" w:cs="Arial"/>
          <w:kern w:val="2"/>
          <w:lang w:eastAsia="ar-SA"/>
        </w:rPr>
        <w:t xml:space="preserve"> </w:t>
      </w:r>
      <w:r w:rsidRPr="00E371FC">
        <w:rPr>
          <w:rFonts w:ascii="Arial" w:eastAsia="Arial Unicode MS" w:hAnsi="Arial" w:cs="Arial"/>
          <w:kern w:val="2"/>
          <w:lang w:eastAsia="ar-SA"/>
        </w:rPr>
        <w:t>inne</w:t>
      </w:r>
      <w:r w:rsidRPr="00E371FC">
        <w:rPr>
          <w:rFonts w:ascii="Arial" w:eastAsia="Arial" w:hAnsi="Arial" w:cs="Arial"/>
          <w:kern w:val="2"/>
          <w:lang w:eastAsia="ar-SA"/>
        </w:rPr>
        <w:t xml:space="preserve"> </w:t>
      </w:r>
      <w:r w:rsidRPr="00E371FC">
        <w:rPr>
          <w:rFonts w:ascii="Arial" w:eastAsia="Arial Unicode MS" w:hAnsi="Arial" w:cs="Arial"/>
          <w:kern w:val="2"/>
          <w:lang w:eastAsia="ar-SA"/>
        </w:rPr>
        <w:t>stanowiska</w:t>
      </w:r>
      <w:r w:rsidRPr="00E371FC">
        <w:rPr>
          <w:rFonts w:ascii="Arial" w:eastAsia="Arial" w:hAnsi="Arial" w:cs="Arial"/>
          <w:kern w:val="2"/>
          <w:lang w:eastAsia="ar-SA"/>
        </w:rPr>
        <w:t xml:space="preserve"> </w:t>
      </w:r>
      <w:r w:rsidRPr="00E371FC">
        <w:rPr>
          <w:rFonts w:ascii="Arial" w:eastAsia="Arial Unicode MS" w:hAnsi="Arial" w:cs="Arial"/>
          <w:kern w:val="2"/>
          <w:lang w:eastAsia="ar-SA"/>
        </w:rPr>
        <w:t>pracy</w:t>
      </w:r>
      <w:r w:rsidRPr="00E371FC">
        <w:rPr>
          <w:rFonts w:ascii="Arial" w:eastAsia="Arial" w:hAnsi="Arial" w:cs="Arial"/>
          <w:kern w:val="2"/>
          <w:lang w:eastAsia="ar-SA"/>
        </w:rPr>
        <w:t xml:space="preserve"> </w:t>
      </w:r>
      <w:r w:rsidRPr="00E371FC">
        <w:rPr>
          <w:rFonts w:ascii="Arial" w:eastAsia="Arial Unicode MS" w:hAnsi="Arial" w:cs="Arial"/>
          <w:kern w:val="2"/>
          <w:lang w:eastAsia="ar-SA"/>
        </w:rPr>
        <w:t>określone</w:t>
      </w:r>
      <w:r w:rsidRPr="00E371FC">
        <w:rPr>
          <w:rFonts w:ascii="Arial" w:eastAsia="Arial" w:hAnsi="Arial" w:cs="Arial"/>
          <w:kern w:val="2"/>
          <w:lang w:eastAsia="ar-SA"/>
        </w:rPr>
        <w:t xml:space="preserve"> </w:t>
      </w:r>
      <w:r w:rsidRPr="00E371FC">
        <w:rPr>
          <w:rFonts w:ascii="Arial" w:eastAsia="Arial" w:hAnsi="Arial" w:cs="Arial"/>
          <w:kern w:val="2"/>
          <w:lang w:eastAsia="ar-SA"/>
        </w:rPr>
        <w:br/>
      </w:r>
      <w:r w:rsidRPr="00E371FC">
        <w:rPr>
          <w:rFonts w:ascii="Arial" w:eastAsia="Arial Unicode MS" w:hAnsi="Arial" w:cs="Arial"/>
          <w:kern w:val="2"/>
          <w:lang w:eastAsia="ar-SA"/>
        </w:rPr>
        <w:t>w</w:t>
      </w:r>
      <w:r w:rsidRPr="00E371FC">
        <w:rPr>
          <w:rFonts w:ascii="Arial" w:eastAsia="Arial" w:hAnsi="Arial" w:cs="Arial"/>
          <w:kern w:val="2"/>
          <w:lang w:eastAsia="ar-SA"/>
        </w:rPr>
        <w:t xml:space="preserve"> </w:t>
      </w:r>
      <w:r w:rsidRPr="00E371FC">
        <w:rPr>
          <w:rFonts w:ascii="Arial" w:eastAsia="Arial Unicode MS" w:hAnsi="Arial" w:cs="Arial"/>
          <w:kern w:val="2"/>
          <w:lang w:eastAsia="ar-SA"/>
        </w:rPr>
        <w:t>załączniku</w:t>
      </w:r>
      <w:r w:rsidRPr="00E371FC">
        <w:rPr>
          <w:rFonts w:ascii="Arial" w:eastAsia="Arial" w:hAnsi="Arial" w:cs="Arial"/>
          <w:kern w:val="2"/>
          <w:lang w:eastAsia="ar-SA"/>
        </w:rPr>
        <w:t xml:space="preserve"> </w:t>
      </w:r>
      <w:r w:rsidRPr="00E371FC">
        <w:rPr>
          <w:rFonts w:ascii="Arial" w:eastAsia="Arial Unicode MS" w:hAnsi="Arial" w:cs="Arial"/>
          <w:kern w:val="2"/>
          <w:lang w:eastAsia="ar-SA"/>
        </w:rPr>
        <w:t>Nr</w:t>
      </w:r>
      <w:r w:rsidRPr="00E371FC">
        <w:rPr>
          <w:rFonts w:ascii="Arial" w:eastAsia="Arial" w:hAnsi="Arial" w:cs="Arial"/>
          <w:kern w:val="2"/>
          <w:lang w:eastAsia="ar-SA"/>
        </w:rPr>
        <w:t xml:space="preserve"> 2 </w:t>
      </w:r>
      <w:r w:rsidRPr="00E371FC">
        <w:rPr>
          <w:rFonts w:ascii="Arial" w:eastAsia="Arial Unicode MS" w:hAnsi="Arial" w:cs="Arial"/>
          <w:kern w:val="2"/>
          <w:lang w:eastAsia="ar-SA"/>
        </w:rPr>
        <w:t>do</w:t>
      </w:r>
      <w:r w:rsidRPr="00E371FC">
        <w:rPr>
          <w:rFonts w:ascii="Arial" w:eastAsia="Arial" w:hAnsi="Arial" w:cs="Arial"/>
          <w:kern w:val="2"/>
          <w:lang w:eastAsia="ar-SA"/>
        </w:rPr>
        <w:t xml:space="preserve"> </w:t>
      </w:r>
      <w:r w:rsidRPr="00E371FC">
        <w:rPr>
          <w:rFonts w:ascii="Arial" w:eastAsia="Arial Unicode MS" w:hAnsi="Arial" w:cs="Arial"/>
          <w:kern w:val="2"/>
          <w:lang w:eastAsia="ar-SA"/>
        </w:rPr>
        <w:t>Statutu</w:t>
      </w:r>
      <w:r w:rsidRPr="00E371FC">
        <w:rPr>
          <w:rFonts w:ascii="Arial" w:eastAsia="Arial" w:hAnsi="Arial" w:cs="Arial"/>
          <w:kern w:val="2"/>
          <w:lang w:eastAsia="ar-SA"/>
        </w:rPr>
        <w:t>;</w:t>
      </w:r>
    </w:p>
    <w:p w14:paraId="5412AB2E" w14:textId="77777777" w:rsidR="00F563B3" w:rsidRPr="00E371FC" w:rsidRDefault="00F563B3" w:rsidP="00F563B3">
      <w:pPr>
        <w:widowControl w:val="0"/>
        <w:numPr>
          <w:ilvl w:val="0"/>
          <w:numId w:val="32"/>
        </w:numPr>
        <w:suppressAutoHyphens/>
        <w:spacing w:after="0" w:line="276" w:lineRule="auto"/>
        <w:ind w:left="284" w:hanging="284"/>
        <w:jc w:val="both"/>
        <w:rPr>
          <w:rFonts w:ascii="Arial" w:eastAsia="Arial" w:hAnsi="Arial" w:cs="Arial"/>
          <w:color w:val="000000"/>
          <w:kern w:val="2"/>
          <w:lang w:eastAsia="ar-SA"/>
        </w:rPr>
      </w:pPr>
      <w:r w:rsidRPr="00E371FC">
        <w:rPr>
          <w:rFonts w:ascii="Arial" w:eastAsia="Arial Unicode MS" w:hAnsi="Arial" w:cs="Arial"/>
          <w:color w:val="000000"/>
          <w:kern w:val="2"/>
          <w:lang w:eastAsia="ar-SA"/>
        </w:rPr>
        <w:t>Szczegółową</w:t>
      </w:r>
      <w:r w:rsidRPr="00E371FC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E371FC">
        <w:rPr>
          <w:rFonts w:ascii="Arial" w:eastAsia="Arial Unicode MS" w:hAnsi="Arial" w:cs="Arial"/>
          <w:color w:val="000000"/>
          <w:kern w:val="2"/>
          <w:lang w:eastAsia="ar-SA"/>
        </w:rPr>
        <w:t>strukturę</w:t>
      </w:r>
      <w:r w:rsidRPr="00E371FC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E371FC">
        <w:rPr>
          <w:rFonts w:ascii="Arial" w:eastAsia="Arial Unicode MS" w:hAnsi="Arial" w:cs="Arial"/>
          <w:color w:val="000000"/>
          <w:kern w:val="2"/>
          <w:lang w:eastAsia="ar-SA"/>
        </w:rPr>
        <w:t>organizacyjną</w:t>
      </w:r>
      <w:r w:rsidRPr="00E371FC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E371FC">
        <w:rPr>
          <w:rFonts w:ascii="Arial" w:eastAsia="Arial Unicode MS" w:hAnsi="Arial" w:cs="Arial"/>
          <w:color w:val="000000"/>
          <w:kern w:val="2"/>
          <w:lang w:eastAsia="ar-SA"/>
        </w:rPr>
        <w:t>Zakładu</w:t>
      </w:r>
      <w:r w:rsidRPr="00E371FC">
        <w:rPr>
          <w:rFonts w:ascii="Arial" w:eastAsia="Arial" w:hAnsi="Arial" w:cs="Arial"/>
          <w:color w:val="000000"/>
          <w:kern w:val="2"/>
          <w:lang w:eastAsia="ar-SA"/>
        </w:rPr>
        <w:t xml:space="preserve">, </w:t>
      </w:r>
      <w:r w:rsidRPr="00E371FC">
        <w:rPr>
          <w:rFonts w:ascii="Arial" w:eastAsia="Arial Unicode MS" w:hAnsi="Arial" w:cs="Arial"/>
          <w:color w:val="000000"/>
          <w:kern w:val="2"/>
          <w:lang w:eastAsia="ar-SA"/>
        </w:rPr>
        <w:t>rodzaj</w:t>
      </w:r>
      <w:r w:rsidRPr="00E371FC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E371FC">
        <w:rPr>
          <w:rFonts w:ascii="Arial" w:eastAsia="Arial Unicode MS" w:hAnsi="Arial" w:cs="Arial"/>
          <w:color w:val="000000"/>
          <w:kern w:val="2"/>
          <w:lang w:eastAsia="ar-SA"/>
        </w:rPr>
        <w:t>działalności</w:t>
      </w:r>
      <w:r w:rsidRPr="00E371FC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E371FC">
        <w:rPr>
          <w:rFonts w:ascii="Arial" w:eastAsia="Arial Unicode MS" w:hAnsi="Arial" w:cs="Arial"/>
          <w:color w:val="000000"/>
          <w:kern w:val="2"/>
          <w:lang w:eastAsia="ar-SA"/>
        </w:rPr>
        <w:t>leczniczej</w:t>
      </w:r>
      <w:r w:rsidRPr="00E371FC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E371FC">
        <w:rPr>
          <w:rFonts w:ascii="Arial" w:eastAsia="Arial" w:hAnsi="Arial" w:cs="Arial"/>
          <w:color w:val="000000"/>
          <w:kern w:val="2"/>
          <w:lang w:eastAsia="ar-SA"/>
        </w:rPr>
        <w:br/>
      </w:r>
      <w:r w:rsidRPr="00E371FC">
        <w:rPr>
          <w:rFonts w:ascii="Arial" w:eastAsia="Arial Unicode MS" w:hAnsi="Arial" w:cs="Arial"/>
          <w:color w:val="000000"/>
          <w:kern w:val="2"/>
          <w:lang w:eastAsia="ar-SA"/>
        </w:rPr>
        <w:t>i</w:t>
      </w:r>
      <w:r w:rsidRPr="00E371FC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E371FC">
        <w:rPr>
          <w:rFonts w:ascii="Arial" w:eastAsia="Arial Unicode MS" w:hAnsi="Arial" w:cs="Arial"/>
          <w:color w:val="000000"/>
          <w:kern w:val="2"/>
          <w:lang w:eastAsia="ar-SA"/>
        </w:rPr>
        <w:t>zakres</w:t>
      </w:r>
      <w:r w:rsidRPr="00E371FC">
        <w:rPr>
          <w:rFonts w:ascii="Arial" w:eastAsia="Arial" w:hAnsi="Arial" w:cs="Arial"/>
          <w:kern w:val="2"/>
          <w:lang w:eastAsia="ar-SA"/>
        </w:rPr>
        <w:t xml:space="preserve"> </w:t>
      </w:r>
      <w:r w:rsidRPr="00E371FC">
        <w:rPr>
          <w:rFonts w:ascii="Arial" w:eastAsia="Arial Unicode MS" w:hAnsi="Arial" w:cs="Arial"/>
          <w:kern w:val="2"/>
          <w:lang w:eastAsia="ar-SA"/>
        </w:rPr>
        <w:t>udzielanych</w:t>
      </w:r>
      <w:r w:rsidRPr="00E371FC">
        <w:rPr>
          <w:rFonts w:ascii="Arial" w:eastAsia="Arial" w:hAnsi="Arial" w:cs="Arial"/>
          <w:kern w:val="2"/>
          <w:lang w:eastAsia="ar-SA"/>
        </w:rPr>
        <w:t xml:space="preserve"> </w:t>
      </w:r>
      <w:r w:rsidRPr="00E371FC">
        <w:rPr>
          <w:rFonts w:ascii="Arial" w:eastAsia="Arial Unicode MS" w:hAnsi="Arial" w:cs="Arial"/>
          <w:kern w:val="2"/>
          <w:lang w:eastAsia="ar-SA"/>
        </w:rPr>
        <w:t>świadczeń</w:t>
      </w:r>
      <w:r w:rsidRPr="00E371FC">
        <w:rPr>
          <w:rFonts w:ascii="Arial" w:eastAsia="Arial" w:hAnsi="Arial" w:cs="Arial"/>
          <w:kern w:val="2"/>
          <w:lang w:eastAsia="ar-SA"/>
        </w:rPr>
        <w:t xml:space="preserve"> </w:t>
      </w:r>
      <w:r w:rsidRPr="00E371FC">
        <w:rPr>
          <w:rFonts w:ascii="Arial" w:eastAsia="Arial Unicode MS" w:hAnsi="Arial" w:cs="Arial"/>
          <w:kern w:val="2"/>
          <w:lang w:eastAsia="ar-SA"/>
        </w:rPr>
        <w:t>zdrowotnych</w:t>
      </w:r>
      <w:r w:rsidRPr="00E371FC">
        <w:rPr>
          <w:rFonts w:ascii="Arial" w:eastAsia="Arial" w:hAnsi="Arial" w:cs="Arial"/>
          <w:kern w:val="2"/>
          <w:lang w:eastAsia="ar-SA"/>
        </w:rPr>
        <w:t xml:space="preserve">, </w:t>
      </w:r>
      <w:r w:rsidRPr="00E371FC">
        <w:rPr>
          <w:rFonts w:ascii="Arial" w:eastAsia="Arial Unicode MS" w:hAnsi="Arial" w:cs="Arial"/>
          <w:kern w:val="2"/>
          <w:lang w:eastAsia="ar-SA"/>
        </w:rPr>
        <w:t>organizację</w:t>
      </w:r>
      <w:r w:rsidRPr="00E371FC">
        <w:rPr>
          <w:rFonts w:ascii="Arial" w:eastAsia="Arial" w:hAnsi="Arial" w:cs="Arial"/>
          <w:kern w:val="2"/>
          <w:lang w:eastAsia="ar-SA"/>
        </w:rPr>
        <w:t xml:space="preserve"> </w:t>
      </w:r>
      <w:r w:rsidRPr="00E371FC">
        <w:rPr>
          <w:rFonts w:ascii="Arial" w:eastAsia="Arial Unicode MS" w:hAnsi="Arial" w:cs="Arial"/>
          <w:kern w:val="2"/>
          <w:lang w:eastAsia="ar-SA"/>
        </w:rPr>
        <w:t>i</w:t>
      </w:r>
      <w:r w:rsidRPr="00E371FC">
        <w:rPr>
          <w:rFonts w:ascii="Arial" w:eastAsia="Arial" w:hAnsi="Arial" w:cs="Arial"/>
          <w:kern w:val="2"/>
          <w:lang w:eastAsia="ar-SA"/>
        </w:rPr>
        <w:t xml:space="preserve"> </w:t>
      </w:r>
      <w:r w:rsidRPr="00E371FC">
        <w:rPr>
          <w:rFonts w:ascii="Arial" w:eastAsia="Arial Unicode MS" w:hAnsi="Arial" w:cs="Arial"/>
          <w:kern w:val="2"/>
          <w:lang w:eastAsia="ar-SA"/>
        </w:rPr>
        <w:t>zadania</w:t>
      </w:r>
      <w:r w:rsidRPr="00E371FC">
        <w:rPr>
          <w:rFonts w:ascii="Arial" w:eastAsia="Arial" w:hAnsi="Arial" w:cs="Arial"/>
          <w:kern w:val="2"/>
          <w:lang w:eastAsia="ar-SA"/>
        </w:rPr>
        <w:t xml:space="preserve"> </w:t>
      </w:r>
      <w:r w:rsidRPr="00E371FC">
        <w:rPr>
          <w:rFonts w:ascii="Arial" w:eastAsia="Arial Unicode MS" w:hAnsi="Arial" w:cs="Arial"/>
          <w:kern w:val="2"/>
          <w:lang w:eastAsia="ar-SA"/>
        </w:rPr>
        <w:t>poszczególnych</w:t>
      </w:r>
      <w:r w:rsidRPr="00E371FC">
        <w:rPr>
          <w:rFonts w:ascii="Arial" w:eastAsia="Arial" w:hAnsi="Arial" w:cs="Arial"/>
          <w:kern w:val="2"/>
          <w:lang w:eastAsia="ar-SA"/>
        </w:rPr>
        <w:t xml:space="preserve"> </w:t>
      </w:r>
      <w:r w:rsidRPr="00E371FC">
        <w:rPr>
          <w:rFonts w:ascii="Arial" w:eastAsia="Arial Unicode MS" w:hAnsi="Arial" w:cs="Arial"/>
          <w:kern w:val="2"/>
          <w:lang w:eastAsia="ar-SA"/>
        </w:rPr>
        <w:t>komórek</w:t>
      </w:r>
      <w:r w:rsidRPr="00E371FC">
        <w:rPr>
          <w:rFonts w:ascii="Arial" w:eastAsia="Arial" w:hAnsi="Arial" w:cs="Arial"/>
          <w:kern w:val="2"/>
          <w:lang w:eastAsia="ar-SA"/>
        </w:rPr>
        <w:t xml:space="preserve"> </w:t>
      </w:r>
      <w:r w:rsidRPr="00E371FC">
        <w:rPr>
          <w:rFonts w:ascii="Arial" w:eastAsia="Arial Unicode MS" w:hAnsi="Arial" w:cs="Arial"/>
          <w:kern w:val="2"/>
          <w:lang w:eastAsia="ar-SA"/>
        </w:rPr>
        <w:t>organizacyjnych</w:t>
      </w:r>
      <w:r w:rsidRPr="00E371FC">
        <w:rPr>
          <w:rFonts w:ascii="Arial" w:eastAsia="Arial" w:hAnsi="Arial" w:cs="Arial"/>
          <w:kern w:val="2"/>
          <w:lang w:eastAsia="ar-SA"/>
        </w:rPr>
        <w:t xml:space="preserve">, </w:t>
      </w:r>
      <w:r w:rsidRPr="00E371FC">
        <w:rPr>
          <w:rFonts w:ascii="Arial" w:eastAsia="Arial Unicode MS" w:hAnsi="Arial" w:cs="Arial"/>
          <w:kern w:val="2"/>
          <w:lang w:eastAsia="ar-SA"/>
        </w:rPr>
        <w:t>sposób</w:t>
      </w:r>
      <w:r w:rsidRPr="00E371FC">
        <w:rPr>
          <w:rFonts w:ascii="Arial" w:eastAsia="Arial" w:hAnsi="Arial" w:cs="Arial"/>
          <w:kern w:val="2"/>
          <w:lang w:eastAsia="ar-SA"/>
        </w:rPr>
        <w:t xml:space="preserve"> </w:t>
      </w:r>
      <w:r w:rsidRPr="00E371FC">
        <w:rPr>
          <w:rFonts w:ascii="Arial" w:eastAsia="Arial Unicode MS" w:hAnsi="Arial" w:cs="Arial"/>
          <w:kern w:val="2"/>
          <w:lang w:eastAsia="ar-SA"/>
        </w:rPr>
        <w:t>kierowania</w:t>
      </w:r>
      <w:r w:rsidRPr="00E371FC">
        <w:rPr>
          <w:rFonts w:ascii="Arial" w:eastAsia="Arial" w:hAnsi="Arial" w:cs="Arial"/>
          <w:kern w:val="2"/>
          <w:lang w:eastAsia="ar-SA"/>
        </w:rPr>
        <w:t xml:space="preserve"> </w:t>
      </w:r>
      <w:r w:rsidRPr="00E371FC">
        <w:rPr>
          <w:rFonts w:ascii="Arial" w:eastAsia="Arial Unicode MS" w:hAnsi="Arial" w:cs="Arial"/>
          <w:kern w:val="2"/>
          <w:lang w:eastAsia="ar-SA"/>
        </w:rPr>
        <w:t>komórkami</w:t>
      </w:r>
      <w:r w:rsidRPr="00E371FC">
        <w:rPr>
          <w:rFonts w:ascii="Arial" w:eastAsia="Arial" w:hAnsi="Arial" w:cs="Arial"/>
          <w:kern w:val="2"/>
          <w:lang w:eastAsia="ar-SA"/>
        </w:rPr>
        <w:t xml:space="preserve"> </w:t>
      </w:r>
      <w:r w:rsidRPr="00E371FC">
        <w:rPr>
          <w:rFonts w:ascii="Arial" w:eastAsia="Arial Unicode MS" w:hAnsi="Arial" w:cs="Arial"/>
          <w:kern w:val="2"/>
          <w:lang w:eastAsia="ar-SA"/>
        </w:rPr>
        <w:t>organizacyjnymi</w:t>
      </w:r>
      <w:r w:rsidRPr="00E371FC">
        <w:rPr>
          <w:rFonts w:ascii="Arial" w:eastAsia="Arial" w:hAnsi="Arial" w:cs="Arial"/>
          <w:kern w:val="2"/>
          <w:lang w:eastAsia="ar-SA"/>
        </w:rPr>
        <w:t xml:space="preserve">, </w:t>
      </w:r>
      <w:r w:rsidRPr="00E371FC">
        <w:rPr>
          <w:rFonts w:ascii="Arial" w:eastAsia="Arial Unicode MS" w:hAnsi="Arial" w:cs="Arial"/>
          <w:kern w:val="2"/>
          <w:lang w:eastAsia="ar-SA"/>
        </w:rPr>
        <w:t>a</w:t>
      </w:r>
      <w:r w:rsidRPr="00E371FC">
        <w:rPr>
          <w:rFonts w:ascii="Arial" w:eastAsia="Arial" w:hAnsi="Arial" w:cs="Arial"/>
          <w:kern w:val="2"/>
          <w:lang w:eastAsia="ar-SA"/>
        </w:rPr>
        <w:t xml:space="preserve"> </w:t>
      </w:r>
      <w:r w:rsidRPr="00E371FC">
        <w:rPr>
          <w:rFonts w:ascii="Arial" w:eastAsia="Arial Unicode MS" w:hAnsi="Arial" w:cs="Arial"/>
          <w:kern w:val="2"/>
          <w:lang w:eastAsia="ar-SA"/>
        </w:rPr>
        <w:t>także</w:t>
      </w:r>
      <w:r w:rsidRPr="00E371FC">
        <w:rPr>
          <w:rFonts w:ascii="Arial" w:eastAsia="Arial" w:hAnsi="Arial" w:cs="Arial"/>
          <w:kern w:val="2"/>
          <w:lang w:eastAsia="ar-SA"/>
        </w:rPr>
        <w:t xml:space="preserve"> </w:t>
      </w:r>
      <w:r w:rsidRPr="00E371FC">
        <w:rPr>
          <w:rFonts w:ascii="Arial" w:eastAsia="Arial Unicode MS" w:hAnsi="Arial" w:cs="Arial"/>
          <w:kern w:val="2"/>
          <w:lang w:eastAsia="ar-SA"/>
        </w:rPr>
        <w:t>inne</w:t>
      </w:r>
      <w:r w:rsidRPr="00E371FC">
        <w:rPr>
          <w:rFonts w:ascii="Arial" w:eastAsia="Arial" w:hAnsi="Arial" w:cs="Arial"/>
          <w:kern w:val="2"/>
          <w:lang w:eastAsia="ar-SA"/>
        </w:rPr>
        <w:t xml:space="preserve"> </w:t>
      </w:r>
      <w:r w:rsidRPr="00E371FC">
        <w:rPr>
          <w:rFonts w:ascii="Arial" w:eastAsia="Arial Unicode MS" w:hAnsi="Arial" w:cs="Arial"/>
          <w:kern w:val="2"/>
          <w:lang w:eastAsia="ar-SA"/>
        </w:rPr>
        <w:t>kwestie</w:t>
      </w:r>
      <w:r w:rsidRPr="00E371FC">
        <w:rPr>
          <w:rFonts w:ascii="Arial" w:eastAsia="Arial" w:hAnsi="Arial" w:cs="Arial"/>
          <w:kern w:val="2"/>
          <w:lang w:eastAsia="ar-SA"/>
        </w:rPr>
        <w:t xml:space="preserve"> </w:t>
      </w:r>
      <w:r w:rsidRPr="00E371FC">
        <w:rPr>
          <w:rFonts w:ascii="Arial" w:eastAsia="Arial Unicode MS" w:hAnsi="Arial" w:cs="Arial"/>
          <w:kern w:val="2"/>
          <w:lang w:eastAsia="ar-SA"/>
        </w:rPr>
        <w:t>przewidziane</w:t>
      </w:r>
      <w:r w:rsidRPr="00E371FC">
        <w:rPr>
          <w:rFonts w:ascii="Arial" w:eastAsia="Arial" w:hAnsi="Arial" w:cs="Arial"/>
          <w:kern w:val="2"/>
          <w:lang w:eastAsia="ar-SA"/>
        </w:rPr>
        <w:t xml:space="preserve"> </w:t>
      </w:r>
      <w:r w:rsidRPr="00E371FC">
        <w:rPr>
          <w:rFonts w:ascii="Arial" w:eastAsia="Arial Unicode MS" w:hAnsi="Arial" w:cs="Arial"/>
          <w:kern w:val="2"/>
          <w:lang w:eastAsia="ar-SA"/>
        </w:rPr>
        <w:t>przepisami</w:t>
      </w:r>
      <w:r w:rsidRPr="00E371FC">
        <w:rPr>
          <w:rFonts w:ascii="Arial" w:eastAsia="Arial" w:hAnsi="Arial" w:cs="Arial"/>
          <w:kern w:val="2"/>
          <w:lang w:eastAsia="ar-SA"/>
        </w:rPr>
        <w:t xml:space="preserve"> </w:t>
      </w:r>
      <w:r w:rsidRPr="00E371FC">
        <w:rPr>
          <w:rFonts w:ascii="Arial" w:eastAsia="Arial Unicode MS" w:hAnsi="Arial" w:cs="Arial"/>
          <w:kern w:val="2"/>
          <w:lang w:eastAsia="ar-SA"/>
        </w:rPr>
        <w:t>ustawy</w:t>
      </w:r>
      <w:r w:rsidRPr="00E371FC">
        <w:rPr>
          <w:rFonts w:ascii="Arial" w:eastAsia="Arial" w:hAnsi="Arial" w:cs="Arial"/>
          <w:kern w:val="2"/>
          <w:lang w:eastAsia="ar-SA"/>
        </w:rPr>
        <w:t xml:space="preserve"> </w:t>
      </w:r>
      <w:r w:rsidRPr="00E371FC">
        <w:rPr>
          <w:rFonts w:ascii="Arial" w:eastAsia="Arial Unicode MS" w:hAnsi="Arial" w:cs="Arial"/>
          <w:kern w:val="2"/>
          <w:lang w:eastAsia="ar-SA"/>
        </w:rPr>
        <w:t>z</w:t>
      </w:r>
      <w:r w:rsidRPr="00E371FC">
        <w:rPr>
          <w:rFonts w:ascii="Arial" w:eastAsia="Arial" w:hAnsi="Arial" w:cs="Arial"/>
          <w:kern w:val="2"/>
          <w:lang w:eastAsia="ar-SA"/>
        </w:rPr>
        <w:t xml:space="preserve"> </w:t>
      </w:r>
      <w:r w:rsidRPr="00E371FC">
        <w:rPr>
          <w:rFonts w:ascii="Arial" w:eastAsia="Arial Unicode MS" w:hAnsi="Arial" w:cs="Arial"/>
          <w:kern w:val="2"/>
          <w:lang w:eastAsia="ar-SA"/>
        </w:rPr>
        <w:t>dnia</w:t>
      </w:r>
      <w:r w:rsidRPr="00E371FC">
        <w:rPr>
          <w:rFonts w:ascii="Arial" w:eastAsia="Arial" w:hAnsi="Arial" w:cs="Arial"/>
          <w:kern w:val="2"/>
          <w:lang w:eastAsia="ar-SA"/>
        </w:rPr>
        <w:t xml:space="preserve"> 15 </w:t>
      </w:r>
      <w:r w:rsidRPr="00E371FC">
        <w:rPr>
          <w:rFonts w:ascii="Arial" w:eastAsia="Arial Unicode MS" w:hAnsi="Arial" w:cs="Arial"/>
          <w:kern w:val="2"/>
          <w:lang w:eastAsia="ar-SA"/>
        </w:rPr>
        <w:t>kwietnia</w:t>
      </w:r>
      <w:r w:rsidRPr="00E371FC">
        <w:rPr>
          <w:rFonts w:ascii="Arial" w:eastAsia="Arial" w:hAnsi="Arial" w:cs="Arial"/>
          <w:kern w:val="2"/>
          <w:lang w:eastAsia="ar-SA"/>
        </w:rPr>
        <w:t xml:space="preserve"> 2011 </w:t>
      </w:r>
      <w:r w:rsidRPr="00E371FC">
        <w:rPr>
          <w:rFonts w:ascii="Arial" w:eastAsia="Arial Unicode MS" w:hAnsi="Arial" w:cs="Arial"/>
          <w:kern w:val="2"/>
          <w:lang w:eastAsia="ar-SA"/>
        </w:rPr>
        <w:t>r</w:t>
      </w:r>
      <w:r w:rsidRPr="00E371FC">
        <w:rPr>
          <w:rFonts w:ascii="Arial" w:eastAsia="Arial" w:hAnsi="Arial" w:cs="Arial"/>
          <w:kern w:val="2"/>
          <w:lang w:eastAsia="ar-SA"/>
        </w:rPr>
        <w:t xml:space="preserve">. </w:t>
      </w:r>
      <w:r w:rsidRPr="00E371FC">
        <w:rPr>
          <w:rFonts w:ascii="Arial" w:eastAsia="Arial Unicode MS" w:hAnsi="Arial" w:cs="Arial"/>
          <w:kern w:val="2"/>
          <w:lang w:eastAsia="ar-SA"/>
        </w:rPr>
        <w:t>o</w:t>
      </w:r>
      <w:r w:rsidRPr="00E371FC">
        <w:rPr>
          <w:rFonts w:ascii="Arial" w:eastAsia="Arial" w:hAnsi="Arial" w:cs="Arial"/>
          <w:kern w:val="2"/>
          <w:lang w:eastAsia="ar-SA"/>
        </w:rPr>
        <w:t xml:space="preserve"> </w:t>
      </w:r>
      <w:r w:rsidRPr="00E371FC">
        <w:rPr>
          <w:rFonts w:ascii="Arial" w:eastAsia="Arial Unicode MS" w:hAnsi="Arial" w:cs="Arial"/>
          <w:kern w:val="2"/>
          <w:lang w:eastAsia="ar-SA"/>
        </w:rPr>
        <w:t>działalności</w:t>
      </w:r>
      <w:r w:rsidRPr="00E371FC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E371FC">
        <w:rPr>
          <w:rFonts w:ascii="Arial" w:eastAsia="Arial Unicode MS" w:hAnsi="Arial" w:cs="Arial"/>
          <w:color w:val="000000"/>
          <w:kern w:val="2"/>
          <w:lang w:eastAsia="ar-SA"/>
        </w:rPr>
        <w:t>leczniczej</w:t>
      </w:r>
      <w:r w:rsidRPr="00E371FC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E371FC">
        <w:rPr>
          <w:rFonts w:ascii="Arial" w:eastAsia="Arial Unicode MS" w:hAnsi="Arial" w:cs="Arial"/>
          <w:color w:val="000000"/>
          <w:kern w:val="2"/>
          <w:lang w:eastAsia="ar-SA"/>
        </w:rPr>
        <w:t>określa</w:t>
      </w:r>
      <w:r w:rsidRPr="00E371FC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E371FC">
        <w:rPr>
          <w:rFonts w:ascii="Arial" w:eastAsia="Arial Unicode MS" w:hAnsi="Arial" w:cs="Arial"/>
          <w:color w:val="000000"/>
          <w:kern w:val="2"/>
          <w:lang w:eastAsia="ar-SA"/>
        </w:rPr>
        <w:t>Regulamin</w:t>
      </w:r>
      <w:r w:rsidRPr="00E371FC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E371FC">
        <w:rPr>
          <w:rFonts w:ascii="Arial" w:eastAsia="Arial Unicode MS" w:hAnsi="Arial" w:cs="Arial"/>
          <w:color w:val="000000"/>
          <w:kern w:val="2"/>
          <w:lang w:eastAsia="ar-SA"/>
        </w:rPr>
        <w:t>Organizacyjny</w:t>
      </w:r>
      <w:r w:rsidRPr="00E371FC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E371FC">
        <w:rPr>
          <w:rFonts w:ascii="Arial" w:eastAsia="Arial Unicode MS" w:hAnsi="Arial" w:cs="Arial"/>
          <w:color w:val="000000"/>
          <w:kern w:val="2"/>
          <w:lang w:eastAsia="ar-SA"/>
        </w:rPr>
        <w:t>ustalany</w:t>
      </w:r>
      <w:r w:rsidRPr="00E371FC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E371FC">
        <w:rPr>
          <w:rFonts w:ascii="Arial" w:eastAsia="Arial Unicode MS" w:hAnsi="Arial" w:cs="Arial"/>
          <w:color w:val="000000"/>
          <w:kern w:val="2"/>
          <w:lang w:eastAsia="ar-SA"/>
        </w:rPr>
        <w:t>przez</w:t>
      </w:r>
      <w:r w:rsidRPr="00E371FC">
        <w:rPr>
          <w:rFonts w:ascii="Arial" w:eastAsia="Arial" w:hAnsi="Arial" w:cs="Arial"/>
          <w:color w:val="000000"/>
          <w:kern w:val="2"/>
          <w:lang w:eastAsia="ar-SA"/>
        </w:rPr>
        <w:t xml:space="preserve"> </w:t>
      </w:r>
      <w:r w:rsidRPr="00E371FC">
        <w:rPr>
          <w:rFonts w:ascii="Arial" w:eastAsia="Arial Unicode MS" w:hAnsi="Arial" w:cs="Arial"/>
          <w:color w:val="000000"/>
          <w:kern w:val="2"/>
          <w:lang w:eastAsia="ar-SA"/>
        </w:rPr>
        <w:t>Dyrektora</w:t>
      </w:r>
      <w:r w:rsidRPr="00E371FC">
        <w:rPr>
          <w:rFonts w:ascii="Arial" w:eastAsia="Arial" w:hAnsi="Arial" w:cs="Arial"/>
          <w:color w:val="000000"/>
          <w:kern w:val="2"/>
          <w:lang w:eastAsia="ar-SA"/>
        </w:rPr>
        <w:t>.</w:t>
      </w:r>
    </w:p>
    <w:p w14:paraId="6B3DF826" w14:textId="77777777" w:rsidR="00F563B3" w:rsidRPr="00F563B3" w:rsidRDefault="00F563B3" w:rsidP="00F563B3">
      <w:pPr>
        <w:spacing w:line="276" w:lineRule="auto"/>
        <w:jc w:val="both"/>
        <w:rPr>
          <w:rFonts w:ascii="Arial" w:eastAsia="Lucida Sans Unicode" w:hAnsi="Arial" w:cs="Arial"/>
          <w:color w:val="000000"/>
        </w:rPr>
      </w:pPr>
    </w:p>
    <w:p w14:paraId="4365ADFC" w14:textId="77777777" w:rsidR="00F563B3" w:rsidRPr="00F563B3" w:rsidRDefault="00F563B3" w:rsidP="00F563B3">
      <w:pPr>
        <w:keepNext/>
        <w:widowControl w:val="0"/>
        <w:suppressAutoHyphens/>
        <w:spacing w:after="0" w:line="100" w:lineRule="atLeast"/>
        <w:jc w:val="center"/>
        <w:outlineLvl w:val="0"/>
        <w:rPr>
          <w:rFonts w:ascii="Arial" w:eastAsia="Lucida Sans Unicode" w:hAnsi="Arial" w:cs="Arial"/>
          <w:b/>
          <w:color w:val="000000"/>
          <w:kern w:val="2"/>
          <w:sz w:val="24"/>
          <w:szCs w:val="24"/>
          <w:lang w:eastAsia="zh-CN" w:bidi="hi-IN"/>
        </w:rPr>
      </w:pPr>
    </w:p>
    <w:p w14:paraId="2ED070D8" w14:textId="77777777" w:rsidR="00F563B3" w:rsidRPr="00F563B3" w:rsidRDefault="00F563B3" w:rsidP="00F563B3">
      <w:pPr>
        <w:keepNext/>
        <w:widowControl w:val="0"/>
        <w:suppressAutoHyphens/>
        <w:spacing w:after="0" w:line="100" w:lineRule="atLeast"/>
        <w:jc w:val="center"/>
        <w:outlineLvl w:val="0"/>
        <w:rPr>
          <w:rFonts w:ascii="Arial" w:eastAsia="Lucida Sans Unicode" w:hAnsi="Arial" w:cs="Arial"/>
          <w:b/>
          <w:color w:val="000000"/>
          <w:kern w:val="2"/>
          <w:sz w:val="24"/>
          <w:szCs w:val="24"/>
          <w:lang w:eastAsia="zh-CN" w:bidi="hi-IN"/>
        </w:rPr>
      </w:pPr>
      <w:r w:rsidRPr="00F563B3">
        <w:rPr>
          <w:rFonts w:ascii="Arial" w:eastAsia="Lucida Sans Unicode" w:hAnsi="Arial" w:cs="Arial"/>
          <w:b/>
          <w:color w:val="000000"/>
          <w:kern w:val="2"/>
          <w:sz w:val="24"/>
          <w:szCs w:val="24"/>
          <w:lang w:eastAsia="zh-CN" w:bidi="hi-IN"/>
        </w:rPr>
        <w:t>Rozdział</w:t>
      </w:r>
      <w:r w:rsidRPr="00F563B3">
        <w:rPr>
          <w:rFonts w:ascii="Arial" w:eastAsia="Arial" w:hAnsi="Arial" w:cs="Arial"/>
          <w:b/>
          <w:color w:val="000000"/>
          <w:kern w:val="2"/>
          <w:sz w:val="24"/>
          <w:szCs w:val="24"/>
          <w:lang w:eastAsia="zh-CN" w:bidi="hi-IN"/>
        </w:rPr>
        <w:t xml:space="preserve"> </w:t>
      </w:r>
      <w:r w:rsidRPr="00F563B3">
        <w:rPr>
          <w:rFonts w:ascii="Arial" w:eastAsia="Lucida Sans Unicode" w:hAnsi="Arial" w:cs="Arial"/>
          <w:b/>
          <w:color w:val="000000"/>
          <w:kern w:val="2"/>
          <w:sz w:val="24"/>
          <w:szCs w:val="24"/>
          <w:lang w:eastAsia="zh-CN" w:bidi="hi-IN"/>
        </w:rPr>
        <w:t>IV</w:t>
      </w:r>
    </w:p>
    <w:p w14:paraId="0D85CF36" w14:textId="77777777" w:rsidR="00F563B3" w:rsidRPr="00F563B3" w:rsidRDefault="00F563B3" w:rsidP="00F563B3">
      <w:pPr>
        <w:keepNext/>
        <w:widowControl w:val="0"/>
        <w:suppressAutoHyphens/>
        <w:spacing w:after="0" w:line="100" w:lineRule="atLeast"/>
        <w:jc w:val="center"/>
        <w:outlineLvl w:val="0"/>
        <w:rPr>
          <w:rFonts w:ascii="Arial" w:eastAsia="Arial" w:hAnsi="Arial" w:cs="Arial"/>
          <w:b/>
          <w:color w:val="000000"/>
          <w:kern w:val="2"/>
          <w:sz w:val="24"/>
          <w:szCs w:val="24"/>
          <w:lang w:eastAsia="zh-CN" w:bidi="hi-IN"/>
        </w:rPr>
      </w:pPr>
      <w:r w:rsidRPr="00F563B3">
        <w:rPr>
          <w:rFonts w:ascii="Arial" w:eastAsia="Lucida Sans Unicode" w:hAnsi="Arial" w:cs="Arial"/>
          <w:b/>
          <w:color w:val="000000"/>
          <w:kern w:val="2"/>
          <w:sz w:val="24"/>
          <w:szCs w:val="24"/>
          <w:lang w:eastAsia="zh-CN" w:bidi="hi-IN"/>
        </w:rPr>
        <w:t>Gospodarka</w:t>
      </w:r>
      <w:r w:rsidRPr="00F563B3">
        <w:rPr>
          <w:rFonts w:ascii="Arial" w:eastAsia="Arial" w:hAnsi="Arial" w:cs="Arial"/>
          <w:b/>
          <w:color w:val="000000"/>
          <w:kern w:val="2"/>
          <w:sz w:val="24"/>
          <w:szCs w:val="24"/>
          <w:lang w:eastAsia="zh-CN" w:bidi="hi-IN"/>
        </w:rPr>
        <w:t xml:space="preserve"> </w:t>
      </w:r>
      <w:r w:rsidRPr="00F563B3">
        <w:rPr>
          <w:rFonts w:ascii="Arial" w:eastAsia="Lucida Sans Unicode" w:hAnsi="Arial" w:cs="Arial"/>
          <w:b/>
          <w:color w:val="000000"/>
          <w:kern w:val="2"/>
          <w:sz w:val="24"/>
          <w:szCs w:val="24"/>
          <w:lang w:eastAsia="zh-CN" w:bidi="hi-IN"/>
        </w:rPr>
        <w:t>finansowa</w:t>
      </w:r>
      <w:r w:rsidRPr="00F563B3">
        <w:rPr>
          <w:rFonts w:ascii="Arial" w:eastAsia="Arial" w:hAnsi="Arial" w:cs="Arial"/>
          <w:b/>
          <w:color w:val="000000"/>
          <w:kern w:val="2"/>
          <w:sz w:val="24"/>
          <w:szCs w:val="24"/>
          <w:lang w:eastAsia="zh-CN" w:bidi="hi-IN"/>
        </w:rPr>
        <w:t xml:space="preserve"> </w:t>
      </w:r>
    </w:p>
    <w:p w14:paraId="616AFBB2" w14:textId="77777777" w:rsidR="00F563B3" w:rsidRPr="00F563B3" w:rsidRDefault="00F563B3" w:rsidP="00F563B3">
      <w:pPr>
        <w:spacing w:line="276" w:lineRule="auto"/>
        <w:jc w:val="center"/>
        <w:rPr>
          <w:rFonts w:ascii="Arial" w:eastAsia="Lucida Sans Unicode" w:hAnsi="Arial" w:cs="Arial"/>
          <w:b/>
          <w:color w:val="000000"/>
          <w:sz w:val="24"/>
        </w:rPr>
      </w:pPr>
    </w:p>
    <w:p w14:paraId="6046B487" w14:textId="77777777" w:rsidR="00F563B3" w:rsidRPr="00F563B3" w:rsidRDefault="00F563B3" w:rsidP="00F563B3">
      <w:pPr>
        <w:spacing w:line="276" w:lineRule="auto"/>
        <w:jc w:val="center"/>
        <w:rPr>
          <w:rFonts w:ascii="Arial" w:eastAsia="Arial" w:hAnsi="Arial" w:cs="Arial"/>
          <w:b/>
          <w:color w:val="000000"/>
        </w:rPr>
      </w:pPr>
      <w:r w:rsidRPr="00F563B3">
        <w:rPr>
          <w:rFonts w:ascii="Arial" w:eastAsia="Arial" w:hAnsi="Arial" w:cs="Arial"/>
          <w:b/>
          <w:color w:val="000000"/>
        </w:rPr>
        <w:t>§ 16</w:t>
      </w:r>
    </w:p>
    <w:p w14:paraId="13888938" w14:textId="77777777" w:rsidR="00F563B3" w:rsidRPr="00F563B3" w:rsidRDefault="00F563B3" w:rsidP="00F563B3">
      <w:pPr>
        <w:spacing w:line="276" w:lineRule="auto"/>
        <w:jc w:val="center"/>
        <w:rPr>
          <w:rFonts w:ascii="Arial" w:eastAsia="Lucida Sans Unicode" w:hAnsi="Arial" w:cs="Arial"/>
          <w:color w:val="000000"/>
        </w:rPr>
      </w:pPr>
    </w:p>
    <w:p w14:paraId="7804EB94" w14:textId="77777777" w:rsidR="00F563B3" w:rsidRPr="00F563B3" w:rsidRDefault="00F563B3" w:rsidP="00F563B3">
      <w:pPr>
        <w:widowControl w:val="0"/>
        <w:numPr>
          <w:ilvl w:val="0"/>
          <w:numId w:val="33"/>
        </w:numPr>
        <w:suppressAutoHyphens/>
        <w:spacing w:after="0" w:line="276" w:lineRule="auto"/>
        <w:jc w:val="both"/>
        <w:rPr>
          <w:rFonts w:ascii="Arial" w:eastAsia="Arial" w:hAnsi="Arial" w:cs="Arial"/>
          <w:color w:val="000000"/>
        </w:rPr>
      </w:pPr>
      <w:r w:rsidRPr="00F563B3">
        <w:rPr>
          <w:rFonts w:ascii="Arial" w:eastAsia="Calibri" w:hAnsi="Arial" w:cs="Arial"/>
          <w:color w:val="000000"/>
        </w:rPr>
        <w:t>Zakład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pokrywa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posiadanych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środków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i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uzyskiwanych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przychodów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koszty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działalności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i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reguluje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zobowiązania</w:t>
      </w:r>
      <w:r w:rsidRPr="00F563B3">
        <w:rPr>
          <w:rFonts w:ascii="Arial" w:eastAsia="Arial" w:hAnsi="Arial" w:cs="Arial"/>
          <w:color w:val="000000"/>
        </w:rPr>
        <w:t xml:space="preserve">  </w:t>
      </w:r>
      <w:r w:rsidRPr="00F563B3">
        <w:rPr>
          <w:rFonts w:ascii="Arial" w:eastAsia="Calibri" w:hAnsi="Arial" w:cs="Arial"/>
          <w:color w:val="000000"/>
        </w:rPr>
        <w:t>na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zasadach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określonych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przepisami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prawa</w:t>
      </w:r>
      <w:r w:rsidRPr="00F563B3">
        <w:rPr>
          <w:rFonts w:ascii="Arial" w:eastAsia="Arial" w:hAnsi="Arial" w:cs="Arial"/>
          <w:color w:val="000000"/>
        </w:rPr>
        <w:t xml:space="preserve">. </w:t>
      </w:r>
    </w:p>
    <w:p w14:paraId="6FCE7C7B" w14:textId="77777777" w:rsidR="00F563B3" w:rsidRPr="00F563B3" w:rsidRDefault="00F563B3" w:rsidP="00F563B3">
      <w:pPr>
        <w:widowControl w:val="0"/>
        <w:numPr>
          <w:ilvl w:val="0"/>
          <w:numId w:val="33"/>
        </w:numPr>
        <w:suppressAutoHyphens/>
        <w:spacing w:after="0" w:line="276" w:lineRule="auto"/>
        <w:jc w:val="both"/>
        <w:rPr>
          <w:rFonts w:ascii="Arial" w:eastAsia="Arial" w:hAnsi="Arial" w:cs="Arial"/>
          <w:color w:val="000000"/>
        </w:rPr>
      </w:pPr>
      <w:r w:rsidRPr="00F563B3">
        <w:rPr>
          <w:rFonts w:ascii="Arial" w:eastAsia="Calibri" w:hAnsi="Arial" w:cs="Arial"/>
          <w:color w:val="000000"/>
        </w:rPr>
        <w:t>Zakład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prowadzi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gospodarkę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finansową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na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podstawie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rocznego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planu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finansowego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ustalonego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przez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Dyrektora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Zakładu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zgodnie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obowiązującymi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przepisami</w:t>
      </w:r>
      <w:r w:rsidRPr="00F563B3">
        <w:rPr>
          <w:rFonts w:ascii="Arial" w:eastAsia="Arial" w:hAnsi="Arial" w:cs="Arial"/>
          <w:color w:val="000000"/>
        </w:rPr>
        <w:t>.</w:t>
      </w:r>
    </w:p>
    <w:p w14:paraId="5F8A744A" w14:textId="77777777" w:rsidR="00F563B3" w:rsidRPr="00F563B3" w:rsidRDefault="00F563B3" w:rsidP="00F563B3">
      <w:pPr>
        <w:widowControl w:val="0"/>
        <w:numPr>
          <w:ilvl w:val="0"/>
          <w:numId w:val="33"/>
        </w:numPr>
        <w:suppressAutoHyphens/>
        <w:spacing w:after="0" w:line="276" w:lineRule="auto"/>
        <w:jc w:val="both"/>
        <w:rPr>
          <w:rFonts w:ascii="Arial" w:eastAsia="Arial" w:hAnsi="Arial" w:cs="Arial"/>
          <w:color w:val="000000"/>
        </w:rPr>
      </w:pPr>
      <w:r w:rsidRPr="00F563B3">
        <w:rPr>
          <w:rFonts w:ascii="Arial" w:eastAsia="Calibri" w:hAnsi="Arial" w:cs="Arial"/>
          <w:color w:val="000000"/>
        </w:rPr>
        <w:t>Rachunkowość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Zakładu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prowadzona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jest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zgodnie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obowiązującymi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przepisami</w:t>
      </w:r>
      <w:r w:rsidRPr="00F563B3">
        <w:rPr>
          <w:rFonts w:ascii="Arial" w:eastAsia="Arial" w:hAnsi="Arial" w:cs="Arial"/>
          <w:color w:val="000000"/>
        </w:rPr>
        <w:t>.</w:t>
      </w:r>
    </w:p>
    <w:p w14:paraId="5D9C3397" w14:textId="77777777" w:rsidR="00F563B3" w:rsidRPr="00F563B3" w:rsidRDefault="00F563B3" w:rsidP="00F563B3">
      <w:pPr>
        <w:spacing w:line="276" w:lineRule="auto"/>
        <w:jc w:val="both"/>
        <w:rPr>
          <w:rFonts w:ascii="Arial" w:eastAsia="Lucida Sans Unicode" w:hAnsi="Arial" w:cs="Arial"/>
          <w:color w:val="000000"/>
        </w:rPr>
      </w:pPr>
    </w:p>
    <w:p w14:paraId="4C741999" w14:textId="77777777" w:rsidR="00F563B3" w:rsidRPr="00F563B3" w:rsidRDefault="00F563B3" w:rsidP="00F563B3">
      <w:pPr>
        <w:spacing w:line="276" w:lineRule="auto"/>
        <w:jc w:val="center"/>
        <w:rPr>
          <w:rFonts w:ascii="Arial" w:eastAsia="Arial" w:hAnsi="Arial" w:cs="Arial"/>
          <w:b/>
          <w:color w:val="000000"/>
        </w:rPr>
      </w:pPr>
      <w:r w:rsidRPr="00F563B3">
        <w:rPr>
          <w:rFonts w:ascii="Arial" w:eastAsia="Arial" w:hAnsi="Arial" w:cs="Arial"/>
          <w:b/>
          <w:color w:val="000000"/>
        </w:rPr>
        <w:t>§ 17</w:t>
      </w:r>
    </w:p>
    <w:p w14:paraId="1D06D215" w14:textId="77777777" w:rsidR="00F563B3" w:rsidRPr="00F563B3" w:rsidRDefault="00F563B3" w:rsidP="00F563B3">
      <w:pPr>
        <w:spacing w:line="276" w:lineRule="auto"/>
        <w:jc w:val="center"/>
        <w:rPr>
          <w:rFonts w:ascii="Arial" w:eastAsia="Lucida Sans Unicode" w:hAnsi="Arial" w:cs="Arial"/>
          <w:color w:val="000000"/>
        </w:rPr>
      </w:pPr>
    </w:p>
    <w:p w14:paraId="29B63EC1" w14:textId="77777777" w:rsidR="00F563B3" w:rsidRPr="00F563B3" w:rsidRDefault="00F563B3" w:rsidP="00F563B3">
      <w:pPr>
        <w:widowControl w:val="0"/>
        <w:numPr>
          <w:ilvl w:val="0"/>
          <w:numId w:val="34"/>
        </w:numPr>
        <w:suppressAutoHyphens/>
        <w:spacing w:after="0" w:line="276" w:lineRule="auto"/>
        <w:jc w:val="both"/>
        <w:rPr>
          <w:rFonts w:ascii="Arial" w:eastAsia="Arial" w:hAnsi="Arial" w:cs="Arial"/>
          <w:color w:val="000000"/>
        </w:rPr>
      </w:pPr>
      <w:r w:rsidRPr="00F563B3">
        <w:rPr>
          <w:rFonts w:ascii="Arial" w:eastAsia="Calibri" w:hAnsi="Arial" w:cs="Arial"/>
          <w:color w:val="000000"/>
        </w:rPr>
        <w:t>Zakład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może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uzyskiwać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środki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finansowe</w:t>
      </w:r>
      <w:r w:rsidRPr="00F563B3">
        <w:rPr>
          <w:rFonts w:ascii="Arial" w:eastAsia="Arial" w:hAnsi="Arial" w:cs="Arial"/>
          <w:color w:val="000000"/>
        </w:rPr>
        <w:t xml:space="preserve">: </w:t>
      </w:r>
    </w:p>
    <w:p w14:paraId="4F9244C2" w14:textId="77777777" w:rsidR="00F563B3" w:rsidRPr="00F563B3" w:rsidRDefault="00F563B3" w:rsidP="00F563B3">
      <w:pPr>
        <w:widowControl w:val="0"/>
        <w:numPr>
          <w:ilvl w:val="0"/>
          <w:numId w:val="35"/>
        </w:numPr>
        <w:tabs>
          <w:tab w:val="left" w:pos="709"/>
        </w:tabs>
        <w:suppressAutoHyphens/>
        <w:spacing w:after="0" w:line="276" w:lineRule="auto"/>
        <w:jc w:val="both"/>
        <w:rPr>
          <w:rFonts w:ascii="Arial" w:eastAsia="Arial" w:hAnsi="Arial" w:cs="Arial"/>
          <w:color w:val="000000"/>
        </w:rPr>
      </w:pPr>
      <w:r w:rsidRPr="00F563B3">
        <w:rPr>
          <w:rFonts w:ascii="Arial" w:eastAsia="Calibri" w:hAnsi="Arial" w:cs="Arial"/>
          <w:color w:val="000000"/>
        </w:rPr>
        <w:t>z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odpłatnej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działalności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leczniczej</w:t>
      </w:r>
      <w:r w:rsidRPr="00F563B3">
        <w:rPr>
          <w:rFonts w:ascii="Arial" w:eastAsia="Arial" w:hAnsi="Arial" w:cs="Arial"/>
          <w:color w:val="000000"/>
        </w:rPr>
        <w:t xml:space="preserve">, </w:t>
      </w:r>
      <w:r w:rsidRPr="00F563B3">
        <w:rPr>
          <w:rFonts w:ascii="Arial" w:eastAsia="Calibri" w:hAnsi="Arial" w:cs="Arial"/>
          <w:color w:val="000000"/>
        </w:rPr>
        <w:t>chyba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że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przepisy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odrębne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stanowią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inaczej</w:t>
      </w:r>
      <w:r w:rsidRPr="00F563B3">
        <w:rPr>
          <w:rFonts w:ascii="Arial" w:eastAsia="Arial" w:hAnsi="Arial" w:cs="Arial"/>
          <w:color w:val="000000"/>
        </w:rPr>
        <w:t>;</w:t>
      </w:r>
    </w:p>
    <w:p w14:paraId="3964ADBA" w14:textId="77777777" w:rsidR="00F563B3" w:rsidRPr="00F563B3" w:rsidRDefault="00F563B3" w:rsidP="00F563B3">
      <w:pPr>
        <w:widowControl w:val="0"/>
        <w:numPr>
          <w:ilvl w:val="0"/>
          <w:numId w:val="35"/>
        </w:numPr>
        <w:tabs>
          <w:tab w:val="left" w:pos="709"/>
        </w:tabs>
        <w:suppressAutoHyphens/>
        <w:spacing w:after="0" w:line="276" w:lineRule="auto"/>
        <w:jc w:val="both"/>
        <w:rPr>
          <w:rFonts w:ascii="Arial" w:eastAsia="Arial" w:hAnsi="Arial" w:cs="Arial"/>
        </w:rPr>
      </w:pPr>
      <w:r w:rsidRPr="00F563B3">
        <w:rPr>
          <w:rFonts w:ascii="Arial" w:eastAsia="Calibri" w:hAnsi="Arial" w:cs="Arial"/>
        </w:rPr>
        <w:t>z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wydzielonej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działalności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gospodarczej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innej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niż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wymieniona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w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pkt</w:t>
      </w:r>
      <w:r w:rsidRPr="00F563B3">
        <w:rPr>
          <w:rFonts w:ascii="Arial" w:eastAsia="Arial" w:hAnsi="Arial" w:cs="Arial"/>
        </w:rPr>
        <w:t xml:space="preserve"> 1, </w:t>
      </w:r>
      <w:r w:rsidRPr="00F563B3">
        <w:rPr>
          <w:rFonts w:ascii="Arial" w:eastAsia="Arial" w:hAnsi="Arial" w:cs="Arial"/>
        </w:rPr>
        <w:br/>
      </w:r>
      <w:r w:rsidRPr="00F563B3">
        <w:rPr>
          <w:rFonts w:ascii="Arial" w:eastAsia="Calibri" w:hAnsi="Arial" w:cs="Arial"/>
        </w:rPr>
        <w:t>o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której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mowa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w</w:t>
      </w:r>
      <w:r w:rsidRPr="00F563B3">
        <w:rPr>
          <w:rFonts w:ascii="Arial" w:eastAsia="Arial" w:hAnsi="Arial" w:cs="Arial"/>
        </w:rPr>
        <w:t xml:space="preserve"> § 7 </w:t>
      </w:r>
      <w:r w:rsidRPr="00F563B3">
        <w:rPr>
          <w:rFonts w:ascii="Arial" w:eastAsia="Calibri" w:hAnsi="Arial" w:cs="Arial"/>
        </w:rPr>
        <w:t>Statutu</w:t>
      </w:r>
      <w:r w:rsidRPr="00F563B3">
        <w:rPr>
          <w:rFonts w:ascii="Arial" w:eastAsia="Arial" w:hAnsi="Arial" w:cs="Arial"/>
        </w:rPr>
        <w:t>;</w:t>
      </w:r>
    </w:p>
    <w:p w14:paraId="66699DF2" w14:textId="77777777" w:rsidR="00F563B3" w:rsidRPr="00F563B3" w:rsidRDefault="00F563B3" w:rsidP="00F563B3">
      <w:pPr>
        <w:widowControl w:val="0"/>
        <w:numPr>
          <w:ilvl w:val="0"/>
          <w:numId w:val="35"/>
        </w:numPr>
        <w:tabs>
          <w:tab w:val="left" w:pos="709"/>
        </w:tabs>
        <w:suppressAutoHyphens/>
        <w:spacing w:after="0" w:line="276" w:lineRule="auto"/>
        <w:jc w:val="both"/>
        <w:rPr>
          <w:rFonts w:ascii="Arial" w:eastAsia="Arial" w:hAnsi="Arial" w:cs="Arial"/>
        </w:rPr>
      </w:pPr>
      <w:r w:rsidRPr="00F563B3">
        <w:rPr>
          <w:rFonts w:ascii="Arial" w:eastAsia="Calibri" w:hAnsi="Arial" w:cs="Arial"/>
        </w:rPr>
        <w:t>z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darowizn</w:t>
      </w:r>
      <w:r w:rsidRPr="00F563B3">
        <w:rPr>
          <w:rFonts w:ascii="Arial" w:eastAsia="Arial" w:hAnsi="Arial" w:cs="Arial"/>
        </w:rPr>
        <w:t xml:space="preserve">, </w:t>
      </w:r>
      <w:r w:rsidRPr="00F563B3">
        <w:rPr>
          <w:rFonts w:ascii="Arial" w:eastAsia="Calibri" w:hAnsi="Arial" w:cs="Arial"/>
        </w:rPr>
        <w:t>zapisów</w:t>
      </w:r>
      <w:r w:rsidRPr="00F563B3">
        <w:rPr>
          <w:rFonts w:ascii="Arial" w:eastAsia="Arial" w:hAnsi="Arial" w:cs="Arial"/>
        </w:rPr>
        <w:t xml:space="preserve">, </w:t>
      </w:r>
      <w:r w:rsidRPr="00F563B3">
        <w:rPr>
          <w:rFonts w:ascii="Arial" w:eastAsia="Calibri" w:hAnsi="Arial" w:cs="Arial"/>
        </w:rPr>
        <w:t>spadków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oraz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ofiarności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publicznej</w:t>
      </w:r>
      <w:r w:rsidRPr="00F563B3">
        <w:rPr>
          <w:rFonts w:ascii="Arial" w:eastAsia="Arial" w:hAnsi="Arial" w:cs="Arial"/>
        </w:rPr>
        <w:t xml:space="preserve">, </w:t>
      </w:r>
      <w:r w:rsidRPr="00F563B3">
        <w:rPr>
          <w:rFonts w:ascii="Arial" w:eastAsia="Calibri" w:hAnsi="Arial" w:cs="Arial"/>
        </w:rPr>
        <w:t>także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pochodzenia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zagranicznego</w:t>
      </w:r>
      <w:r w:rsidRPr="00F563B3">
        <w:rPr>
          <w:rFonts w:ascii="Arial" w:eastAsia="Arial" w:hAnsi="Arial" w:cs="Arial"/>
        </w:rPr>
        <w:t>;</w:t>
      </w:r>
    </w:p>
    <w:p w14:paraId="7CDD43E6" w14:textId="77777777" w:rsidR="00F563B3" w:rsidRPr="00F563B3" w:rsidRDefault="00F563B3" w:rsidP="00F563B3">
      <w:pPr>
        <w:widowControl w:val="0"/>
        <w:numPr>
          <w:ilvl w:val="0"/>
          <w:numId w:val="35"/>
        </w:numPr>
        <w:tabs>
          <w:tab w:val="left" w:pos="709"/>
        </w:tabs>
        <w:suppressAutoHyphens/>
        <w:spacing w:after="0" w:line="276" w:lineRule="auto"/>
        <w:jc w:val="both"/>
        <w:rPr>
          <w:rFonts w:ascii="Arial" w:eastAsia="Arial" w:hAnsi="Arial" w:cs="Arial"/>
        </w:rPr>
      </w:pPr>
      <w:r w:rsidRPr="00F563B3">
        <w:rPr>
          <w:rFonts w:ascii="Arial" w:eastAsia="Calibri" w:hAnsi="Arial" w:cs="Arial"/>
        </w:rPr>
        <w:t>na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realizację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innych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zadań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określonych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odrębnymi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przepisami</w:t>
      </w:r>
      <w:r w:rsidRPr="00F563B3">
        <w:rPr>
          <w:rFonts w:ascii="Arial" w:eastAsia="Arial" w:hAnsi="Arial" w:cs="Arial"/>
        </w:rPr>
        <w:t>;</w:t>
      </w:r>
    </w:p>
    <w:p w14:paraId="4F82B97A" w14:textId="77777777" w:rsidR="00F563B3" w:rsidRPr="00E668AE" w:rsidRDefault="00F563B3" w:rsidP="00E668AE">
      <w:pPr>
        <w:widowControl w:val="0"/>
        <w:numPr>
          <w:ilvl w:val="0"/>
          <w:numId w:val="35"/>
        </w:numPr>
        <w:tabs>
          <w:tab w:val="left" w:pos="709"/>
        </w:tabs>
        <w:suppressAutoHyphens/>
        <w:spacing w:after="0" w:line="276" w:lineRule="auto"/>
        <w:jc w:val="both"/>
        <w:rPr>
          <w:rFonts w:ascii="Arial" w:eastAsia="Arial" w:hAnsi="Arial" w:cs="Arial"/>
        </w:rPr>
      </w:pPr>
      <w:r w:rsidRPr="00F563B3">
        <w:rPr>
          <w:rFonts w:ascii="Arial" w:eastAsia="Calibri" w:hAnsi="Arial" w:cs="Arial"/>
        </w:rPr>
        <w:t>będące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środkami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publicznymi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na</w:t>
      </w:r>
      <w:r w:rsidRPr="00F563B3">
        <w:rPr>
          <w:rFonts w:ascii="Arial" w:eastAsia="Arial" w:hAnsi="Arial" w:cs="Arial"/>
        </w:rPr>
        <w:t>;</w:t>
      </w:r>
    </w:p>
    <w:p w14:paraId="65125EF3" w14:textId="77777777" w:rsidR="00F563B3" w:rsidRPr="00F563B3" w:rsidRDefault="00F563B3" w:rsidP="00F563B3">
      <w:pPr>
        <w:widowControl w:val="0"/>
        <w:numPr>
          <w:ilvl w:val="1"/>
          <w:numId w:val="35"/>
        </w:numPr>
        <w:suppressAutoHyphens/>
        <w:spacing w:after="0" w:line="276" w:lineRule="auto"/>
        <w:jc w:val="both"/>
        <w:rPr>
          <w:rFonts w:ascii="Arial" w:eastAsia="Arial" w:hAnsi="Arial" w:cs="Arial"/>
        </w:rPr>
      </w:pPr>
      <w:r w:rsidRPr="00F563B3">
        <w:rPr>
          <w:rFonts w:ascii="Arial" w:eastAsia="Calibri" w:hAnsi="Arial" w:cs="Arial"/>
        </w:rPr>
        <w:t>realizację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zadań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w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zakresie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programów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zdrowotnych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i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promocji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zdrowia</w:t>
      </w:r>
      <w:r w:rsidRPr="00F563B3">
        <w:rPr>
          <w:rFonts w:ascii="Arial" w:eastAsia="Arial" w:hAnsi="Arial" w:cs="Arial"/>
        </w:rPr>
        <w:t xml:space="preserve">, </w:t>
      </w:r>
      <w:r w:rsidRPr="00F563B3">
        <w:rPr>
          <w:rFonts w:ascii="Arial" w:eastAsia="Arial" w:hAnsi="Arial" w:cs="Arial"/>
        </w:rPr>
        <w:br/>
      </w:r>
      <w:r w:rsidRPr="00F563B3">
        <w:rPr>
          <w:rFonts w:ascii="Arial" w:eastAsia="Calibri" w:hAnsi="Arial" w:cs="Arial"/>
        </w:rPr>
        <w:t>w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tym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na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zakup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aparatury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i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sprzętu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medycznego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oraz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wykonanie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innych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inwestycji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koniecznych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do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realizacji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tych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zadań</w:t>
      </w:r>
      <w:r w:rsidRPr="00F563B3">
        <w:rPr>
          <w:rFonts w:ascii="Arial" w:eastAsia="Arial" w:hAnsi="Arial" w:cs="Arial"/>
        </w:rPr>
        <w:t>,</w:t>
      </w:r>
    </w:p>
    <w:p w14:paraId="0CD1841F" w14:textId="77777777" w:rsidR="00F563B3" w:rsidRPr="00F563B3" w:rsidRDefault="00F563B3" w:rsidP="00F563B3">
      <w:pPr>
        <w:widowControl w:val="0"/>
        <w:numPr>
          <w:ilvl w:val="1"/>
          <w:numId w:val="35"/>
        </w:numPr>
        <w:suppressAutoHyphens/>
        <w:spacing w:after="0" w:line="276" w:lineRule="auto"/>
        <w:rPr>
          <w:rFonts w:ascii="Arial" w:eastAsia="Arial" w:hAnsi="Arial" w:cs="Arial"/>
        </w:rPr>
      </w:pPr>
      <w:r w:rsidRPr="00F563B3">
        <w:rPr>
          <w:rFonts w:ascii="Arial" w:eastAsia="Calibri" w:hAnsi="Arial" w:cs="Arial"/>
        </w:rPr>
        <w:t>remonty</w:t>
      </w:r>
      <w:r w:rsidRPr="00F563B3">
        <w:rPr>
          <w:rFonts w:ascii="Arial" w:eastAsia="Arial" w:hAnsi="Arial" w:cs="Arial"/>
        </w:rPr>
        <w:t>,</w:t>
      </w:r>
    </w:p>
    <w:p w14:paraId="5CC645B1" w14:textId="77777777" w:rsidR="00F563B3" w:rsidRPr="00F563B3" w:rsidRDefault="00F563B3" w:rsidP="00F563B3">
      <w:pPr>
        <w:widowControl w:val="0"/>
        <w:numPr>
          <w:ilvl w:val="1"/>
          <w:numId w:val="35"/>
        </w:numPr>
        <w:suppressAutoHyphens/>
        <w:spacing w:after="0" w:line="276" w:lineRule="auto"/>
        <w:jc w:val="both"/>
        <w:rPr>
          <w:rFonts w:ascii="Arial" w:eastAsia="Arial" w:hAnsi="Arial" w:cs="Arial"/>
        </w:rPr>
      </w:pPr>
      <w:r w:rsidRPr="00F563B3">
        <w:rPr>
          <w:rFonts w:ascii="Arial" w:eastAsia="Calibri" w:hAnsi="Arial" w:cs="Arial"/>
        </w:rPr>
        <w:t>inne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niż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określone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w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lit</w:t>
      </w:r>
      <w:r w:rsidRPr="00F563B3">
        <w:rPr>
          <w:rFonts w:ascii="Arial" w:eastAsia="Arial" w:hAnsi="Arial" w:cs="Arial"/>
        </w:rPr>
        <w:t xml:space="preserve">. </w:t>
      </w:r>
      <w:r w:rsidRPr="00F563B3">
        <w:rPr>
          <w:rFonts w:ascii="Arial" w:eastAsia="Calibri" w:hAnsi="Arial" w:cs="Arial"/>
        </w:rPr>
        <w:t>a</w:t>
      </w:r>
      <w:r w:rsidRPr="00F563B3">
        <w:rPr>
          <w:rFonts w:ascii="Arial" w:eastAsia="Arial" w:hAnsi="Arial" w:cs="Arial"/>
        </w:rPr>
        <w:t xml:space="preserve">) </w:t>
      </w:r>
      <w:r w:rsidRPr="00F563B3">
        <w:rPr>
          <w:rFonts w:ascii="Arial" w:eastAsia="Calibri" w:hAnsi="Arial" w:cs="Arial"/>
        </w:rPr>
        <w:t>inwestycje</w:t>
      </w:r>
      <w:r w:rsidRPr="00F563B3">
        <w:rPr>
          <w:rFonts w:ascii="Arial" w:eastAsia="Arial" w:hAnsi="Arial" w:cs="Arial"/>
        </w:rPr>
        <w:t xml:space="preserve">, </w:t>
      </w:r>
    </w:p>
    <w:p w14:paraId="3D6C8C7D" w14:textId="77777777" w:rsidR="00F563B3" w:rsidRPr="00F563B3" w:rsidRDefault="00F563B3" w:rsidP="00F563B3">
      <w:pPr>
        <w:widowControl w:val="0"/>
        <w:numPr>
          <w:ilvl w:val="1"/>
          <w:numId w:val="35"/>
        </w:numPr>
        <w:suppressAutoHyphens/>
        <w:spacing w:after="0" w:line="276" w:lineRule="auto"/>
        <w:jc w:val="both"/>
        <w:rPr>
          <w:rFonts w:ascii="Arial" w:eastAsia="Arial" w:hAnsi="Arial" w:cs="Arial"/>
        </w:rPr>
      </w:pPr>
      <w:r w:rsidRPr="00F563B3">
        <w:rPr>
          <w:rFonts w:ascii="Arial" w:eastAsia="Calibri" w:hAnsi="Arial" w:cs="Arial"/>
        </w:rPr>
        <w:t>realizację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projektów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finansowanych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z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udziałem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środków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pochodzących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Arial" w:hAnsi="Arial" w:cs="Arial"/>
        </w:rPr>
        <w:br/>
      </w:r>
      <w:r w:rsidRPr="00F563B3">
        <w:rPr>
          <w:rFonts w:ascii="Arial" w:eastAsia="Calibri" w:hAnsi="Arial" w:cs="Arial"/>
        </w:rPr>
        <w:t>z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budżetu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Unii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Europejskiej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lub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niepodlegających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zwrotowi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środków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z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pomocy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udzielanej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przez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państwa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członkowskie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Europejskiego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Porozumienia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o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Wolnym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Handlu</w:t>
      </w:r>
      <w:r w:rsidRPr="00F563B3">
        <w:rPr>
          <w:rFonts w:ascii="Arial" w:eastAsia="Arial" w:hAnsi="Arial" w:cs="Arial"/>
        </w:rPr>
        <w:t xml:space="preserve"> (</w:t>
      </w:r>
      <w:r w:rsidRPr="00F563B3">
        <w:rPr>
          <w:rFonts w:ascii="Arial" w:eastAsia="Calibri" w:hAnsi="Arial" w:cs="Arial"/>
        </w:rPr>
        <w:t>EFTA</w:t>
      </w:r>
      <w:r w:rsidRPr="00F563B3">
        <w:rPr>
          <w:rFonts w:ascii="Arial" w:eastAsia="Arial" w:hAnsi="Arial" w:cs="Arial"/>
        </w:rPr>
        <w:t xml:space="preserve">), </w:t>
      </w:r>
      <w:r w:rsidRPr="00F563B3">
        <w:rPr>
          <w:rFonts w:ascii="Arial" w:eastAsia="Calibri" w:hAnsi="Arial" w:cs="Arial"/>
        </w:rPr>
        <w:t>lub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innych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niż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wymienione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środków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pochodzących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ze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źródeł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zagranicznych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niepodlegających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zwrotowi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na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zasadach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określonych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w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odrębnych</w:t>
      </w:r>
      <w:r w:rsidRPr="00F563B3">
        <w:rPr>
          <w:rFonts w:ascii="Arial" w:eastAsia="Arial" w:hAnsi="Arial" w:cs="Arial"/>
        </w:rPr>
        <w:t xml:space="preserve"> </w:t>
      </w:r>
      <w:r w:rsidRPr="00F563B3">
        <w:rPr>
          <w:rFonts w:ascii="Arial" w:eastAsia="Calibri" w:hAnsi="Arial" w:cs="Arial"/>
        </w:rPr>
        <w:t>przepisach</w:t>
      </w:r>
      <w:r w:rsidRPr="00F563B3">
        <w:rPr>
          <w:rFonts w:ascii="Arial" w:eastAsia="Arial" w:hAnsi="Arial" w:cs="Arial"/>
        </w:rPr>
        <w:t>,</w:t>
      </w:r>
    </w:p>
    <w:p w14:paraId="0856748D" w14:textId="77777777" w:rsidR="00F563B3" w:rsidRPr="00F563B3" w:rsidRDefault="00F563B3" w:rsidP="00F563B3">
      <w:pPr>
        <w:widowControl w:val="0"/>
        <w:numPr>
          <w:ilvl w:val="1"/>
          <w:numId w:val="35"/>
        </w:numPr>
        <w:suppressAutoHyphens/>
        <w:spacing w:after="0" w:line="276" w:lineRule="auto"/>
        <w:jc w:val="both"/>
        <w:rPr>
          <w:rFonts w:ascii="Arial" w:eastAsia="Arial" w:hAnsi="Arial" w:cs="Arial"/>
          <w:color w:val="000000"/>
        </w:rPr>
      </w:pPr>
      <w:r w:rsidRPr="00F563B3">
        <w:rPr>
          <w:rFonts w:ascii="Arial" w:eastAsia="Calibri" w:hAnsi="Arial" w:cs="Arial"/>
          <w:color w:val="000000"/>
        </w:rPr>
        <w:lastRenderedPageBreak/>
        <w:t>cele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określone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w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odrębnych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przepisach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oraz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umowach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międzynarodowych</w:t>
      </w:r>
      <w:r w:rsidRPr="00F563B3">
        <w:rPr>
          <w:rFonts w:ascii="Arial" w:eastAsia="Arial" w:hAnsi="Arial" w:cs="Arial"/>
          <w:color w:val="000000"/>
        </w:rPr>
        <w:t>,</w:t>
      </w:r>
    </w:p>
    <w:p w14:paraId="77C1F03A" w14:textId="77777777" w:rsidR="00F563B3" w:rsidRPr="00F563B3" w:rsidRDefault="00F563B3" w:rsidP="00F563B3">
      <w:pPr>
        <w:widowControl w:val="0"/>
        <w:numPr>
          <w:ilvl w:val="1"/>
          <w:numId w:val="35"/>
        </w:numPr>
        <w:suppressAutoHyphens/>
        <w:spacing w:after="0" w:line="276" w:lineRule="auto"/>
        <w:jc w:val="both"/>
        <w:rPr>
          <w:rFonts w:ascii="Arial" w:eastAsia="Arial" w:hAnsi="Arial" w:cs="Arial"/>
          <w:color w:val="000000"/>
        </w:rPr>
      </w:pPr>
      <w:r w:rsidRPr="00F563B3">
        <w:rPr>
          <w:rFonts w:ascii="Arial" w:eastAsia="Calibri" w:hAnsi="Arial" w:cs="Arial"/>
          <w:color w:val="000000"/>
        </w:rPr>
        <w:t>realizację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programów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wieloletnich</w:t>
      </w:r>
      <w:r w:rsidRPr="00F563B3">
        <w:rPr>
          <w:rFonts w:ascii="Arial" w:eastAsia="Arial" w:hAnsi="Arial" w:cs="Arial"/>
          <w:color w:val="000000"/>
        </w:rPr>
        <w:t>,</w:t>
      </w:r>
    </w:p>
    <w:p w14:paraId="6629EB50" w14:textId="77777777" w:rsidR="00F563B3" w:rsidRPr="00F563B3" w:rsidRDefault="00F563B3" w:rsidP="00F563B3">
      <w:pPr>
        <w:widowControl w:val="0"/>
        <w:numPr>
          <w:ilvl w:val="1"/>
          <w:numId w:val="35"/>
        </w:numPr>
        <w:suppressAutoHyphens/>
        <w:spacing w:after="0" w:line="276" w:lineRule="auto"/>
        <w:jc w:val="both"/>
        <w:rPr>
          <w:rFonts w:ascii="Arial" w:eastAsia="Arial" w:hAnsi="Arial" w:cs="Arial"/>
          <w:color w:val="000000"/>
        </w:rPr>
      </w:pPr>
      <w:r w:rsidRPr="00F563B3">
        <w:rPr>
          <w:rFonts w:ascii="Arial" w:eastAsia="Calibri" w:hAnsi="Arial" w:cs="Arial"/>
          <w:color w:val="000000"/>
        </w:rPr>
        <w:t>pokrycie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kosztów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kształcenia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i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podnoszenia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kwalifikacji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osób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wykonujących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zawody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medyczne</w:t>
      </w:r>
      <w:r w:rsidRPr="00F563B3">
        <w:rPr>
          <w:rFonts w:ascii="Arial" w:eastAsia="Arial" w:hAnsi="Arial" w:cs="Arial"/>
          <w:color w:val="000000"/>
        </w:rPr>
        <w:t>,</w:t>
      </w:r>
    </w:p>
    <w:p w14:paraId="71353AD8" w14:textId="77777777" w:rsidR="00F563B3" w:rsidRPr="00F563B3" w:rsidRDefault="00F563B3" w:rsidP="00F563B3">
      <w:pPr>
        <w:widowControl w:val="0"/>
        <w:numPr>
          <w:ilvl w:val="0"/>
          <w:numId w:val="35"/>
        </w:numPr>
        <w:tabs>
          <w:tab w:val="left" w:pos="709"/>
        </w:tabs>
        <w:suppressAutoHyphens/>
        <w:spacing w:after="0" w:line="276" w:lineRule="auto"/>
        <w:jc w:val="both"/>
        <w:rPr>
          <w:rFonts w:ascii="Arial" w:eastAsia="Arial" w:hAnsi="Arial" w:cs="Arial"/>
          <w:color w:val="000000"/>
        </w:rPr>
      </w:pPr>
      <w:r w:rsidRPr="00F563B3">
        <w:rPr>
          <w:rFonts w:ascii="Arial" w:eastAsia="Calibri" w:hAnsi="Arial" w:cs="Arial"/>
          <w:color w:val="000000"/>
        </w:rPr>
        <w:t>  na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pokrycie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ujemnego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wyniku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finansowego</w:t>
      </w:r>
      <w:r w:rsidRPr="00F563B3">
        <w:rPr>
          <w:rFonts w:ascii="Arial" w:eastAsia="Arial" w:hAnsi="Arial" w:cs="Arial"/>
          <w:color w:val="000000"/>
        </w:rPr>
        <w:t>.</w:t>
      </w:r>
    </w:p>
    <w:p w14:paraId="221F680E" w14:textId="77777777" w:rsidR="00F563B3" w:rsidRPr="00F563B3" w:rsidRDefault="00F563B3" w:rsidP="00F563B3">
      <w:pPr>
        <w:tabs>
          <w:tab w:val="left" w:pos="709"/>
        </w:tabs>
        <w:spacing w:line="276" w:lineRule="auto"/>
        <w:jc w:val="both"/>
        <w:rPr>
          <w:rFonts w:ascii="Arial" w:eastAsia="Lucida Sans Unicode" w:hAnsi="Arial" w:cs="Arial"/>
          <w:color w:val="000000"/>
        </w:rPr>
      </w:pPr>
    </w:p>
    <w:p w14:paraId="29E7B708" w14:textId="77777777" w:rsidR="00F563B3" w:rsidRPr="00F563B3" w:rsidRDefault="00F563B3" w:rsidP="00F563B3">
      <w:pPr>
        <w:spacing w:line="276" w:lineRule="auto"/>
        <w:rPr>
          <w:rFonts w:ascii="Arial" w:eastAsia="Calibri" w:hAnsi="Arial" w:cs="Arial"/>
          <w:color w:val="000000"/>
        </w:rPr>
      </w:pPr>
    </w:p>
    <w:p w14:paraId="39656E7F" w14:textId="77777777" w:rsidR="00F563B3" w:rsidRPr="00F563B3" w:rsidRDefault="00F563B3" w:rsidP="00F563B3">
      <w:pPr>
        <w:spacing w:line="276" w:lineRule="auto"/>
        <w:jc w:val="center"/>
        <w:rPr>
          <w:rFonts w:ascii="Arial" w:eastAsia="Arial" w:hAnsi="Arial" w:cs="Arial"/>
          <w:b/>
          <w:color w:val="000000"/>
        </w:rPr>
      </w:pPr>
      <w:r w:rsidRPr="00F563B3">
        <w:rPr>
          <w:rFonts w:ascii="Arial" w:eastAsia="Arial" w:hAnsi="Arial" w:cs="Arial"/>
          <w:b/>
          <w:color w:val="000000"/>
        </w:rPr>
        <w:t>§ 18</w:t>
      </w:r>
    </w:p>
    <w:p w14:paraId="034CC7A5" w14:textId="77777777" w:rsidR="00F563B3" w:rsidRPr="00F563B3" w:rsidRDefault="00F563B3" w:rsidP="00F563B3">
      <w:pPr>
        <w:spacing w:line="276" w:lineRule="auto"/>
        <w:jc w:val="center"/>
        <w:rPr>
          <w:rFonts w:ascii="Arial" w:eastAsia="Lucida Sans Unicode" w:hAnsi="Arial" w:cs="Arial"/>
          <w:color w:val="000000"/>
        </w:rPr>
      </w:pPr>
    </w:p>
    <w:p w14:paraId="3393BFB0" w14:textId="77777777" w:rsidR="00F563B3" w:rsidRPr="00F563B3" w:rsidRDefault="00F563B3" w:rsidP="00F563B3">
      <w:pPr>
        <w:spacing w:line="276" w:lineRule="auto"/>
        <w:ind w:left="360"/>
        <w:jc w:val="both"/>
        <w:rPr>
          <w:rFonts w:ascii="Arial" w:eastAsia="Arial" w:hAnsi="Arial" w:cs="Arial"/>
          <w:color w:val="000000"/>
        </w:rPr>
      </w:pPr>
      <w:r w:rsidRPr="00F563B3">
        <w:rPr>
          <w:rFonts w:ascii="Arial" w:eastAsia="Calibri" w:hAnsi="Arial" w:cs="Arial"/>
          <w:color w:val="000000"/>
        </w:rPr>
        <w:t>Wartość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majątku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Zakładu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stanowią</w:t>
      </w:r>
      <w:r w:rsidRPr="00F563B3">
        <w:rPr>
          <w:rFonts w:ascii="Arial" w:eastAsia="Arial" w:hAnsi="Arial" w:cs="Arial"/>
          <w:color w:val="000000"/>
        </w:rPr>
        <w:t>:</w:t>
      </w:r>
    </w:p>
    <w:p w14:paraId="462D8600" w14:textId="77777777" w:rsidR="00F563B3" w:rsidRPr="00F563B3" w:rsidRDefault="00F563B3" w:rsidP="00F563B3">
      <w:pPr>
        <w:widowControl w:val="0"/>
        <w:numPr>
          <w:ilvl w:val="0"/>
          <w:numId w:val="36"/>
        </w:numPr>
        <w:suppressAutoHyphens/>
        <w:spacing w:after="0" w:line="276" w:lineRule="auto"/>
        <w:jc w:val="both"/>
        <w:rPr>
          <w:rFonts w:ascii="Arial" w:eastAsia="Arial" w:hAnsi="Arial" w:cs="Arial"/>
          <w:color w:val="000000"/>
        </w:rPr>
      </w:pPr>
      <w:r w:rsidRPr="00F563B3">
        <w:rPr>
          <w:rFonts w:ascii="Arial" w:eastAsia="Calibri" w:hAnsi="Arial" w:cs="Arial"/>
          <w:color w:val="000000"/>
        </w:rPr>
        <w:t>fundusz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założycielski</w:t>
      </w:r>
      <w:r w:rsidRPr="00F563B3">
        <w:rPr>
          <w:rFonts w:ascii="Arial" w:eastAsia="Arial" w:hAnsi="Arial" w:cs="Arial"/>
          <w:color w:val="000000"/>
        </w:rPr>
        <w:t>;</w:t>
      </w:r>
    </w:p>
    <w:p w14:paraId="5B7A8E48" w14:textId="77777777" w:rsidR="00F563B3" w:rsidRPr="00F563B3" w:rsidRDefault="00F563B3" w:rsidP="00F563B3">
      <w:pPr>
        <w:widowControl w:val="0"/>
        <w:numPr>
          <w:ilvl w:val="0"/>
          <w:numId w:val="36"/>
        </w:numPr>
        <w:suppressAutoHyphens/>
        <w:spacing w:after="0" w:line="276" w:lineRule="auto"/>
        <w:jc w:val="both"/>
        <w:rPr>
          <w:rFonts w:ascii="Arial" w:eastAsia="Arial" w:hAnsi="Arial" w:cs="Arial"/>
          <w:color w:val="000000"/>
        </w:rPr>
      </w:pPr>
      <w:r w:rsidRPr="00F563B3">
        <w:rPr>
          <w:rFonts w:ascii="Arial" w:eastAsia="Calibri" w:hAnsi="Arial" w:cs="Arial"/>
          <w:color w:val="000000"/>
        </w:rPr>
        <w:t>fundusz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zakładu</w:t>
      </w:r>
      <w:r w:rsidRPr="00F563B3">
        <w:rPr>
          <w:rFonts w:ascii="Arial" w:eastAsia="Arial" w:hAnsi="Arial" w:cs="Arial"/>
          <w:color w:val="000000"/>
        </w:rPr>
        <w:t>.</w:t>
      </w:r>
    </w:p>
    <w:p w14:paraId="07B149A9" w14:textId="77777777" w:rsidR="00F563B3" w:rsidRPr="00F563B3" w:rsidRDefault="00F563B3" w:rsidP="00F563B3">
      <w:pPr>
        <w:spacing w:line="276" w:lineRule="auto"/>
        <w:jc w:val="center"/>
        <w:rPr>
          <w:rFonts w:ascii="Arial" w:eastAsia="Lucida Sans Unicode" w:hAnsi="Arial" w:cs="Arial"/>
          <w:b/>
          <w:color w:val="000000"/>
        </w:rPr>
      </w:pPr>
    </w:p>
    <w:p w14:paraId="37638248" w14:textId="77777777" w:rsidR="00F563B3" w:rsidRPr="00F563B3" w:rsidRDefault="00F563B3" w:rsidP="00F563B3">
      <w:pPr>
        <w:spacing w:line="276" w:lineRule="auto"/>
        <w:jc w:val="center"/>
        <w:rPr>
          <w:rFonts w:ascii="Arial" w:eastAsia="Arial" w:hAnsi="Arial" w:cs="Arial"/>
          <w:b/>
          <w:color w:val="000000"/>
        </w:rPr>
      </w:pPr>
      <w:r w:rsidRPr="00F563B3">
        <w:rPr>
          <w:rFonts w:ascii="Arial" w:eastAsia="Arial" w:hAnsi="Arial" w:cs="Arial"/>
          <w:b/>
          <w:color w:val="000000"/>
        </w:rPr>
        <w:t>§ 19</w:t>
      </w:r>
    </w:p>
    <w:p w14:paraId="7F89CC3C" w14:textId="77777777" w:rsidR="00F563B3" w:rsidRPr="00F563B3" w:rsidRDefault="00F563B3" w:rsidP="00F563B3">
      <w:pPr>
        <w:spacing w:line="276" w:lineRule="auto"/>
        <w:jc w:val="center"/>
        <w:rPr>
          <w:rFonts w:ascii="Arial" w:eastAsia="Lucida Sans Unicode" w:hAnsi="Arial" w:cs="Arial"/>
          <w:color w:val="000000"/>
        </w:rPr>
      </w:pPr>
    </w:p>
    <w:p w14:paraId="646D0FF5" w14:textId="77777777" w:rsidR="00F563B3" w:rsidRPr="00F563B3" w:rsidRDefault="00F563B3" w:rsidP="00F563B3">
      <w:pPr>
        <w:widowControl w:val="0"/>
        <w:numPr>
          <w:ilvl w:val="0"/>
          <w:numId w:val="37"/>
        </w:numPr>
        <w:suppressAutoHyphens/>
        <w:spacing w:after="0" w:line="276" w:lineRule="auto"/>
        <w:jc w:val="both"/>
        <w:rPr>
          <w:rFonts w:ascii="Arial" w:eastAsia="Arial" w:hAnsi="Arial" w:cs="Arial"/>
          <w:color w:val="000000"/>
        </w:rPr>
      </w:pPr>
      <w:r w:rsidRPr="00F563B3">
        <w:rPr>
          <w:rFonts w:ascii="Arial" w:eastAsia="Calibri" w:hAnsi="Arial" w:cs="Arial"/>
          <w:color w:val="000000"/>
        </w:rPr>
        <w:t>Zakład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gospodaruje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samodzielnie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przekazanymi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w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nieodpłatne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użytkowanie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nieruchomościami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i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majątkiem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Województwa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Podkarpackiego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oraz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majątkiem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własnym</w:t>
      </w:r>
      <w:r w:rsidRPr="00F563B3">
        <w:rPr>
          <w:rFonts w:ascii="Arial" w:eastAsia="Arial" w:hAnsi="Arial" w:cs="Arial"/>
          <w:color w:val="000000"/>
        </w:rPr>
        <w:t xml:space="preserve"> (</w:t>
      </w:r>
      <w:r w:rsidRPr="00F563B3">
        <w:rPr>
          <w:rFonts w:ascii="Arial" w:eastAsia="Calibri" w:hAnsi="Arial" w:cs="Arial"/>
          <w:color w:val="000000"/>
        </w:rPr>
        <w:t>otrzymanym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lub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zakupionym</w:t>
      </w:r>
      <w:r w:rsidRPr="00F563B3">
        <w:rPr>
          <w:rFonts w:ascii="Arial" w:eastAsia="Arial" w:hAnsi="Arial" w:cs="Arial"/>
          <w:color w:val="000000"/>
        </w:rPr>
        <w:t>).</w:t>
      </w:r>
    </w:p>
    <w:p w14:paraId="470A1514" w14:textId="77777777" w:rsidR="00F563B3" w:rsidRPr="00F563B3" w:rsidRDefault="00F563B3" w:rsidP="00F563B3">
      <w:pPr>
        <w:widowControl w:val="0"/>
        <w:numPr>
          <w:ilvl w:val="0"/>
          <w:numId w:val="37"/>
        </w:numPr>
        <w:suppressAutoHyphens/>
        <w:spacing w:after="0" w:line="276" w:lineRule="auto"/>
        <w:jc w:val="both"/>
        <w:rPr>
          <w:rFonts w:ascii="Arial" w:eastAsia="Arial" w:hAnsi="Arial" w:cs="Arial"/>
          <w:color w:val="000000"/>
        </w:rPr>
      </w:pPr>
      <w:r w:rsidRPr="00F563B3">
        <w:rPr>
          <w:rFonts w:ascii="Arial" w:eastAsia="Calibri" w:hAnsi="Arial" w:cs="Arial"/>
          <w:color w:val="000000"/>
        </w:rPr>
        <w:t>Zbycie</w:t>
      </w:r>
      <w:r w:rsidRPr="00F563B3">
        <w:rPr>
          <w:rFonts w:ascii="Arial" w:eastAsia="Arial" w:hAnsi="Arial" w:cs="Arial"/>
          <w:color w:val="000000"/>
        </w:rPr>
        <w:t xml:space="preserve">, </w:t>
      </w:r>
      <w:r w:rsidRPr="00F563B3">
        <w:rPr>
          <w:rFonts w:ascii="Arial" w:eastAsia="Calibri" w:hAnsi="Arial" w:cs="Arial"/>
          <w:color w:val="000000"/>
        </w:rPr>
        <w:t>wydzierżawienie</w:t>
      </w:r>
      <w:r w:rsidRPr="00F563B3">
        <w:rPr>
          <w:rFonts w:ascii="Arial" w:eastAsia="Arial" w:hAnsi="Arial" w:cs="Arial"/>
          <w:color w:val="000000"/>
        </w:rPr>
        <w:t xml:space="preserve">, </w:t>
      </w:r>
      <w:r w:rsidRPr="00F563B3">
        <w:rPr>
          <w:rFonts w:ascii="Arial" w:eastAsia="Calibri" w:hAnsi="Arial" w:cs="Arial"/>
          <w:color w:val="000000"/>
        </w:rPr>
        <w:t>wynajęcie</w:t>
      </w:r>
      <w:r w:rsidRPr="00F563B3">
        <w:rPr>
          <w:rFonts w:ascii="Arial" w:eastAsia="Arial" w:hAnsi="Arial" w:cs="Arial"/>
          <w:color w:val="000000"/>
        </w:rPr>
        <w:t xml:space="preserve">, </w:t>
      </w:r>
      <w:r w:rsidRPr="00F563B3">
        <w:rPr>
          <w:rFonts w:ascii="Arial" w:eastAsia="Calibri" w:hAnsi="Arial" w:cs="Arial"/>
          <w:color w:val="000000"/>
        </w:rPr>
        <w:t>oddanie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w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użytkowanie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oraz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użyczenie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aktywów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trwałych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może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nastąpić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wyłącznie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na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zasadach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określonych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przez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Sejmik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Województwa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Podkarpackiego</w:t>
      </w:r>
      <w:r w:rsidRPr="00F563B3">
        <w:rPr>
          <w:rFonts w:ascii="Arial" w:eastAsia="Arial" w:hAnsi="Arial" w:cs="Arial"/>
          <w:color w:val="000000"/>
        </w:rPr>
        <w:t>.</w:t>
      </w:r>
    </w:p>
    <w:p w14:paraId="68D76965" w14:textId="77777777" w:rsidR="00F563B3" w:rsidRPr="00F563B3" w:rsidRDefault="00F563B3" w:rsidP="00F563B3">
      <w:pPr>
        <w:spacing w:line="276" w:lineRule="auto"/>
        <w:ind w:left="360"/>
        <w:jc w:val="both"/>
        <w:rPr>
          <w:rFonts w:ascii="Arial" w:eastAsia="Lucida Sans Unicode" w:hAnsi="Arial" w:cs="Arial"/>
          <w:color w:val="000000"/>
        </w:rPr>
      </w:pPr>
    </w:p>
    <w:p w14:paraId="2AF32C52" w14:textId="77777777" w:rsidR="00F563B3" w:rsidRPr="00F563B3" w:rsidRDefault="00F563B3" w:rsidP="00F563B3">
      <w:pPr>
        <w:spacing w:line="276" w:lineRule="auto"/>
        <w:ind w:left="4248"/>
        <w:jc w:val="both"/>
        <w:rPr>
          <w:rFonts w:ascii="Arial" w:eastAsia="Arial" w:hAnsi="Arial" w:cs="Arial"/>
          <w:b/>
          <w:color w:val="000000"/>
        </w:rPr>
      </w:pPr>
      <w:r w:rsidRPr="00F563B3">
        <w:rPr>
          <w:rFonts w:ascii="Arial" w:eastAsia="Arial" w:hAnsi="Arial" w:cs="Arial"/>
          <w:b/>
          <w:color w:val="000000"/>
        </w:rPr>
        <w:t>§ 20</w:t>
      </w:r>
    </w:p>
    <w:p w14:paraId="4DF81D74" w14:textId="77777777" w:rsidR="00F563B3" w:rsidRPr="00F563B3" w:rsidRDefault="00F563B3" w:rsidP="00F563B3">
      <w:pPr>
        <w:spacing w:line="276" w:lineRule="auto"/>
        <w:jc w:val="both"/>
        <w:rPr>
          <w:rFonts w:ascii="Arial" w:eastAsia="Arial" w:hAnsi="Arial" w:cs="Arial"/>
          <w:color w:val="000000"/>
        </w:rPr>
      </w:pPr>
      <w:r w:rsidRPr="00F563B3">
        <w:rPr>
          <w:rFonts w:ascii="Arial" w:eastAsia="Calibri" w:hAnsi="Arial" w:cs="Arial"/>
          <w:color w:val="000000"/>
        </w:rPr>
        <w:t>O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podziale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zysku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decyduje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Dyrektor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Zakładu</w:t>
      </w:r>
      <w:r w:rsidRPr="00F563B3">
        <w:rPr>
          <w:rFonts w:ascii="Arial" w:eastAsia="Arial" w:hAnsi="Arial" w:cs="Arial"/>
          <w:color w:val="000000"/>
        </w:rPr>
        <w:t xml:space="preserve">, </w:t>
      </w:r>
      <w:r w:rsidRPr="00F563B3">
        <w:rPr>
          <w:rFonts w:ascii="Arial" w:eastAsia="Calibri" w:hAnsi="Arial" w:cs="Arial"/>
          <w:color w:val="000000"/>
        </w:rPr>
        <w:t>po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zasięgnięciu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opinii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Rady</w:t>
      </w:r>
      <w:r w:rsidRPr="00F563B3">
        <w:rPr>
          <w:rFonts w:ascii="Arial" w:eastAsia="Arial" w:hAnsi="Arial" w:cs="Arial"/>
          <w:color w:val="000000"/>
        </w:rPr>
        <w:t xml:space="preserve"> </w:t>
      </w:r>
      <w:r w:rsidRPr="00F563B3">
        <w:rPr>
          <w:rFonts w:ascii="Arial" w:eastAsia="Calibri" w:hAnsi="Arial" w:cs="Arial"/>
          <w:color w:val="000000"/>
        </w:rPr>
        <w:t>Społecznej</w:t>
      </w:r>
      <w:r w:rsidRPr="00F563B3">
        <w:rPr>
          <w:rFonts w:ascii="Arial" w:eastAsia="Arial" w:hAnsi="Arial" w:cs="Arial"/>
          <w:color w:val="000000"/>
        </w:rPr>
        <w:t>.</w:t>
      </w:r>
    </w:p>
    <w:p w14:paraId="428ED8E9" w14:textId="77777777" w:rsidR="00F563B3" w:rsidRPr="00F563B3" w:rsidRDefault="00F563B3" w:rsidP="00F563B3">
      <w:pPr>
        <w:tabs>
          <w:tab w:val="left" w:pos="4253"/>
          <w:tab w:val="left" w:pos="4395"/>
          <w:tab w:val="left" w:pos="4678"/>
        </w:tabs>
        <w:spacing w:line="276" w:lineRule="auto"/>
        <w:jc w:val="center"/>
        <w:rPr>
          <w:rFonts w:ascii="Arial" w:eastAsia="Lucida Sans Unicode" w:hAnsi="Arial" w:cs="Arial"/>
        </w:rPr>
      </w:pPr>
    </w:p>
    <w:p w14:paraId="7D244074" w14:textId="77777777" w:rsidR="00F563B3" w:rsidRPr="00F563B3" w:rsidRDefault="00F563B3" w:rsidP="00F563B3">
      <w:pPr>
        <w:tabs>
          <w:tab w:val="left" w:pos="4253"/>
          <w:tab w:val="left" w:pos="4395"/>
          <w:tab w:val="left" w:pos="4678"/>
        </w:tabs>
        <w:spacing w:line="276" w:lineRule="auto"/>
        <w:jc w:val="center"/>
        <w:rPr>
          <w:rFonts w:ascii="Arial" w:eastAsia="Arial" w:hAnsi="Arial" w:cs="Arial"/>
          <w:b/>
        </w:rPr>
      </w:pPr>
      <w:r w:rsidRPr="00F563B3">
        <w:rPr>
          <w:rFonts w:ascii="Arial" w:eastAsia="Arial" w:hAnsi="Arial" w:cs="Arial"/>
          <w:b/>
        </w:rPr>
        <w:t>§ 21</w:t>
      </w:r>
    </w:p>
    <w:p w14:paraId="72C98BDD" w14:textId="77777777" w:rsidR="00F563B3" w:rsidRPr="00F563B3" w:rsidRDefault="00F563B3" w:rsidP="00F563B3">
      <w:pPr>
        <w:widowControl w:val="0"/>
        <w:numPr>
          <w:ilvl w:val="0"/>
          <w:numId w:val="38"/>
        </w:numPr>
        <w:suppressAutoHyphens/>
        <w:spacing w:after="0" w:line="276" w:lineRule="auto"/>
        <w:jc w:val="both"/>
        <w:rPr>
          <w:rFonts w:ascii="Arial" w:eastAsia="Arial" w:hAnsi="Arial" w:cs="Arial"/>
          <w:kern w:val="2"/>
          <w:lang w:eastAsia="ar-SA"/>
        </w:rPr>
      </w:pPr>
      <w:r w:rsidRPr="00F563B3">
        <w:rPr>
          <w:rFonts w:ascii="Arial" w:eastAsia="Arial Unicode MS" w:hAnsi="Arial" w:cs="Arial"/>
          <w:kern w:val="2"/>
          <w:lang w:eastAsia="ar-SA"/>
        </w:rPr>
        <w:t>Zarząd</w:t>
      </w:r>
      <w:r w:rsidRPr="00F563B3">
        <w:rPr>
          <w:rFonts w:ascii="Arial" w:eastAsia="Arial" w:hAnsi="Arial" w:cs="Arial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kern w:val="2"/>
          <w:lang w:eastAsia="ar-SA"/>
        </w:rPr>
        <w:t>Województwa</w:t>
      </w:r>
      <w:r w:rsidRPr="00F563B3">
        <w:rPr>
          <w:rFonts w:ascii="Arial" w:eastAsia="Arial" w:hAnsi="Arial" w:cs="Arial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kern w:val="2"/>
          <w:lang w:eastAsia="ar-SA"/>
        </w:rPr>
        <w:t>Podkarpackiego</w:t>
      </w:r>
      <w:r w:rsidRPr="00F563B3">
        <w:rPr>
          <w:rFonts w:ascii="Arial" w:eastAsia="Arial" w:hAnsi="Arial" w:cs="Arial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kern w:val="2"/>
          <w:lang w:eastAsia="ar-SA"/>
        </w:rPr>
        <w:t>wybiera</w:t>
      </w:r>
      <w:r w:rsidRPr="00F563B3">
        <w:rPr>
          <w:rFonts w:ascii="Arial" w:eastAsia="Arial" w:hAnsi="Arial" w:cs="Arial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kern w:val="2"/>
          <w:lang w:eastAsia="ar-SA"/>
        </w:rPr>
        <w:t>Podmiot</w:t>
      </w:r>
      <w:r w:rsidRPr="00F563B3">
        <w:rPr>
          <w:rFonts w:ascii="Arial" w:eastAsia="Arial" w:hAnsi="Arial" w:cs="Arial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kern w:val="2"/>
          <w:lang w:eastAsia="ar-SA"/>
        </w:rPr>
        <w:t>uprawniony</w:t>
      </w:r>
      <w:r w:rsidRPr="00F563B3">
        <w:rPr>
          <w:rFonts w:ascii="Arial" w:eastAsia="Arial" w:hAnsi="Arial" w:cs="Arial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kern w:val="2"/>
          <w:lang w:eastAsia="ar-SA"/>
        </w:rPr>
        <w:t>do</w:t>
      </w:r>
      <w:r w:rsidRPr="00F563B3">
        <w:rPr>
          <w:rFonts w:ascii="Arial" w:eastAsia="Arial" w:hAnsi="Arial" w:cs="Arial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kern w:val="2"/>
          <w:lang w:eastAsia="ar-SA"/>
        </w:rPr>
        <w:t>badania</w:t>
      </w:r>
      <w:r w:rsidRPr="00F563B3">
        <w:rPr>
          <w:rFonts w:ascii="Arial" w:eastAsia="Arial" w:hAnsi="Arial" w:cs="Arial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kern w:val="2"/>
          <w:lang w:eastAsia="ar-SA"/>
        </w:rPr>
        <w:t>sprawozdania</w:t>
      </w:r>
      <w:r w:rsidRPr="00F563B3">
        <w:rPr>
          <w:rFonts w:ascii="Arial" w:eastAsia="Arial" w:hAnsi="Arial" w:cs="Arial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kern w:val="2"/>
          <w:lang w:eastAsia="ar-SA"/>
        </w:rPr>
        <w:t>finansowego</w:t>
      </w:r>
      <w:r w:rsidRPr="00F563B3">
        <w:rPr>
          <w:rFonts w:ascii="Arial" w:eastAsia="Arial" w:hAnsi="Arial" w:cs="Arial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kern w:val="2"/>
          <w:lang w:eastAsia="ar-SA"/>
        </w:rPr>
        <w:t>Zakładu</w:t>
      </w:r>
      <w:r w:rsidRPr="00F563B3">
        <w:rPr>
          <w:rFonts w:ascii="Arial" w:eastAsia="Arial" w:hAnsi="Arial" w:cs="Arial"/>
          <w:kern w:val="2"/>
          <w:lang w:eastAsia="ar-SA"/>
        </w:rPr>
        <w:t>.</w:t>
      </w:r>
    </w:p>
    <w:p w14:paraId="39078284" w14:textId="77777777" w:rsidR="00F563B3" w:rsidRPr="00F563B3" w:rsidRDefault="00F563B3" w:rsidP="00F563B3">
      <w:pPr>
        <w:widowControl w:val="0"/>
        <w:numPr>
          <w:ilvl w:val="0"/>
          <w:numId w:val="38"/>
        </w:numPr>
        <w:tabs>
          <w:tab w:val="left" w:pos="4253"/>
          <w:tab w:val="left" w:pos="4395"/>
          <w:tab w:val="left" w:pos="4678"/>
        </w:tabs>
        <w:suppressAutoHyphens/>
        <w:spacing w:after="0" w:line="276" w:lineRule="auto"/>
        <w:jc w:val="both"/>
        <w:rPr>
          <w:rFonts w:ascii="Arial" w:eastAsia="Arial" w:hAnsi="Arial" w:cs="Arial"/>
          <w:kern w:val="2"/>
          <w:lang w:eastAsia="ar-SA"/>
        </w:rPr>
      </w:pPr>
      <w:r w:rsidRPr="00F563B3">
        <w:rPr>
          <w:rFonts w:ascii="Arial" w:eastAsia="Arial Unicode MS" w:hAnsi="Arial" w:cs="Arial"/>
          <w:kern w:val="2"/>
          <w:lang w:eastAsia="ar-SA"/>
        </w:rPr>
        <w:t>Zarząd</w:t>
      </w:r>
      <w:r w:rsidRPr="00F563B3">
        <w:rPr>
          <w:rFonts w:ascii="Arial" w:eastAsia="Arial" w:hAnsi="Arial" w:cs="Arial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kern w:val="2"/>
          <w:lang w:eastAsia="ar-SA"/>
        </w:rPr>
        <w:t>Województwa</w:t>
      </w:r>
      <w:r w:rsidRPr="00F563B3">
        <w:rPr>
          <w:rFonts w:ascii="Arial" w:eastAsia="Arial" w:hAnsi="Arial" w:cs="Arial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kern w:val="2"/>
          <w:lang w:eastAsia="ar-SA"/>
        </w:rPr>
        <w:t>Podkarpackiego</w:t>
      </w:r>
      <w:r w:rsidRPr="00F563B3">
        <w:rPr>
          <w:rFonts w:ascii="Arial" w:eastAsia="Arial" w:hAnsi="Arial" w:cs="Arial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kern w:val="2"/>
          <w:lang w:eastAsia="ar-SA"/>
        </w:rPr>
        <w:t>zatwierdza</w:t>
      </w:r>
      <w:r w:rsidRPr="00F563B3">
        <w:rPr>
          <w:rFonts w:ascii="Arial" w:eastAsia="Arial" w:hAnsi="Arial" w:cs="Arial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kern w:val="2"/>
          <w:lang w:eastAsia="ar-SA"/>
        </w:rPr>
        <w:t>roczne</w:t>
      </w:r>
      <w:r w:rsidRPr="00F563B3">
        <w:rPr>
          <w:rFonts w:ascii="Arial" w:eastAsia="Arial" w:hAnsi="Arial" w:cs="Arial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kern w:val="2"/>
          <w:lang w:eastAsia="ar-SA"/>
        </w:rPr>
        <w:t>sprawozdanie</w:t>
      </w:r>
      <w:r w:rsidRPr="00F563B3">
        <w:rPr>
          <w:rFonts w:ascii="Arial" w:eastAsia="Arial" w:hAnsi="Arial" w:cs="Arial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kern w:val="2"/>
          <w:lang w:eastAsia="ar-SA"/>
        </w:rPr>
        <w:t>finansowe</w:t>
      </w:r>
      <w:r w:rsidRPr="00F563B3">
        <w:rPr>
          <w:rFonts w:ascii="Arial" w:eastAsia="Arial" w:hAnsi="Arial" w:cs="Arial"/>
          <w:kern w:val="2"/>
          <w:lang w:eastAsia="ar-SA"/>
        </w:rPr>
        <w:t xml:space="preserve"> </w:t>
      </w:r>
      <w:r w:rsidRPr="00F563B3">
        <w:rPr>
          <w:rFonts w:ascii="Arial" w:eastAsia="Arial Unicode MS" w:hAnsi="Arial" w:cs="Arial"/>
          <w:kern w:val="2"/>
          <w:lang w:eastAsia="ar-SA"/>
        </w:rPr>
        <w:t>Zakładu</w:t>
      </w:r>
      <w:r w:rsidRPr="00F563B3">
        <w:rPr>
          <w:rFonts w:ascii="Arial" w:eastAsia="Arial" w:hAnsi="Arial" w:cs="Arial"/>
          <w:kern w:val="2"/>
          <w:lang w:eastAsia="ar-SA"/>
        </w:rPr>
        <w:t>.</w:t>
      </w:r>
    </w:p>
    <w:p w14:paraId="7026C4B6" w14:textId="77777777" w:rsidR="00F563B3" w:rsidRPr="00F563B3" w:rsidRDefault="00F563B3" w:rsidP="00F563B3">
      <w:pPr>
        <w:keepNext/>
        <w:widowControl w:val="0"/>
        <w:suppressAutoHyphens/>
        <w:spacing w:after="0" w:line="100" w:lineRule="atLeast"/>
        <w:ind w:left="3552" w:firstLine="696"/>
        <w:outlineLvl w:val="0"/>
        <w:rPr>
          <w:rFonts w:ascii="Arial" w:eastAsia="Lucida Sans Unicode" w:hAnsi="Arial" w:cs="Arial"/>
          <w:b/>
          <w:color w:val="000000"/>
          <w:kern w:val="2"/>
          <w:sz w:val="24"/>
          <w:szCs w:val="24"/>
          <w:lang w:eastAsia="zh-CN" w:bidi="hi-IN"/>
        </w:rPr>
      </w:pPr>
    </w:p>
    <w:p w14:paraId="1A557441" w14:textId="77777777" w:rsidR="00F563B3" w:rsidRPr="00F563B3" w:rsidRDefault="00F563B3" w:rsidP="00F563B3">
      <w:pPr>
        <w:keepNext/>
        <w:widowControl w:val="0"/>
        <w:suppressAutoHyphens/>
        <w:spacing w:after="0" w:line="100" w:lineRule="atLeast"/>
        <w:ind w:left="3552" w:firstLine="696"/>
        <w:outlineLvl w:val="0"/>
        <w:rPr>
          <w:rFonts w:ascii="Arial" w:eastAsia="Lucida Sans Unicode" w:hAnsi="Arial" w:cs="Arial"/>
          <w:b/>
          <w:color w:val="000000"/>
          <w:kern w:val="2"/>
          <w:sz w:val="24"/>
          <w:szCs w:val="24"/>
          <w:lang w:eastAsia="zh-CN" w:bidi="hi-IN"/>
        </w:rPr>
      </w:pPr>
    </w:p>
    <w:p w14:paraId="5B599816" w14:textId="77777777" w:rsidR="00F563B3" w:rsidRPr="00F563B3" w:rsidRDefault="00F563B3" w:rsidP="00F563B3">
      <w:pPr>
        <w:spacing w:line="252" w:lineRule="auto"/>
        <w:rPr>
          <w:rFonts w:ascii="Arial" w:eastAsia="Calibri" w:hAnsi="Arial" w:cs="Arial"/>
          <w:sz w:val="24"/>
        </w:rPr>
      </w:pPr>
    </w:p>
    <w:p w14:paraId="172C5FDB" w14:textId="77777777" w:rsidR="00F563B3" w:rsidRPr="00F563B3" w:rsidRDefault="00F563B3" w:rsidP="00F563B3">
      <w:pPr>
        <w:spacing w:line="252" w:lineRule="auto"/>
        <w:rPr>
          <w:rFonts w:ascii="Arial" w:eastAsia="Calibri" w:hAnsi="Arial" w:cs="Arial"/>
        </w:rPr>
      </w:pPr>
    </w:p>
    <w:p w14:paraId="1C662290" w14:textId="77777777" w:rsidR="00F563B3" w:rsidRPr="00F563B3" w:rsidRDefault="00F563B3" w:rsidP="00F563B3">
      <w:pPr>
        <w:spacing w:line="252" w:lineRule="auto"/>
        <w:rPr>
          <w:rFonts w:ascii="Calibri" w:eastAsia="Calibri" w:hAnsi="Calibri" w:cs="Times New Roman"/>
        </w:rPr>
      </w:pPr>
    </w:p>
    <w:p w14:paraId="1548A52A" w14:textId="77777777" w:rsidR="00A70376" w:rsidRPr="00A70376" w:rsidRDefault="00A70376" w:rsidP="00A70376">
      <w:pPr>
        <w:pageBreakBefore/>
        <w:spacing w:after="0" w:line="252" w:lineRule="auto"/>
        <w:jc w:val="right"/>
      </w:pPr>
      <w:r w:rsidRPr="00A70376">
        <w:rPr>
          <w:rFonts w:ascii="Arial" w:eastAsia="Times New Roman" w:hAnsi="Arial" w:cs="Arial"/>
          <w:sz w:val="20"/>
          <w:szCs w:val="20"/>
        </w:rPr>
        <w:lastRenderedPageBreak/>
        <w:t xml:space="preserve">Załącznik nr 1 do Statutu Wojewódzkiego Szpitala </w:t>
      </w:r>
    </w:p>
    <w:p w14:paraId="1EF4EE3D" w14:textId="77777777" w:rsidR="00A70376" w:rsidRPr="00A70376" w:rsidRDefault="00A70376" w:rsidP="00A70376">
      <w:pPr>
        <w:spacing w:after="0" w:line="252" w:lineRule="auto"/>
        <w:jc w:val="right"/>
        <w:rPr>
          <w:rFonts w:ascii="Arial" w:eastAsia="Times New Roman" w:hAnsi="Arial" w:cs="Arial"/>
          <w:sz w:val="20"/>
          <w:szCs w:val="20"/>
        </w:rPr>
      </w:pPr>
      <w:r w:rsidRPr="00A70376">
        <w:rPr>
          <w:rFonts w:ascii="Arial" w:eastAsia="Times New Roman" w:hAnsi="Arial" w:cs="Arial"/>
          <w:sz w:val="20"/>
          <w:szCs w:val="20"/>
        </w:rPr>
        <w:t xml:space="preserve">im. Zofii z Zamoyskich </w:t>
      </w:r>
    </w:p>
    <w:p w14:paraId="3564538E" w14:textId="77777777" w:rsidR="00A70376" w:rsidRPr="00A70376" w:rsidRDefault="00A70376" w:rsidP="00A70376">
      <w:pPr>
        <w:spacing w:after="0" w:line="252" w:lineRule="auto"/>
        <w:jc w:val="right"/>
      </w:pPr>
      <w:r w:rsidRPr="00A70376">
        <w:rPr>
          <w:rFonts w:ascii="Arial" w:eastAsia="Times New Roman" w:hAnsi="Arial" w:cs="Arial"/>
          <w:sz w:val="20"/>
          <w:szCs w:val="20"/>
        </w:rPr>
        <w:t>Tarnowskiej w Tarnobrzegu</w:t>
      </w:r>
    </w:p>
    <w:p w14:paraId="64E64DAB" w14:textId="77777777" w:rsidR="00A70376" w:rsidRPr="00A70376" w:rsidRDefault="00A70376" w:rsidP="00A70376">
      <w:pPr>
        <w:spacing w:after="0" w:line="252" w:lineRule="auto"/>
      </w:pPr>
      <w:r w:rsidRPr="00A70376">
        <w:rPr>
          <w:rFonts w:ascii="Arial" w:hAnsi="Arial" w:cs="Arial"/>
          <w:b/>
          <w:sz w:val="24"/>
          <w:szCs w:val="24"/>
        </w:rPr>
        <w:t>Zakład leczniczy podmiotu leczniczego</w:t>
      </w:r>
    </w:p>
    <w:p w14:paraId="723E8637" w14:textId="77777777" w:rsidR="00A70376" w:rsidRPr="00A70376" w:rsidRDefault="00A70376" w:rsidP="00A70376">
      <w:pPr>
        <w:widowControl w:val="0"/>
        <w:numPr>
          <w:ilvl w:val="0"/>
          <w:numId w:val="39"/>
        </w:numPr>
        <w:suppressAutoHyphens/>
        <w:spacing w:after="0" w:line="240" w:lineRule="auto"/>
        <w:ind w:left="397" w:hanging="397"/>
        <w:rPr>
          <w:rFonts w:ascii="Arial" w:hAnsi="Arial" w:cs="Arial"/>
          <w:sz w:val="24"/>
          <w:szCs w:val="24"/>
        </w:rPr>
      </w:pPr>
      <w:r w:rsidRPr="00A70376">
        <w:rPr>
          <w:rFonts w:ascii="Arial" w:hAnsi="Arial" w:cs="Arial"/>
          <w:b/>
          <w:sz w:val="24"/>
          <w:szCs w:val="24"/>
        </w:rPr>
        <w:t>Wojewódzki Szpital w Tarnobrzegu</w:t>
      </w:r>
    </w:p>
    <w:p w14:paraId="63AFD7CD" w14:textId="77777777" w:rsidR="00A70376" w:rsidRPr="00A70376" w:rsidRDefault="00A70376" w:rsidP="00A70376">
      <w:pPr>
        <w:widowControl w:val="0"/>
        <w:tabs>
          <w:tab w:val="left" w:pos="1440"/>
        </w:tabs>
        <w:suppressAutoHyphens/>
        <w:spacing w:after="0" w:line="240" w:lineRule="auto"/>
        <w:ind w:left="432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</w:p>
    <w:p w14:paraId="6BF6BBFF" w14:textId="77777777" w:rsidR="00A70376" w:rsidRPr="00A70376" w:rsidRDefault="00A70376" w:rsidP="00A70376">
      <w:pPr>
        <w:widowControl w:val="0"/>
        <w:tabs>
          <w:tab w:val="left" w:pos="1440"/>
        </w:tabs>
        <w:suppressAutoHyphens/>
        <w:spacing w:after="0" w:line="240" w:lineRule="auto"/>
        <w:ind w:left="432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  <w:r w:rsidRPr="00A70376"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  <w:t xml:space="preserve">1.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Oddział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Chorób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Wewnętrznych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i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Gastroenterologii</w:t>
      </w:r>
    </w:p>
    <w:p w14:paraId="73970E62" w14:textId="77777777" w:rsidR="00A70376" w:rsidRPr="00A70376" w:rsidRDefault="00A70376" w:rsidP="00A70376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   -  </w:t>
      </w:r>
      <w:r w:rsidRPr="00A70376">
        <w:rPr>
          <w:rFonts w:ascii="Arial" w:hAnsi="Arial" w:cs="Arial"/>
          <w:sz w:val="24"/>
          <w:szCs w:val="24"/>
          <w:lang w:eastAsia="ar-SA"/>
        </w:rPr>
        <w:t>z Pracownią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 </w:t>
      </w:r>
      <w:r w:rsidRPr="00A70376">
        <w:rPr>
          <w:rFonts w:ascii="Arial" w:hAnsi="Arial" w:cs="Arial"/>
          <w:sz w:val="24"/>
          <w:szCs w:val="24"/>
          <w:lang w:eastAsia="ar-SA"/>
        </w:rPr>
        <w:t>Diagnostyki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 </w:t>
      </w:r>
      <w:r w:rsidRPr="00A70376">
        <w:rPr>
          <w:rFonts w:ascii="Arial" w:hAnsi="Arial" w:cs="Arial"/>
          <w:sz w:val="24"/>
          <w:szCs w:val="24"/>
          <w:lang w:eastAsia="ar-SA"/>
        </w:rPr>
        <w:t>Endoskopowej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>,</w:t>
      </w:r>
    </w:p>
    <w:p w14:paraId="050FC369" w14:textId="77777777" w:rsidR="00A70376" w:rsidRPr="00A70376" w:rsidRDefault="00A70376" w:rsidP="00096024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   -  </w:t>
      </w:r>
      <w:r w:rsidRPr="00A70376">
        <w:rPr>
          <w:rFonts w:ascii="Arial" w:hAnsi="Arial" w:cs="Arial"/>
          <w:sz w:val="24"/>
          <w:szCs w:val="24"/>
          <w:lang w:eastAsia="ar-SA"/>
        </w:rPr>
        <w:t>z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Pracownią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Elektrokardiografii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>,</w:t>
      </w:r>
    </w:p>
    <w:p w14:paraId="48C845B9" w14:textId="77777777" w:rsidR="00A70376" w:rsidRPr="00A70376" w:rsidRDefault="00A70376" w:rsidP="00096024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hAnsi="Arial" w:cs="Arial"/>
          <w:sz w:val="24"/>
          <w:szCs w:val="24"/>
          <w:lang w:eastAsia="ar-SA"/>
        </w:rPr>
        <w:t>2. Oddział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Kardiologiczny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z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Intensywnym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Nadzorem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Kardiologicznym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</w:p>
    <w:p w14:paraId="462794FC" w14:textId="77777777" w:rsidR="00A70376" w:rsidRPr="00A70376" w:rsidRDefault="00A70376" w:rsidP="00096024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    - </w:t>
      </w:r>
      <w:r w:rsidRPr="00A70376">
        <w:rPr>
          <w:rFonts w:ascii="Arial" w:hAnsi="Arial" w:cs="Arial"/>
          <w:sz w:val="24"/>
          <w:szCs w:val="24"/>
          <w:lang w:eastAsia="ar-SA"/>
        </w:rPr>
        <w:t>z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Pracownią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Echokardiografii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Diagnostyki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Elektrokardiograficznej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>,</w:t>
      </w:r>
    </w:p>
    <w:p w14:paraId="778B6C06" w14:textId="77777777" w:rsidR="00A70376" w:rsidRPr="00A70376" w:rsidRDefault="00A70376" w:rsidP="00096024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    - z Pracownią Elektrofizjologii,</w:t>
      </w:r>
    </w:p>
    <w:p w14:paraId="3ABC1246" w14:textId="77777777" w:rsidR="00A70376" w:rsidRPr="00A70376" w:rsidRDefault="00A70376" w:rsidP="00096024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    - z Pracownią Kontroli Stymulatorów i Kardiowerterów – Defibrylatorów,</w:t>
      </w:r>
    </w:p>
    <w:p w14:paraId="5C15D714" w14:textId="77777777" w:rsidR="00A70376" w:rsidRPr="00A70376" w:rsidRDefault="00A70376" w:rsidP="00096024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hAnsi="Arial" w:cs="Arial"/>
          <w:sz w:val="24"/>
          <w:szCs w:val="24"/>
          <w:lang w:eastAsia="ar-SA"/>
        </w:rPr>
        <w:t>3. Oddział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Położniczo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- </w:t>
      </w:r>
      <w:r w:rsidRPr="00A70376">
        <w:rPr>
          <w:rFonts w:ascii="Arial" w:hAnsi="Arial" w:cs="Arial"/>
          <w:sz w:val="24"/>
          <w:szCs w:val="24"/>
          <w:lang w:eastAsia="ar-SA"/>
        </w:rPr>
        <w:t>Ginekologiczny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Patologii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Ciąży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>.</w:t>
      </w:r>
    </w:p>
    <w:p w14:paraId="4CE8F753" w14:textId="77777777" w:rsidR="00A70376" w:rsidRPr="00A70376" w:rsidRDefault="00A70376" w:rsidP="00096024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hAnsi="Arial" w:cs="Arial"/>
          <w:sz w:val="24"/>
          <w:szCs w:val="24"/>
          <w:lang w:eastAsia="ar-SA"/>
        </w:rPr>
        <w:t>4. Oddział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Anestezjologii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Intensywnej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Terapii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>.</w:t>
      </w:r>
    </w:p>
    <w:p w14:paraId="20651BEC" w14:textId="77777777" w:rsidR="00A70376" w:rsidRPr="00A70376" w:rsidRDefault="00A70376" w:rsidP="00096024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hAnsi="Arial" w:cs="Arial"/>
          <w:sz w:val="24"/>
          <w:szCs w:val="24"/>
          <w:lang w:eastAsia="ar-SA"/>
        </w:rPr>
        <w:t>5. Oddział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Reumatologiczny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>.</w:t>
      </w:r>
    </w:p>
    <w:p w14:paraId="61ECEE5F" w14:textId="77777777" w:rsidR="00A70376" w:rsidRPr="00A70376" w:rsidRDefault="00A70376" w:rsidP="00096024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hAnsi="Arial" w:cs="Arial"/>
          <w:sz w:val="24"/>
          <w:szCs w:val="24"/>
          <w:lang w:eastAsia="ar-SA"/>
        </w:rPr>
        <w:t>6. Oddział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Pediatryczny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>.</w:t>
      </w:r>
    </w:p>
    <w:p w14:paraId="598190D8" w14:textId="77777777" w:rsidR="00A70376" w:rsidRPr="00A70376" w:rsidRDefault="00A70376" w:rsidP="00096024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hAnsi="Arial" w:cs="Arial"/>
          <w:sz w:val="24"/>
          <w:szCs w:val="24"/>
          <w:lang w:eastAsia="ar-SA"/>
        </w:rPr>
        <w:t>7. Oddział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Chirurgii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 </w:t>
      </w:r>
      <w:r w:rsidRPr="00A70376">
        <w:rPr>
          <w:rFonts w:ascii="Arial" w:hAnsi="Arial" w:cs="Arial"/>
          <w:sz w:val="24"/>
          <w:szCs w:val="24"/>
          <w:lang w:eastAsia="ar-SA"/>
        </w:rPr>
        <w:t>Ogólnej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z Pododdziałem Chirurgii Onkologicznej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>.</w:t>
      </w:r>
    </w:p>
    <w:p w14:paraId="5A9EA29B" w14:textId="77777777" w:rsidR="00A70376" w:rsidRPr="00A70376" w:rsidRDefault="00A70376" w:rsidP="00096024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hAnsi="Arial" w:cs="Arial"/>
          <w:sz w:val="24"/>
          <w:szCs w:val="24"/>
          <w:lang w:eastAsia="ar-SA"/>
        </w:rPr>
        <w:t>8. Oddział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Chirurgii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Dziecięcej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Urazowej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>.</w:t>
      </w:r>
    </w:p>
    <w:p w14:paraId="12D102FB" w14:textId="77777777" w:rsidR="00A70376" w:rsidRPr="00A70376" w:rsidRDefault="00A70376" w:rsidP="00096024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hAnsi="Arial" w:cs="Arial"/>
          <w:sz w:val="24"/>
          <w:szCs w:val="24"/>
          <w:lang w:eastAsia="ar-SA"/>
        </w:rPr>
        <w:t>9. Oddział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Otolaryngologiczny z Pododdziałem Chirurgii Szczękowo-Twarzowej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oraz Pododdziałem Otolaryngologii Dziecięcej;</w:t>
      </w:r>
    </w:p>
    <w:p w14:paraId="776C1585" w14:textId="77777777" w:rsidR="00A70376" w:rsidRPr="00A70376" w:rsidRDefault="00A70376" w:rsidP="00096024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hAnsi="Arial" w:cs="Arial"/>
          <w:sz w:val="24"/>
          <w:szCs w:val="24"/>
          <w:lang w:eastAsia="ar-SA"/>
        </w:rPr>
        <w:t>10. Oddział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Neonatologiczny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>.</w:t>
      </w:r>
    </w:p>
    <w:p w14:paraId="08829451" w14:textId="77777777" w:rsidR="00A70376" w:rsidRPr="00A70376" w:rsidRDefault="00A70376" w:rsidP="00096024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hAnsi="Arial" w:cs="Arial"/>
          <w:sz w:val="24"/>
          <w:szCs w:val="24"/>
          <w:lang w:eastAsia="ar-SA"/>
        </w:rPr>
        <w:t>11. Oddział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Ortopedii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Traumatologii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Narządu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Ruchu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>.</w:t>
      </w:r>
    </w:p>
    <w:p w14:paraId="1480AACA" w14:textId="77777777" w:rsidR="00A70376" w:rsidRPr="00A70376" w:rsidRDefault="00A70376" w:rsidP="00096024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hAnsi="Arial" w:cs="Arial"/>
          <w:sz w:val="24"/>
          <w:szCs w:val="24"/>
          <w:lang w:eastAsia="ar-SA"/>
        </w:rPr>
        <w:t>12. Oddział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Neurologii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z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Pododdziałem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Udarowym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>.</w:t>
      </w:r>
    </w:p>
    <w:p w14:paraId="2724C62D" w14:textId="77777777" w:rsidR="00A70376" w:rsidRPr="00A70376" w:rsidRDefault="00A70376" w:rsidP="00096024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hAnsi="Arial" w:cs="Arial"/>
          <w:sz w:val="24"/>
          <w:szCs w:val="24"/>
          <w:lang w:eastAsia="ar-SA"/>
        </w:rPr>
        <w:t xml:space="preserve">13. 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>Oddział Okulistyki z Pododdziałem Okulistyki Dziecięcej;</w:t>
      </w:r>
    </w:p>
    <w:p w14:paraId="48D36811" w14:textId="77777777" w:rsidR="00A70376" w:rsidRPr="00A70376" w:rsidRDefault="00A70376" w:rsidP="00096024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eastAsia="Arial" w:hAnsi="Arial" w:cs="Arial"/>
          <w:sz w:val="24"/>
          <w:szCs w:val="24"/>
          <w:lang w:eastAsia="ar-SA"/>
        </w:rPr>
        <w:t>14. Szpitalny Oddział Ratunkowy.</w:t>
      </w:r>
    </w:p>
    <w:p w14:paraId="714C2518" w14:textId="77777777" w:rsidR="00A70376" w:rsidRPr="00A70376" w:rsidRDefault="00A70376" w:rsidP="00096024">
      <w:pPr>
        <w:widowControl w:val="0"/>
        <w:tabs>
          <w:tab w:val="left" w:pos="20340"/>
          <w:tab w:val="left" w:pos="20907"/>
          <w:tab w:val="left" w:pos="20973"/>
          <w:tab w:val="left" w:pos="21405"/>
          <w:tab w:val="left" w:pos="21765"/>
        </w:tabs>
        <w:suppressAutoHyphens/>
        <w:spacing w:after="0" w:line="240" w:lineRule="auto"/>
        <w:ind w:left="432"/>
        <w:jc w:val="both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>15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. Centrum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Onkologiczne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: </w:t>
      </w:r>
    </w:p>
    <w:p w14:paraId="11381085" w14:textId="77777777" w:rsidR="00A70376" w:rsidRPr="00A70376" w:rsidRDefault="00A70376" w:rsidP="00096024">
      <w:pPr>
        <w:widowControl w:val="0"/>
        <w:tabs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ind w:left="432"/>
        <w:jc w:val="both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       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1) Oddział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Dzienny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Chemioterapii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>;</w:t>
      </w:r>
    </w:p>
    <w:p w14:paraId="2EDE691A" w14:textId="77777777" w:rsidR="00A70376" w:rsidRPr="00A70376" w:rsidRDefault="00A70376" w:rsidP="00096024">
      <w:pPr>
        <w:widowControl w:val="0"/>
        <w:tabs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ind w:left="432"/>
        <w:jc w:val="both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        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2) Oddział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Onkologii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Klinicznej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>;</w:t>
      </w:r>
    </w:p>
    <w:p w14:paraId="2572D96C" w14:textId="77777777" w:rsidR="00A70376" w:rsidRPr="00A70376" w:rsidRDefault="00A70376" w:rsidP="00096024">
      <w:pPr>
        <w:widowControl w:val="0"/>
        <w:tabs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ind w:left="432"/>
        <w:jc w:val="both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        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3) Poradnia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Onkologiczna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>;</w:t>
      </w:r>
    </w:p>
    <w:p w14:paraId="420BC8F2" w14:textId="77777777" w:rsidR="00A70376" w:rsidRPr="00A70376" w:rsidRDefault="00A70376" w:rsidP="00096024">
      <w:pPr>
        <w:widowControl w:val="0"/>
        <w:tabs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ind w:left="432"/>
        <w:jc w:val="both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  <w:r w:rsidRPr="00A70376">
        <w:rPr>
          <w:rFonts w:ascii="Arial" w:eastAsia="Lucida Sans Unicode" w:hAnsi="Arial" w:cs="Arial"/>
          <w:b/>
          <w:kern w:val="2"/>
          <w:sz w:val="24"/>
          <w:szCs w:val="24"/>
          <w:lang w:eastAsia="zh-CN" w:bidi="hi-IN"/>
        </w:rPr>
        <w:t xml:space="preserve">         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  <w:t>4) Poradnia Radioterapii;</w:t>
      </w:r>
    </w:p>
    <w:p w14:paraId="5928B50B" w14:textId="77777777" w:rsidR="00A70376" w:rsidRPr="00A70376" w:rsidRDefault="00A70376" w:rsidP="00096024">
      <w:pPr>
        <w:widowControl w:val="0"/>
        <w:tabs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ind w:left="432"/>
        <w:jc w:val="both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  <w:r w:rsidRPr="00A70376"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  <w:t xml:space="preserve">          5) Zakład Radioterapii wraz z Pracownią Fizyki Medycznej;</w:t>
      </w:r>
    </w:p>
    <w:p w14:paraId="09B64BA1" w14:textId="77777777" w:rsidR="00A70376" w:rsidRPr="00A70376" w:rsidRDefault="00A70376" w:rsidP="00096024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hAnsi="Arial" w:cs="Arial"/>
          <w:sz w:val="24"/>
          <w:szCs w:val="24"/>
          <w:lang w:eastAsia="ar-SA"/>
        </w:rPr>
        <w:t>16. Blok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 </w:t>
      </w:r>
      <w:r w:rsidRPr="00A70376">
        <w:rPr>
          <w:rFonts w:ascii="Arial" w:hAnsi="Arial" w:cs="Arial"/>
          <w:sz w:val="24"/>
          <w:szCs w:val="24"/>
          <w:lang w:eastAsia="ar-SA"/>
        </w:rPr>
        <w:t>Operacyjny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>,</w:t>
      </w:r>
    </w:p>
    <w:p w14:paraId="318010CB" w14:textId="77777777" w:rsidR="00A70376" w:rsidRPr="00A70376" w:rsidRDefault="00A70376" w:rsidP="00096024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hAnsi="Arial" w:cs="Arial"/>
          <w:sz w:val="24"/>
          <w:szCs w:val="24"/>
          <w:lang w:eastAsia="ar-SA"/>
        </w:rPr>
        <w:t>17. Zakład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Diagnostyki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Obrazowej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: </w:t>
      </w:r>
    </w:p>
    <w:p w14:paraId="19110328" w14:textId="77777777" w:rsidR="00A70376" w:rsidRPr="00A70376" w:rsidRDefault="00A70376" w:rsidP="00096024">
      <w:pPr>
        <w:widowControl w:val="0"/>
        <w:tabs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ind w:left="432"/>
        <w:jc w:val="both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        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1) Pracownia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Densytometrii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>;</w:t>
      </w:r>
    </w:p>
    <w:p w14:paraId="3CB2CCFB" w14:textId="77777777" w:rsidR="00A70376" w:rsidRPr="00A70376" w:rsidRDefault="00A70376" w:rsidP="00096024">
      <w:pPr>
        <w:widowControl w:val="0"/>
        <w:tabs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ind w:left="432"/>
        <w:jc w:val="both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        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2) Pracownia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Mammografii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>;</w:t>
      </w:r>
    </w:p>
    <w:p w14:paraId="326E7C8C" w14:textId="77777777" w:rsidR="00A70376" w:rsidRPr="00A70376" w:rsidRDefault="00A70376" w:rsidP="00096024">
      <w:pPr>
        <w:widowControl w:val="0"/>
        <w:tabs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ind w:left="432"/>
        <w:jc w:val="both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        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3) Pracownia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Radiologii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Ogólnej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>;</w:t>
      </w:r>
    </w:p>
    <w:p w14:paraId="53ACC5A6" w14:textId="77777777" w:rsidR="00A70376" w:rsidRPr="00A70376" w:rsidRDefault="00A70376" w:rsidP="00096024">
      <w:pPr>
        <w:widowControl w:val="0"/>
        <w:tabs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ind w:left="432"/>
        <w:jc w:val="both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        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4) Pracownia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Radiologii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Stomatologicznej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>;</w:t>
      </w:r>
    </w:p>
    <w:p w14:paraId="26275363" w14:textId="77777777" w:rsidR="00A70376" w:rsidRPr="00A70376" w:rsidRDefault="00A70376" w:rsidP="00096024">
      <w:pPr>
        <w:widowControl w:val="0"/>
        <w:tabs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ind w:left="432"/>
        <w:jc w:val="both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        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5) Pracownia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Tomografii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Komputerowej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>;</w:t>
      </w:r>
    </w:p>
    <w:p w14:paraId="4DB6CDE3" w14:textId="77777777" w:rsidR="00A70376" w:rsidRPr="00A70376" w:rsidRDefault="00A70376" w:rsidP="00096024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         </w:t>
      </w:r>
      <w:r w:rsidRPr="00A70376">
        <w:rPr>
          <w:rFonts w:ascii="Arial" w:hAnsi="Arial" w:cs="Arial"/>
          <w:sz w:val="24"/>
          <w:szCs w:val="24"/>
          <w:lang w:eastAsia="ar-SA"/>
        </w:rPr>
        <w:t>6) Pracownia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USG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>;</w:t>
      </w:r>
    </w:p>
    <w:p w14:paraId="79055DE5" w14:textId="77777777" w:rsidR="00A70376" w:rsidRPr="00A70376" w:rsidRDefault="00A70376" w:rsidP="00096024">
      <w:pPr>
        <w:widowControl w:val="0"/>
        <w:tabs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ind w:left="432"/>
        <w:jc w:val="both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         7) Pracownia Rezonansu Magnetycznego</w:t>
      </w:r>
    </w:p>
    <w:p w14:paraId="5DF011A0" w14:textId="77777777" w:rsidR="00A70376" w:rsidRPr="00A70376" w:rsidRDefault="00A70376" w:rsidP="00096024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hAnsi="Arial" w:cs="Arial"/>
          <w:sz w:val="24"/>
          <w:szCs w:val="24"/>
          <w:lang w:eastAsia="ar-SA"/>
        </w:rPr>
        <w:t>18. Zakład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Patomorfologii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</w:p>
    <w:p w14:paraId="5DE115A5" w14:textId="77777777" w:rsidR="00A70376" w:rsidRPr="00A70376" w:rsidRDefault="00A70376" w:rsidP="00096024">
      <w:pPr>
        <w:widowControl w:val="0"/>
        <w:tabs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ind w:left="432"/>
        <w:jc w:val="both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       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1) Pracownia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Histopatologii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i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Cytodiagnostyki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>;</w:t>
      </w:r>
    </w:p>
    <w:p w14:paraId="1F0831B6" w14:textId="77777777" w:rsidR="00A70376" w:rsidRPr="00A70376" w:rsidRDefault="00A70376" w:rsidP="00096024">
      <w:pPr>
        <w:widowControl w:val="0"/>
        <w:tabs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ind w:left="432"/>
        <w:jc w:val="both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       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2) Prosektorium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>;</w:t>
      </w:r>
    </w:p>
    <w:p w14:paraId="1867D3A2" w14:textId="77777777" w:rsidR="00A70376" w:rsidRPr="00A70376" w:rsidRDefault="00A70376" w:rsidP="00096024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eastAsia="Arial" w:hAnsi="Arial" w:cs="Arial"/>
          <w:sz w:val="24"/>
          <w:szCs w:val="24"/>
          <w:lang w:eastAsia="ar-SA"/>
        </w:rPr>
        <w:t>19</w:t>
      </w:r>
      <w:r w:rsidRPr="00A70376">
        <w:rPr>
          <w:rFonts w:ascii="Arial" w:hAnsi="Arial" w:cs="Arial"/>
          <w:sz w:val="24"/>
          <w:szCs w:val="24"/>
          <w:lang w:eastAsia="ar-SA"/>
        </w:rPr>
        <w:t>. Zakład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Rehabilitacji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Fizykoterapii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>.</w:t>
      </w:r>
    </w:p>
    <w:p w14:paraId="622EB063" w14:textId="77777777" w:rsidR="00A70376" w:rsidRPr="00A70376" w:rsidRDefault="00A70376" w:rsidP="00096024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hAnsi="Arial" w:cs="Arial"/>
          <w:sz w:val="24"/>
          <w:szCs w:val="24"/>
          <w:lang w:eastAsia="ar-SA"/>
        </w:rPr>
        <w:t>20. Pracownia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 </w:t>
      </w:r>
      <w:r w:rsidRPr="00A70376">
        <w:rPr>
          <w:rFonts w:ascii="Arial" w:hAnsi="Arial" w:cs="Arial"/>
          <w:sz w:val="24"/>
          <w:szCs w:val="24"/>
          <w:lang w:eastAsia="ar-SA"/>
        </w:rPr>
        <w:t>Immunologii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 </w:t>
      </w:r>
      <w:r w:rsidRPr="00A70376">
        <w:rPr>
          <w:rFonts w:ascii="Arial" w:hAnsi="Arial" w:cs="Arial"/>
          <w:sz w:val="24"/>
          <w:szCs w:val="24"/>
          <w:lang w:eastAsia="ar-SA"/>
        </w:rPr>
        <w:t>Transfuzjologicznej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: </w:t>
      </w:r>
    </w:p>
    <w:p w14:paraId="3431AB32" w14:textId="77777777" w:rsidR="00A70376" w:rsidRPr="00A70376" w:rsidRDefault="00A70376" w:rsidP="00096024">
      <w:pPr>
        <w:widowControl w:val="0"/>
        <w:tabs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ind w:left="432"/>
        <w:jc w:val="both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      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1) Pracownia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Immunologii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Transfuzjologicznej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>;</w:t>
      </w:r>
    </w:p>
    <w:p w14:paraId="70815FD9" w14:textId="77777777" w:rsidR="00A70376" w:rsidRPr="00A70376" w:rsidRDefault="00A70376" w:rsidP="00096024">
      <w:pPr>
        <w:widowControl w:val="0"/>
        <w:tabs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ind w:left="432"/>
        <w:jc w:val="both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      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2) Bank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Krwi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>;</w:t>
      </w:r>
    </w:p>
    <w:p w14:paraId="2E46FB00" w14:textId="77777777" w:rsidR="00A70376" w:rsidRPr="00A70376" w:rsidRDefault="00A70376" w:rsidP="00096024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hAnsi="Arial" w:cs="Arial"/>
          <w:sz w:val="24"/>
          <w:szCs w:val="24"/>
          <w:lang w:eastAsia="ar-SA"/>
        </w:rPr>
        <w:t>21. Apteka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>.</w:t>
      </w:r>
    </w:p>
    <w:p w14:paraId="7417E984" w14:textId="77777777" w:rsidR="00A70376" w:rsidRPr="00A70376" w:rsidRDefault="00A70376" w:rsidP="00096024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hAnsi="Arial" w:cs="Arial"/>
          <w:sz w:val="24"/>
          <w:szCs w:val="24"/>
          <w:lang w:eastAsia="ar-SA"/>
        </w:rPr>
        <w:t>22. Dział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Higieny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Szpitalnej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>.</w:t>
      </w:r>
    </w:p>
    <w:p w14:paraId="546667D6" w14:textId="77777777" w:rsidR="00A70376" w:rsidRPr="00A70376" w:rsidRDefault="00A70376" w:rsidP="00096024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hAnsi="Arial" w:cs="Arial"/>
          <w:sz w:val="24"/>
          <w:szCs w:val="24"/>
          <w:lang w:eastAsia="ar-SA"/>
        </w:rPr>
        <w:t>23. Dział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Statystyki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Medycznej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Dokumentacji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Chorych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>.</w:t>
      </w:r>
    </w:p>
    <w:p w14:paraId="77AA5262" w14:textId="77777777" w:rsidR="00A70376" w:rsidRPr="00A70376" w:rsidRDefault="00A70376" w:rsidP="00096024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eastAsia="Arial" w:hAnsi="Arial" w:cs="Arial"/>
          <w:sz w:val="24"/>
          <w:szCs w:val="24"/>
          <w:lang w:eastAsia="ar-SA"/>
        </w:rPr>
        <w:lastRenderedPageBreak/>
        <w:t>24</w:t>
      </w:r>
      <w:r w:rsidRPr="00A70376">
        <w:rPr>
          <w:rFonts w:ascii="Arial" w:hAnsi="Arial" w:cs="Arial"/>
          <w:sz w:val="24"/>
          <w:szCs w:val="24"/>
          <w:lang w:eastAsia="ar-SA"/>
        </w:rPr>
        <w:t>. Stanowisko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ds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. </w:t>
      </w:r>
      <w:r w:rsidRPr="00A70376">
        <w:rPr>
          <w:rFonts w:ascii="Arial" w:hAnsi="Arial" w:cs="Arial"/>
          <w:sz w:val="24"/>
          <w:szCs w:val="24"/>
          <w:lang w:eastAsia="ar-SA"/>
        </w:rPr>
        <w:t>Kontroli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Nadzoru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Żywienia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>.</w:t>
      </w:r>
    </w:p>
    <w:p w14:paraId="5C276B0B" w14:textId="77777777" w:rsidR="00A70376" w:rsidRPr="00A70376" w:rsidRDefault="00A70376" w:rsidP="00096024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hAnsi="Arial" w:cs="Arial"/>
          <w:sz w:val="24"/>
          <w:szCs w:val="24"/>
          <w:lang w:eastAsia="ar-SA"/>
        </w:rPr>
        <w:t>25. Stanowisko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ds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. </w:t>
      </w:r>
      <w:r w:rsidRPr="00A70376">
        <w:rPr>
          <w:rFonts w:ascii="Arial" w:hAnsi="Arial" w:cs="Arial"/>
          <w:sz w:val="24"/>
          <w:szCs w:val="24"/>
          <w:lang w:eastAsia="ar-SA"/>
        </w:rPr>
        <w:t>Zakażeń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Wewnątrzszpitalnych.</w:t>
      </w:r>
    </w:p>
    <w:p w14:paraId="6F425F22" w14:textId="77777777" w:rsidR="00A70376" w:rsidRPr="00A70376" w:rsidRDefault="00A70376" w:rsidP="00096024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hAnsi="Arial" w:cs="Arial"/>
          <w:sz w:val="24"/>
          <w:szCs w:val="24"/>
          <w:lang w:eastAsia="ar-SA"/>
        </w:rPr>
        <w:t>26. Centralna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Sterylizatornia.</w:t>
      </w:r>
    </w:p>
    <w:p w14:paraId="604888E5" w14:textId="77777777" w:rsidR="00A70376" w:rsidRPr="00A70376" w:rsidRDefault="00A70376" w:rsidP="00096024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hAnsi="Arial" w:cs="Arial"/>
          <w:sz w:val="24"/>
          <w:szCs w:val="24"/>
          <w:lang w:eastAsia="ar-SA"/>
        </w:rPr>
        <w:t>27. Izba Przyjęć Planowych.</w:t>
      </w:r>
    </w:p>
    <w:p w14:paraId="59B8A89C" w14:textId="77777777" w:rsidR="00A70376" w:rsidRPr="00A70376" w:rsidRDefault="00A70376" w:rsidP="00096024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hAnsi="Arial" w:cs="Arial"/>
          <w:sz w:val="24"/>
          <w:szCs w:val="24"/>
          <w:lang w:eastAsia="ar-SA"/>
        </w:rPr>
        <w:t>28. Koordynator Diagnostyki Leczenia Onkologicznego (DILO).</w:t>
      </w:r>
    </w:p>
    <w:p w14:paraId="1C294656" w14:textId="77777777" w:rsidR="00A70376" w:rsidRPr="00A70376" w:rsidRDefault="00A70376" w:rsidP="00A70376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rPr>
          <w:rFonts w:ascii="Arial" w:hAnsi="Arial" w:cs="Arial"/>
          <w:sz w:val="24"/>
          <w:szCs w:val="24"/>
          <w:lang w:eastAsia="ar-SA"/>
        </w:rPr>
      </w:pPr>
    </w:p>
    <w:p w14:paraId="767C06AA" w14:textId="77777777" w:rsidR="00A70376" w:rsidRPr="00A70376" w:rsidRDefault="00A70376" w:rsidP="00A70376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rPr>
          <w:rFonts w:ascii="Arial" w:hAnsi="Arial" w:cs="Arial"/>
          <w:sz w:val="24"/>
          <w:szCs w:val="24"/>
          <w:lang w:eastAsia="ar-SA"/>
        </w:rPr>
      </w:pPr>
    </w:p>
    <w:p w14:paraId="0F189528" w14:textId="77777777" w:rsidR="00A70376" w:rsidRPr="00A70376" w:rsidRDefault="00A70376" w:rsidP="00A70376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rPr>
          <w:rFonts w:ascii="Arial" w:hAnsi="Arial" w:cs="Arial"/>
          <w:sz w:val="24"/>
          <w:szCs w:val="24"/>
        </w:rPr>
      </w:pPr>
    </w:p>
    <w:p w14:paraId="3D1EDA80" w14:textId="77777777" w:rsidR="00A70376" w:rsidRPr="00A70376" w:rsidRDefault="00A70376" w:rsidP="00096024">
      <w:pPr>
        <w:spacing w:line="252" w:lineRule="auto"/>
        <w:ind w:left="432"/>
        <w:contextualSpacing/>
        <w:rPr>
          <w:rFonts w:ascii="Arial" w:hAnsi="Arial" w:cs="Arial"/>
          <w:b/>
          <w:sz w:val="24"/>
          <w:szCs w:val="24"/>
        </w:rPr>
      </w:pPr>
      <w:r w:rsidRPr="00A70376">
        <w:rPr>
          <w:rFonts w:ascii="Arial" w:hAnsi="Arial" w:cs="Arial"/>
          <w:b/>
          <w:sz w:val="24"/>
          <w:szCs w:val="24"/>
        </w:rPr>
        <w:t>Zakład leczniczy podmiotu leczniczego</w:t>
      </w:r>
    </w:p>
    <w:p w14:paraId="63B13877" w14:textId="77777777" w:rsidR="00A70376" w:rsidRPr="00A70376" w:rsidRDefault="00A70376" w:rsidP="00A70376">
      <w:pPr>
        <w:widowControl w:val="0"/>
        <w:numPr>
          <w:ilvl w:val="0"/>
          <w:numId w:val="39"/>
        </w:numPr>
        <w:suppressAutoHyphens/>
        <w:spacing w:after="0" w:line="240" w:lineRule="auto"/>
        <w:ind w:left="506" w:hanging="522"/>
        <w:rPr>
          <w:rFonts w:ascii="Arial" w:hAnsi="Arial" w:cs="Arial"/>
          <w:sz w:val="24"/>
          <w:szCs w:val="24"/>
        </w:rPr>
      </w:pPr>
      <w:r w:rsidRPr="00A70376">
        <w:rPr>
          <w:rFonts w:ascii="Arial" w:hAnsi="Arial" w:cs="Arial"/>
          <w:b/>
          <w:sz w:val="24"/>
          <w:szCs w:val="24"/>
          <w:lang w:eastAsia="ar-SA"/>
        </w:rPr>
        <w:t>Wojewódzkie Ambulatorium w Tarnobrzegu</w:t>
      </w:r>
    </w:p>
    <w:p w14:paraId="20D01083" w14:textId="77777777" w:rsidR="00A70376" w:rsidRPr="00A70376" w:rsidRDefault="00A70376" w:rsidP="00096024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hAnsi="Arial" w:cs="Arial"/>
          <w:sz w:val="24"/>
          <w:szCs w:val="24"/>
          <w:lang w:eastAsia="ar-SA"/>
        </w:rPr>
        <w:t>1. Dział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Konsultacyjno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– </w:t>
      </w:r>
      <w:r w:rsidRPr="00A70376">
        <w:rPr>
          <w:rFonts w:ascii="Arial" w:hAnsi="Arial" w:cs="Arial"/>
          <w:sz w:val="24"/>
          <w:szCs w:val="24"/>
          <w:lang w:eastAsia="ar-SA"/>
        </w:rPr>
        <w:t>Leczniczy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>:</w:t>
      </w:r>
    </w:p>
    <w:p w14:paraId="69163EEA" w14:textId="77777777" w:rsidR="00096024" w:rsidRDefault="00A70376" w:rsidP="00096024">
      <w:pPr>
        <w:pStyle w:val="Akapitzlist"/>
        <w:widowControl w:val="0"/>
        <w:numPr>
          <w:ilvl w:val="1"/>
          <w:numId w:val="32"/>
        </w:numPr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096024">
        <w:rPr>
          <w:rFonts w:ascii="Arial" w:hAnsi="Arial" w:cs="Arial"/>
          <w:sz w:val="24"/>
          <w:szCs w:val="24"/>
        </w:rPr>
        <w:t>Poradnia Chirurgii Ogólnej;</w:t>
      </w:r>
    </w:p>
    <w:p w14:paraId="1578823C" w14:textId="77777777" w:rsidR="00096024" w:rsidRDefault="00A70376" w:rsidP="00096024">
      <w:pPr>
        <w:pStyle w:val="Akapitzlist"/>
        <w:widowControl w:val="0"/>
        <w:numPr>
          <w:ilvl w:val="1"/>
          <w:numId w:val="32"/>
        </w:numPr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096024">
        <w:rPr>
          <w:rFonts w:ascii="Arial" w:hAnsi="Arial" w:cs="Arial"/>
          <w:sz w:val="24"/>
          <w:szCs w:val="24"/>
        </w:rPr>
        <w:t>Poradnia Chirurgii Dziecięcej;</w:t>
      </w:r>
    </w:p>
    <w:p w14:paraId="4B28E880" w14:textId="77777777" w:rsidR="00096024" w:rsidRDefault="00A70376" w:rsidP="00096024">
      <w:pPr>
        <w:pStyle w:val="Akapitzlist"/>
        <w:widowControl w:val="0"/>
        <w:numPr>
          <w:ilvl w:val="1"/>
          <w:numId w:val="32"/>
        </w:numPr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096024">
        <w:rPr>
          <w:rFonts w:ascii="Arial" w:hAnsi="Arial" w:cs="Arial"/>
          <w:sz w:val="24"/>
          <w:szCs w:val="24"/>
        </w:rPr>
        <w:t>Poradnia Gastroenterologiczna;</w:t>
      </w:r>
    </w:p>
    <w:p w14:paraId="7B6C52E2" w14:textId="77777777" w:rsidR="00096024" w:rsidRDefault="00A70376" w:rsidP="00096024">
      <w:pPr>
        <w:pStyle w:val="Akapitzlist"/>
        <w:widowControl w:val="0"/>
        <w:numPr>
          <w:ilvl w:val="1"/>
          <w:numId w:val="32"/>
        </w:numPr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096024">
        <w:rPr>
          <w:rFonts w:ascii="Arial" w:hAnsi="Arial" w:cs="Arial"/>
          <w:sz w:val="24"/>
          <w:szCs w:val="24"/>
        </w:rPr>
        <w:t>Poradnia dla Kobiet;</w:t>
      </w:r>
    </w:p>
    <w:p w14:paraId="05B4A6E2" w14:textId="77777777" w:rsidR="00096024" w:rsidRDefault="00A70376" w:rsidP="00096024">
      <w:pPr>
        <w:pStyle w:val="Akapitzlist"/>
        <w:widowControl w:val="0"/>
        <w:numPr>
          <w:ilvl w:val="1"/>
          <w:numId w:val="32"/>
        </w:numPr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096024">
        <w:rPr>
          <w:rFonts w:ascii="Arial" w:hAnsi="Arial" w:cs="Arial"/>
          <w:sz w:val="24"/>
          <w:szCs w:val="24"/>
        </w:rPr>
        <w:t>Poradnia Kardiologiczna;</w:t>
      </w:r>
    </w:p>
    <w:p w14:paraId="7E72EC76" w14:textId="77777777" w:rsidR="00096024" w:rsidRDefault="00A70376" w:rsidP="00096024">
      <w:pPr>
        <w:pStyle w:val="Akapitzlist"/>
        <w:widowControl w:val="0"/>
        <w:numPr>
          <w:ilvl w:val="1"/>
          <w:numId w:val="32"/>
        </w:numPr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096024">
        <w:rPr>
          <w:rFonts w:ascii="Arial" w:hAnsi="Arial" w:cs="Arial"/>
          <w:sz w:val="24"/>
          <w:szCs w:val="24"/>
        </w:rPr>
        <w:t>Poradnia Logopedyczna;</w:t>
      </w:r>
    </w:p>
    <w:p w14:paraId="19E66C32" w14:textId="77777777" w:rsidR="00096024" w:rsidRDefault="00A70376" w:rsidP="00096024">
      <w:pPr>
        <w:pStyle w:val="Akapitzlist"/>
        <w:widowControl w:val="0"/>
        <w:numPr>
          <w:ilvl w:val="1"/>
          <w:numId w:val="32"/>
        </w:numPr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096024">
        <w:rPr>
          <w:rFonts w:ascii="Arial" w:hAnsi="Arial" w:cs="Arial"/>
          <w:sz w:val="24"/>
          <w:szCs w:val="24"/>
        </w:rPr>
        <w:t>Poradnia Medycyny Pracy;</w:t>
      </w:r>
    </w:p>
    <w:p w14:paraId="37D1816C" w14:textId="77777777" w:rsidR="00096024" w:rsidRDefault="00A70376" w:rsidP="00096024">
      <w:pPr>
        <w:pStyle w:val="Akapitzlist"/>
        <w:widowControl w:val="0"/>
        <w:numPr>
          <w:ilvl w:val="1"/>
          <w:numId w:val="32"/>
        </w:numPr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096024">
        <w:rPr>
          <w:rFonts w:ascii="Arial" w:hAnsi="Arial" w:cs="Arial"/>
          <w:sz w:val="24"/>
          <w:szCs w:val="24"/>
        </w:rPr>
        <w:t>Poradnia Ortopedyczna;</w:t>
      </w:r>
    </w:p>
    <w:p w14:paraId="7B5EDC1B" w14:textId="77777777" w:rsidR="00096024" w:rsidRDefault="00A70376" w:rsidP="00096024">
      <w:pPr>
        <w:pStyle w:val="Akapitzlist"/>
        <w:widowControl w:val="0"/>
        <w:numPr>
          <w:ilvl w:val="1"/>
          <w:numId w:val="32"/>
        </w:numPr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096024">
        <w:rPr>
          <w:rFonts w:ascii="Arial" w:hAnsi="Arial" w:cs="Arial"/>
          <w:sz w:val="24"/>
          <w:szCs w:val="24"/>
        </w:rPr>
        <w:t>Poradnia Otolaryngologiczna;</w:t>
      </w:r>
    </w:p>
    <w:p w14:paraId="012EE9C7" w14:textId="77777777" w:rsidR="00096024" w:rsidRDefault="00A70376" w:rsidP="00096024">
      <w:pPr>
        <w:pStyle w:val="Akapitzlist"/>
        <w:widowControl w:val="0"/>
        <w:numPr>
          <w:ilvl w:val="1"/>
          <w:numId w:val="32"/>
        </w:numPr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096024">
        <w:rPr>
          <w:rFonts w:ascii="Arial" w:hAnsi="Arial" w:cs="Arial"/>
          <w:sz w:val="24"/>
          <w:szCs w:val="24"/>
        </w:rPr>
        <w:t>Poradnia Reumatologiczna;</w:t>
      </w:r>
    </w:p>
    <w:p w14:paraId="7FCB3568" w14:textId="77777777" w:rsidR="00096024" w:rsidRDefault="00A70376" w:rsidP="00096024">
      <w:pPr>
        <w:pStyle w:val="Akapitzlist"/>
        <w:widowControl w:val="0"/>
        <w:numPr>
          <w:ilvl w:val="1"/>
          <w:numId w:val="32"/>
        </w:numPr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096024">
        <w:rPr>
          <w:rFonts w:ascii="Arial" w:hAnsi="Arial" w:cs="Arial"/>
          <w:sz w:val="24"/>
          <w:szCs w:val="24"/>
        </w:rPr>
        <w:t>Poradnia Urologiczna;</w:t>
      </w:r>
    </w:p>
    <w:p w14:paraId="31CCC6E0" w14:textId="77777777" w:rsidR="00096024" w:rsidRDefault="00A70376" w:rsidP="00096024">
      <w:pPr>
        <w:pStyle w:val="Akapitzlist"/>
        <w:widowControl w:val="0"/>
        <w:numPr>
          <w:ilvl w:val="1"/>
          <w:numId w:val="32"/>
        </w:numPr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096024">
        <w:rPr>
          <w:rFonts w:ascii="Arial" w:hAnsi="Arial" w:cs="Arial"/>
          <w:sz w:val="24"/>
          <w:szCs w:val="24"/>
        </w:rPr>
        <w:t>Poradnia Neurologiczna;</w:t>
      </w:r>
    </w:p>
    <w:p w14:paraId="17F65A91" w14:textId="77777777" w:rsidR="00096024" w:rsidRDefault="00A70376" w:rsidP="00096024">
      <w:pPr>
        <w:pStyle w:val="Akapitzlist"/>
        <w:widowControl w:val="0"/>
        <w:numPr>
          <w:ilvl w:val="1"/>
          <w:numId w:val="32"/>
        </w:numPr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096024">
        <w:rPr>
          <w:rFonts w:ascii="Arial" w:hAnsi="Arial" w:cs="Arial"/>
          <w:sz w:val="24"/>
          <w:szCs w:val="24"/>
        </w:rPr>
        <w:t>Poradnia Chirurgii Twarzowo – Szczękowej;</w:t>
      </w:r>
    </w:p>
    <w:p w14:paraId="60FD2253" w14:textId="77777777" w:rsidR="00096024" w:rsidRPr="00096024" w:rsidRDefault="00A70376" w:rsidP="00096024">
      <w:pPr>
        <w:pStyle w:val="Akapitzlist"/>
        <w:widowControl w:val="0"/>
        <w:numPr>
          <w:ilvl w:val="1"/>
          <w:numId w:val="32"/>
        </w:numPr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096024">
        <w:rPr>
          <w:rFonts w:ascii="Arial" w:eastAsia="Arial" w:hAnsi="Arial" w:cs="Arial"/>
          <w:sz w:val="24"/>
          <w:szCs w:val="24"/>
          <w:lang w:eastAsia="ar-SA"/>
        </w:rPr>
        <w:t>Poradnia Chirurgii Onkologicznej;</w:t>
      </w:r>
    </w:p>
    <w:p w14:paraId="6A1AA616" w14:textId="77777777" w:rsidR="00096024" w:rsidRPr="00096024" w:rsidRDefault="00A70376" w:rsidP="00096024">
      <w:pPr>
        <w:pStyle w:val="Akapitzlist"/>
        <w:widowControl w:val="0"/>
        <w:numPr>
          <w:ilvl w:val="1"/>
          <w:numId w:val="32"/>
        </w:numPr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096024">
        <w:rPr>
          <w:rFonts w:ascii="Arial" w:eastAsia="Arial" w:hAnsi="Arial" w:cs="Arial"/>
          <w:sz w:val="24"/>
          <w:szCs w:val="24"/>
          <w:lang w:eastAsia="ar-SA"/>
        </w:rPr>
        <w:t>Poradnia Okulistyczna;</w:t>
      </w:r>
    </w:p>
    <w:p w14:paraId="1B629554" w14:textId="77777777" w:rsidR="00096024" w:rsidRPr="00096024" w:rsidRDefault="00A70376" w:rsidP="00096024">
      <w:pPr>
        <w:pStyle w:val="Akapitzlist"/>
        <w:widowControl w:val="0"/>
        <w:numPr>
          <w:ilvl w:val="1"/>
          <w:numId w:val="32"/>
        </w:numPr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096024">
        <w:rPr>
          <w:rFonts w:ascii="Arial" w:eastAsia="Arial" w:hAnsi="Arial" w:cs="Arial"/>
          <w:sz w:val="24"/>
          <w:szCs w:val="24"/>
          <w:lang w:eastAsia="ar-SA"/>
        </w:rPr>
        <w:t>Poradnia Nocnej i Świątecznej Opieki Zdrowotnej;</w:t>
      </w:r>
    </w:p>
    <w:p w14:paraId="30076A3E" w14:textId="77777777" w:rsidR="00096024" w:rsidRPr="00096024" w:rsidRDefault="00A70376" w:rsidP="00096024">
      <w:pPr>
        <w:pStyle w:val="Akapitzlist"/>
        <w:widowControl w:val="0"/>
        <w:numPr>
          <w:ilvl w:val="1"/>
          <w:numId w:val="32"/>
        </w:numPr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096024">
        <w:rPr>
          <w:rFonts w:ascii="Arial" w:eastAsia="Arial" w:hAnsi="Arial" w:cs="Arial"/>
          <w:sz w:val="24"/>
          <w:szCs w:val="24"/>
          <w:lang w:eastAsia="ar-SA"/>
        </w:rPr>
        <w:t>Poradnia Chorób Wewnętrznych;</w:t>
      </w:r>
    </w:p>
    <w:p w14:paraId="2783A53E" w14:textId="77777777" w:rsidR="00096024" w:rsidRPr="00096024" w:rsidRDefault="00A70376" w:rsidP="00096024">
      <w:pPr>
        <w:pStyle w:val="Akapitzlist"/>
        <w:widowControl w:val="0"/>
        <w:numPr>
          <w:ilvl w:val="1"/>
          <w:numId w:val="32"/>
        </w:numPr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096024">
        <w:rPr>
          <w:rFonts w:ascii="Arial" w:eastAsia="Arial" w:hAnsi="Arial" w:cs="Arial"/>
          <w:sz w:val="24"/>
          <w:szCs w:val="24"/>
          <w:lang w:eastAsia="ar-SA"/>
        </w:rPr>
        <w:t>Poradnia Pediatryczna;</w:t>
      </w:r>
    </w:p>
    <w:p w14:paraId="0066F167" w14:textId="77777777" w:rsidR="00096024" w:rsidRPr="00096024" w:rsidRDefault="00A70376" w:rsidP="00096024">
      <w:pPr>
        <w:pStyle w:val="Akapitzlist"/>
        <w:widowControl w:val="0"/>
        <w:numPr>
          <w:ilvl w:val="1"/>
          <w:numId w:val="32"/>
        </w:numPr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096024">
        <w:rPr>
          <w:rFonts w:ascii="Arial" w:eastAsia="Arial" w:hAnsi="Arial" w:cs="Arial"/>
          <w:sz w:val="24"/>
          <w:szCs w:val="24"/>
          <w:lang w:eastAsia="ar-SA"/>
        </w:rPr>
        <w:t>Poradnia Anestezjologiczna;</w:t>
      </w:r>
    </w:p>
    <w:p w14:paraId="0847A08A" w14:textId="77777777" w:rsidR="00096024" w:rsidRPr="00096024" w:rsidRDefault="00A70376" w:rsidP="00096024">
      <w:pPr>
        <w:pStyle w:val="Akapitzlist"/>
        <w:widowControl w:val="0"/>
        <w:numPr>
          <w:ilvl w:val="1"/>
          <w:numId w:val="32"/>
        </w:numPr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096024">
        <w:rPr>
          <w:rFonts w:ascii="Arial" w:eastAsia="Arial" w:hAnsi="Arial" w:cs="Arial"/>
          <w:sz w:val="24"/>
          <w:szCs w:val="24"/>
          <w:lang w:eastAsia="ar-SA"/>
        </w:rPr>
        <w:t>Poradnia Endokrynologiczna;</w:t>
      </w:r>
    </w:p>
    <w:p w14:paraId="3EE67060" w14:textId="77777777" w:rsidR="00A70376" w:rsidRPr="00096024" w:rsidRDefault="00A70376" w:rsidP="00096024">
      <w:pPr>
        <w:pStyle w:val="Akapitzlist"/>
        <w:widowControl w:val="0"/>
        <w:numPr>
          <w:ilvl w:val="1"/>
          <w:numId w:val="32"/>
        </w:numPr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096024">
        <w:rPr>
          <w:rFonts w:ascii="Arial" w:eastAsia="Arial" w:hAnsi="Arial" w:cs="Arial"/>
          <w:sz w:val="24"/>
          <w:szCs w:val="24"/>
          <w:lang w:eastAsia="ar-SA"/>
        </w:rPr>
        <w:t>Poradnia Leczenia Bólu.</w:t>
      </w:r>
    </w:p>
    <w:p w14:paraId="2971FB78" w14:textId="77777777" w:rsidR="00A70376" w:rsidRPr="00A70376" w:rsidRDefault="00A70376" w:rsidP="00A70376">
      <w:pPr>
        <w:spacing w:line="252" w:lineRule="auto"/>
        <w:ind w:left="993" w:hanging="426"/>
      </w:pPr>
    </w:p>
    <w:p w14:paraId="14C8E4AB" w14:textId="77777777" w:rsidR="00A70376" w:rsidRPr="00A70376" w:rsidRDefault="00A70376" w:rsidP="00A70376">
      <w:pPr>
        <w:spacing w:line="252" w:lineRule="auto"/>
        <w:ind w:left="426" w:firstLine="425"/>
      </w:pPr>
    </w:p>
    <w:p w14:paraId="79F91ED4" w14:textId="77777777" w:rsidR="00A70376" w:rsidRPr="00A70376" w:rsidRDefault="00A70376" w:rsidP="00A70376">
      <w:pPr>
        <w:spacing w:line="252" w:lineRule="auto"/>
        <w:ind w:left="720"/>
        <w:contextualSpacing/>
      </w:pPr>
    </w:p>
    <w:p w14:paraId="65209962" w14:textId="77777777" w:rsidR="00A70376" w:rsidRPr="00A70376" w:rsidRDefault="00A70376" w:rsidP="00A70376">
      <w:pPr>
        <w:spacing w:line="252" w:lineRule="auto"/>
        <w:ind w:left="720"/>
        <w:contextualSpacing/>
      </w:pPr>
    </w:p>
    <w:p w14:paraId="2EA933DF" w14:textId="77777777" w:rsidR="00A70376" w:rsidRPr="00A70376" w:rsidRDefault="00A70376" w:rsidP="00A70376">
      <w:pPr>
        <w:spacing w:line="252" w:lineRule="auto"/>
        <w:rPr>
          <w:rFonts w:ascii="Calibri" w:eastAsia="Calibri" w:hAnsi="Calibri" w:cs="Times New Roman"/>
        </w:rPr>
      </w:pPr>
    </w:p>
    <w:p w14:paraId="2C37C1BD" w14:textId="77777777" w:rsidR="00A70376" w:rsidRPr="00A70376" w:rsidRDefault="00A70376" w:rsidP="00A70376">
      <w:pPr>
        <w:spacing w:line="252" w:lineRule="auto"/>
        <w:rPr>
          <w:rFonts w:ascii="Calibri" w:eastAsia="Calibri" w:hAnsi="Calibri" w:cs="Times New Roman"/>
        </w:rPr>
      </w:pPr>
    </w:p>
    <w:p w14:paraId="72102D53" w14:textId="77777777" w:rsidR="00A70376" w:rsidRPr="00A70376" w:rsidRDefault="00A70376" w:rsidP="00A70376">
      <w:pPr>
        <w:spacing w:line="252" w:lineRule="auto"/>
        <w:rPr>
          <w:rFonts w:ascii="Calibri" w:eastAsia="Calibri" w:hAnsi="Calibri" w:cs="Times New Roman"/>
        </w:rPr>
      </w:pPr>
    </w:p>
    <w:p w14:paraId="71A7B5CC" w14:textId="77777777" w:rsidR="00A70376" w:rsidRPr="00A70376" w:rsidRDefault="00A70376" w:rsidP="00A70376">
      <w:pPr>
        <w:spacing w:line="252" w:lineRule="auto"/>
        <w:rPr>
          <w:rFonts w:ascii="Calibri" w:eastAsia="Calibri" w:hAnsi="Calibri" w:cs="Times New Roman"/>
        </w:rPr>
      </w:pPr>
    </w:p>
    <w:p w14:paraId="49F63BA2" w14:textId="77777777" w:rsidR="00A70376" w:rsidRPr="00A70376" w:rsidRDefault="00A70376" w:rsidP="00A70376">
      <w:pPr>
        <w:spacing w:line="252" w:lineRule="auto"/>
        <w:rPr>
          <w:rFonts w:ascii="Calibri" w:eastAsia="Calibri" w:hAnsi="Calibri" w:cs="Times New Roman"/>
        </w:rPr>
      </w:pPr>
    </w:p>
    <w:p w14:paraId="065A9EAE" w14:textId="77777777" w:rsidR="00F563B3" w:rsidRPr="00F563B3" w:rsidRDefault="00F563B3" w:rsidP="00F563B3">
      <w:pPr>
        <w:spacing w:line="252" w:lineRule="auto"/>
      </w:pPr>
    </w:p>
    <w:p w14:paraId="5D86311B" w14:textId="77777777" w:rsidR="00F563B3" w:rsidRDefault="00F563B3" w:rsidP="00F563B3">
      <w:pPr>
        <w:widowControl w:val="0"/>
        <w:tabs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jc w:val="right"/>
        <w:rPr>
          <w:rFonts w:ascii="Arial" w:eastAsia="Arial" w:hAnsi="Arial" w:cs="Arial"/>
          <w:b/>
          <w:kern w:val="2"/>
          <w:sz w:val="16"/>
          <w:szCs w:val="16"/>
          <w:lang w:eastAsia="ar-SA" w:bidi="hi-IN"/>
        </w:rPr>
      </w:pPr>
    </w:p>
    <w:p w14:paraId="0016C5FC" w14:textId="77777777" w:rsidR="00096024" w:rsidRDefault="00096024" w:rsidP="00F563B3">
      <w:pPr>
        <w:widowControl w:val="0"/>
        <w:tabs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jc w:val="right"/>
        <w:rPr>
          <w:rFonts w:ascii="Arial" w:eastAsia="Arial" w:hAnsi="Arial" w:cs="Arial"/>
          <w:b/>
          <w:kern w:val="2"/>
          <w:sz w:val="16"/>
          <w:szCs w:val="16"/>
          <w:lang w:eastAsia="ar-SA" w:bidi="hi-IN"/>
        </w:rPr>
      </w:pPr>
    </w:p>
    <w:p w14:paraId="04B5FA9D" w14:textId="77777777" w:rsidR="00096024" w:rsidRDefault="00096024" w:rsidP="00F563B3">
      <w:pPr>
        <w:widowControl w:val="0"/>
        <w:tabs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jc w:val="right"/>
        <w:rPr>
          <w:rFonts w:ascii="Arial" w:eastAsia="Arial" w:hAnsi="Arial" w:cs="Arial"/>
          <w:b/>
          <w:kern w:val="2"/>
          <w:sz w:val="16"/>
          <w:szCs w:val="16"/>
          <w:lang w:eastAsia="ar-SA" w:bidi="hi-IN"/>
        </w:rPr>
      </w:pPr>
    </w:p>
    <w:p w14:paraId="545C1700" w14:textId="77777777" w:rsidR="00096024" w:rsidRPr="00F563B3" w:rsidRDefault="00096024" w:rsidP="00F563B3">
      <w:pPr>
        <w:widowControl w:val="0"/>
        <w:tabs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jc w:val="right"/>
        <w:rPr>
          <w:rFonts w:ascii="Arial" w:eastAsia="Arial" w:hAnsi="Arial" w:cs="Arial"/>
          <w:b/>
          <w:kern w:val="2"/>
          <w:sz w:val="16"/>
          <w:szCs w:val="16"/>
          <w:lang w:eastAsia="ar-SA" w:bidi="hi-IN"/>
        </w:rPr>
      </w:pPr>
    </w:p>
    <w:p w14:paraId="6BEB4ACF" w14:textId="77777777" w:rsidR="00F563B3" w:rsidRPr="00F563B3" w:rsidRDefault="00F563B3" w:rsidP="00F563B3">
      <w:pPr>
        <w:widowControl w:val="0"/>
        <w:tabs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jc w:val="right"/>
        <w:rPr>
          <w:rFonts w:ascii="Arial" w:eastAsia="Arial" w:hAnsi="Arial" w:cs="Arial"/>
          <w:b/>
          <w:kern w:val="2"/>
          <w:sz w:val="16"/>
          <w:szCs w:val="16"/>
          <w:lang w:eastAsia="ar-SA" w:bidi="hi-IN"/>
        </w:rPr>
      </w:pPr>
    </w:p>
    <w:p w14:paraId="3CA1DFD6" w14:textId="77777777" w:rsidR="00F563B3" w:rsidRPr="004A7860" w:rsidRDefault="00F563B3" w:rsidP="00F563B3">
      <w:pPr>
        <w:widowControl w:val="0"/>
        <w:tabs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jc w:val="right"/>
        <w:rPr>
          <w:rFonts w:ascii="Arial" w:eastAsia="Arial" w:hAnsi="Arial" w:cs="Arial"/>
          <w:kern w:val="2"/>
          <w:sz w:val="20"/>
          <w:szCs w:val="20"/>
          <w:lang w:eastAsia="ar-SA" w:bidi="hi-IN"/>
        </w:rPr>
      </w:pPr>
      <w:r w:rsidRPr="004A7860">
        <w:rPr>
          <w:rFonts w:ascii="Arial" w:eastAsia="Arial" w:hAnsi="Arial" w:cs="Arial"/>
          <w:kern w:val="2"/>
          <w:sz w:val="20"/>
          <w:szCs w:val="20"/>
          <w:lang w:eastAsia="ar-SA" w:bidi="hi-IN"/>
        </w:rPr>
        <w:lastRenderedPageBreak/>
        <w:t>Załącznik nr 2 do Statutu</w:t>
      </w:r>
    </w:p>
    <w:p w14:paraId="2914D94E" w14:textId="77777777" w:rsidR="00F563B3" w:rsidRPr="004A7860" w:rsidRDefault="00F563B3" w:rsidP="00F563B3">
      <w:pPr>
        <w:widowControl w:val="0"/>
        <w:tabs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jc w:val="right"/>
        <w:rPr>
          <w:rFonts w:ascii="Arial" w:eastAsia="Arial" w:hAnsi="Arial" w:cs="Arial"/>
          <w:kern w:val="2"/>
          <w:sz w:val="20"/>
          <w:szCs w:val="20"/>
          <w:lang w:eastAsia="ar-SA" w:bidi="hi-IN"/>
        </w:rPr>
      </w:pPr>
      <w:r w:rsidRPr="004A7860">
        <w:rPr>
          <w:rFonts w:ascii="Arial" w:eastAsia="Arial" w:hAnsi="Arial" w:cs="Arial"/>
          <w:kern w:val="2"/>
          <w:sz w:val="20"/>
          <w:szCs w:val="20"/>
          <w:lang w:eastAsia="ar-SA" w:bidi="hi-IN"/>
        </w:rPr>
        <w:t xml:space="preserve">Wojewódzkiego Szpitala </w:t>
      </w:r>
    </w:p>
    <w:p w14:paraId="1FE14088" w14:textId="77777777" w:rsidR="00F563B3" w:rsidRPr="004A7860" w:rsidRDefault="00F563B3" w:rsidP="00F563B3">
      <w:pPr>
        <w:widowControl w:val="0"/>
        <w:tabs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jc w:val="right"/>
        <w:rPr>
          <w:rFonts w:ascii="Arial" w:eastAsia="Arial" w:hAnsi="Arial" w:cs="Arial"/>
          <w:kern w:val="2"/>
          <w:sz w:val="20"/>
          <w:szCs w:val="20"/>
          <w:lang w:eastAsia="ar-SA" w:bidi="hi-IN"/>
        </w:rPr>
      </w:pPr>
      <w:r w:rsidRPr="004A7860">
        <w:rPr>
          <w:rFonts w:ascii="Arial" w:eastAsia="Arial" w:hAnsi="Arial" w:cs="Arial"/>
          <w:kern w:val="2"/>
          <w:sz w:val="20"/>
          <w:szCs w:val="20"/>
          <w:lang w:eastAsia="ar-SA" w:bidi="hi-IN"/>
        </w:rPr>
        <w:t xml:space="preserve">im. Zofii z Zamoyskich Tarnowskiej </w:t>
      </w:r>
    </w:p>
    <w:p w14:paraId="1F7567EB" w14:textId="77777777" w:rsidR="00F563B3" w:rsidRPr="004A7860" w:rsidRDefault="00F563B3" w:rsidP="00F563B3">
      <w:pPr>
        <w:widowControl w:val="0"/>
        <w:tabs>
          <w:tab w:val="left" w:pos="709"/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jc w:val="right"/>
        <w:rPr>
          <w:rFonts w:ascii="Arial" w:eastAsia="Arial" w:hAnsi="Arial" w:cs="Arial"/>
          <w:kern w:val="2"/>
          <w:sz w:val="20"/>
          <w:szCs w:val="20"/>
          <w:lang w:eastAsia="ar-SA" w:bidi="hi-IN"/>
        </w:rPr>
      </w:pPr>
      <w:r w:rsidRPr="004A7860">
        <w:rPr>
          <w:rFonts w:ascii="Arial" w:eastAsia="Arial" w:hAnsi="Arial" w:cs="Arial"/>
          <w:kern w:val="2"/>
          <w:sz w:val="20"/>
          <w:szCs w:val="20"/>
          <w:lang w:eastAsia="ar-SA" w:bidi="hi-IN"/>
        </w:rPr>
        <w:t>w Tarnobrzegu</w:t>
      </w:r>
    </w:p>
    <w:p w14:paraId="762052EC" w14:textId="77777777" w:rsidR="00F563B3" w:rsidRPr="00F563B3" w:rsidRDefault="00F563B3" w:rsidP="00F563B3">
      <w:pPr>
        <w:widowControl w:val="0"/>
        <w:tabs>
          <w:tab w:val="left" w:pos="709"/>
          <w:tab w:val="left" w:pos="19260"/>
          <w:tab w:val="left" w:pos="19827"/>
          <w:tab w:val="left" w:pos="19893"/>
          <w:tab w:val="left" w:pos="20325"/>
          <w:tab w:val="left" w:pos="20685"/>
        </w:tabs>
        <w:suppressAutoHyphens/>
        <w:spacing w:after="0" w:line="360" w:lineRule="auto"/>
        <w:jc w:val="right"/>
        <w:rPr>
          <w:rFonts w:ascii="Arial" w:eastAsia="Times New Roman" w:hAnsi="Arial" w:cs="Arial"/>
          <w:b/>
          <w:bCs/>
          <w:kern w:val="2"/>
          <w:sz w:val="24"/>
          <w:szCs w:val="24"/>
          <w:lang w:eastAsia="zh-CN" w:bidi="hi-IN"/>
        </w:rPr>
      </w:pPr>
    </w:p>
    <w:p w14:paraId="511A1C8C" w14:textId="77777777" w:rsidR="007B19F9" w:rsidRPr="00E30EBC" w:rsidRDefault="007B19F9" w:rsidP="007B19F9">
      <w:pPr>
        <w:pStyle w:val="Textbody"/>
        <w:spacing w:line="360" w:lineRule="auto"/>
        <w:rPr>
          <w:rFonts w:ascii="Arial" w:hAnsi="Arial"/>
        </w:rPr>
      </w:pPr>
      <w:r w:rsidRPr="00E30EBC">
        <w:rPr>
          <w:rFonts w:ascii="Arial" w:eastAsia="Lucida Sans Unicode" w:hAnsi="Arial"/>
          <w:b/>
          <w:bCs/>
        </w:rPr>
        <w:t xml:space="preserve">Komórki </w:t>
      </w:r>
      <w:r w:rsidRPr="00E30EBC">
        <w:rPr>
          <w:rFonts w:ascii="Arial" w:hAnsi="Arial"/>
          <w:b/>
          <w:bCs/>
        </w:rPr>
        <w:t>działalności</w:t>
      </w:r>
      <w:r w:rsidRPr="00E30EBC">
        <w:rPr>
          <w:rFonts w:ascii="Arial" w:eastAsia="Times New Roman" w:hAnsi="Arial"/>
          <w:b/>
          <w:bCs/>
        </w:rPr>
        <w:t xml:space="preserve"> </w:t>
      </w:r>
      <w:r w:rsidRPr="00E30EBC">
        <w:rPr>
          <w:rFonts w:ascii="Arial" w:hAnsi="Arial"/>
          <w:b/>
          <w:bCs/>
        </w:rPr>
        <w:t>pozamedycznej</w:t>
      </w:r>
      <w:r w:rsidRPr="00E30EBC">
        <w:rPr>
          <w:rFonts w:ascii="Arial" w:eastAsia="Times New Roman" w:hAnsi="Arial"/>
          <w:b/>
          <w:bCs/>
        </w:rPr>
        <w:t xml:space="preserve"> </w:t>
      </w:r>
      <w:r w:rsidRPr="00E30EBC">
        <w:rPr>
          <w:rFonts w:ascii="Arial" w:hAnsi="Arial"/>
          <w:b/>
          <w:bCs/>
        </w:rPr>
        <w:t>oraz</w:t>
      </w:r>
      <w:r w:rsidRPr="00E30EBC">
        <w:rPr>
          <w:rFonts w:ascii="Arial" w:eastAsia="Times New Roman" w:hAnsi="Arial"/>
          <w:b/>
          <w:bCs/>
        </w:rPr>
        <w:t xml:space="preserve"> </w:t>
      </w:r>
      <w:r w:rsidRPr="00E30EBC">
        <w:rPr>
          <w:rFonts w:ascii="Arial" w:hAnsi="Arial"/>
          <w:b/>
          <w:bCs/>
        </w:rPr>
        <w:t>inne</w:t>
      </w:r>
      <w:r w:rsidRPr="00E30EBC">
        <w:rPr>
          <w:rFonts w:ascii="Arial" w:eastAsia="Times New Roman" w:hAnsi="Arial"/>
          <w:b/>
          <w:bCs/>
        </w:rPr>
        <w:t xml:space="preserve"> </w:t>
      </w:r>
      <w:r w:rsidRPr="00E30EBC">
        <w:rPr>
          <w:rFonts w:ascii="Arial" w:hAnsi="Arial"/>
          <w:b/>
          <w:bCs/>
        </w:rPr>
        <w:t>stanowiska:</w:t>
      </w:r>
    </w:p>
    <w:p w14:paraId="71C60797" w14:textId="77777777" w:rsidR="007B19F9" w:rsidRPr="00E30EBC" w:rsidRDefault="007B19F9" w:rsidP="007B19F9">
      <w:pPr>
        <w:pStyle w:val="Standard"/>
        <w:tabs>
          <w:tab w:val="left" w:pos="923"/>
          <w:tab w:val="left" w:pos="1785"/>
          <w:tab w:val="left" w:pos="2145"/>
        </w:tabs>
        <w:spacing w:line="360" w:lineRule="auto"/>
        <w:jc w:val="both"/>
        <w:rPr>
          <w:rFonts w:ascii="Arial" w:eastAsia="Times New Roman" w:hAnsi="Arial"/>
          <w:lang w:bidi="ar-SA"/>
        </w:rPr>
      </w:pPr>
    </w:p>
    <w:p w14:paraId="551E18CD" w14:textId="77777777" w:rsidR="007B19F9" w:rsidRPr="00E30EBC" w:rsidRDefault="007B19F9" w:rsidP="007B19F9">
      <w:pPr>
        <w:pStyle w:val="Standard"/>
        <w:numPr>
          <w:ilvl w:val="0"/>
          <w:numId w:val="44"/>
        </w:numPr>
        <w:tabs>
          <w:tab w:val="left" w:pos="851"/>
        </w:tabs>
        <w:spacing w:line="360" w:lineRule="auto"/>
        <w:jc w:val="both"/>
        <w:rPr>
          <w:rFonts w:ascii="Arial" w:eastAsia="Times New Roman" w:hAnsi="Arial"/>
          <w:lang w:bidi="ar-SA"/>
        </w:rPr>
      </w:pPr>
      <w:r w:rsidRPr="00E30EBC">
        <w:rPr>
          <w:rFonts w:ascii="Arial" w:eastAsia="Times New Roman" w:hAnsi="Arial"/>
          <w:lang w:bidi="ar-SA"/>
        </w:rPr>
        <w:t>Dział Finansowo - Księgowy,</w:t>
      </w:r>
    </w:p>
    <w:p w14:paraId="7EAA4E81" w14:textId="77777777" w:rsidR="007B19F9" w:rsidRPr="00E30EBC" w:rsidRDefault="007B19F9" w:rsidP="007B19F9">
      <w:pPr>
        <w:pStyle w:val="Standard"/>
        <w:numPr>
          <w:ilvl w:val="0"/>
          <w:numId w:val="43"/>
        </w:numPr>
        <w:tabs>
          <w:tab w:val="left" w:pos="851"/>
        </w:tabs>
        <w:spacing w:line="360" w:lineRule="auto"/>
        <w:jc w:val="both"/>
        <w:rPr>
          <w:rFonts w:ascii="Arial" w:eastAsia="Times New Roman" w:hAnsi="Arial"/>
          <w:lang w:bidi="ar-SA"/>
        </w:rPr>
      </w:pPr>
      <w:r w:rsidRPr="00E30EBC">
        <w:rPr>
          <w:rFonts w:ascii="Arial" w:eastAsia="Times New Roman" w:hAnsi="Arial"/>
          <w:lang w:bidi="ar-SA"/>
        </w:rPr>
        <w:t>Dział Organizacji i Zarządzania</w:t>
      </w:r>
    </w:p>
    <w:p w14:paraId="6692A97D" w14:textId="77777777" w:rsidR="007B19F9" w:rsidRPr="00E30EBC" w:rsidRDefault="007B19F9" w:rsidP="007B19F9">
      <w:pPr>
        <w:pStyle w:val="Standard"/>
        <w:numPr>
          <w:ilvl w:val="0"/>
          <w:numId w:val="43"/>
        </w:numPr>
        <w:tabs>
          <w:tab w:val="left" w:pos="851"/>
        </w:tabs>
        <w:spacing w:line="360" w:lineRule="auto"/>
        <w:jc w:val="both"/>
        <w:rPr>
          <w:rFonts w:ascii="Arial" w:eastAsia="Times New Roman" w:hAnsi="Arial"/>
          <w:lang w:bidi="ar-SA"/>
        </w:rPr>
      </w:pPr>
      <w:r w:rsidRPr="00E30EBC">
        <w:rPr>
          <w:rFonts w:ascii="Arial" w:eastAsia="Times New Roman" w:hAnsi="Arial"/>
          <w:lang w:bidi="ar-SA"/>
        </w:rPr>
        <w:t>Dział Kadr i Płac,</w:t>
      </w:r>
    </w:p>
    <w:p w14:paraId="237D1FB7" w14:textId="77777777" w:rsidR="007B19F9" w:rsidRPr="00E30EBC" w:rsidRDefault="007B19F9" w:rsidP="007B19F9">
      <w:pPr>
        <w:pStyle w:val="Standard"/>
        <w:numPr>
          <w:ilvl w:val="0"/>
          <w:numId w:val="43"/>
        </w:numPr>
        <w:tabs>
          <w:tab w:val="left" w:pos="851"/>
        </w:tabs>
        <w:spacing w:line="360" w:lineRule="auto"/>
        <w:jc w:val="both"/>
        <w:rPr>
          <w:rFonts w:ascii="Arial" w:eastAsia="Times New Roman" w:hAnsi="Arial"/>
          <w:lang w:bidi="ar-SA"/>
        </w:rPr>
      </w:pPr>
      <w:r w:rsidRPr="00E30EBC">
        <w:rPr>
          <w:rFonts w:ascii="Arial" w:eastAsia="Times New Roman" w:hAnsi="Arial"/>
          <w:lang w:bidi="ar-SA"/>
        </w:rPr>
        <w:t>Dział Techniczno-Gospodarczy,</w:t>
      </w:r>
    </w:p>
    <w:p w14:paraId="12367A43" w14:textId="77777777" w:rsidR="007B19F9" w:rsidRPr="00E30EBC" w:rsidRDefault="007B19F9" w:rsidP="007B19F9">
      <w:pPr>
        <w:pStyle w:val="Standard"/>
        <w:numPr>
          <w:ilvl w:val="0"/>
          <w:numId w:val="43"/>
        </w:numPr>
        <w:tabs>
          <w:tab w:val="left" w:pos="851"/>
        </w:tabs>
        <w:spacing w:line="360" w:lineRule="auto"/>
        <w:jc w:val="both"/>
        <w:rPr>
          <w:rFonts w:ascii="Arial" w:eastAsia="Times New Roman" w:hAnsi="Arial"/>
          <w:lang w:bidi="ar-SA"/>
        </w:rPr>
      </w:pPr>
      <w:r w:rsidRPr="00E30EBC">
        <w:rPr>
          <w:rFonts w:ascii="Arial" w:eastAsia="Times New Roman" w:hAnsi="Arial"/>
          <w:lang w:bidi="ar-SA"/>
        </w:rPr>
        <w:t>Dział Zaopatrzenia i Magazynów,</w:t>
      </w:r>
    </w:p>
    <w:p w14:paraId="4EFD1A74" w14:textId="77777777" w:rsidR="007B19F9" w:rsidRPr="00E30EBC" w:rsidRDefault="007B19F9" w:rsidP="007B19F9">
      <w:pPr>
        <w:pStyle w:val="Standard"/>
        <w:numPr>
          <w:ilvl w:val="0"/>
          <w:numId w:val="43"/>
        </w:numPr>
        <w:tabs>
          <w:tab w:val="left" w:pos="851"/>
        </w:tabs>
        <w:spacing w:line="360" w:lineRule="auto"/>
        <w:jc w:val="both"/>
        <w:rPr>
          <w:rFonts w:ascii="Arial" w:eastAsia="Times New Roman" w:hAnsi="Arial"/>
          <w:lang w:bidi="ar-SA"/>
        </w:rPr>
      </w:pPr>
      <w:r w:rsidRPr="00E30EBC">
        <w:rPr>
          <w:rFonts w:ascii="Arial" w:eastAsia="Times New Roman" w:hAnsi="Arial"/>
          <w:lang w:bidi="ar-SA"/>
        </w:rPr>
        <w:t>Sekcja Zamówień Publicznych,</w:t>
      </w:r>
    </w:p>
    <w:p w14:paraId="5EECC43B" w14:textId="77777777" w:rsidR="007B19F9" w:rsidRPr="00E30EBC" w:rsidRDefault="007B19F9" w:rsidP="007B19F9">
      <w:pPr>
        <w:pStyle w:val="Standard"/>
        <w:numPr>
          <w:ilvl w:val="0"/>
          <w:numId w:val="43"/>
        </w:numPr>
        <w:tabs>
          <w:tab w:val="left" w:pos="851"/>
        </w:tabs>
        <w:spacing w:line="360" w:lineRule="auto"/>
        <w:jc w:val="both"/>
        <w:rPr>
          <w:rFonts w:ascii="Arial" w:eastAsia="Times New Roman" w:hAnsi="Arial"/>
          <w:lang w:bidi="ar-SA"/>
        </w:rPr>
      </w:pPr>
      <w:r w:rsidRPr="00E30EBC">
        <w:rPr>
          <w:rFonts w:ascii="Arial" w:eastAsia="Times New Roman" w:hAnsi="Arial"/>
          <w:lang w:bidi="ar-SA"/>
        </w:rPr>
        <w:t>Sekcja Inwestycji,</w:t>
      </w:r>
    </w:p>
    <w:p w14:paraId="3C310172" w14:textId="77777777" w:rsidR="007B19F9" w:rsidRPr="00E30EBC" w:rsidRDefault="007B19F9" w:rsidP="007B19F9">
      <w:pPr>
        <w:pStyle w:val="Standard"/>
        <w:numPr>
          <w:ilvl w:val="0"/>
          <w:numId w:val="43"/>
        </w:numPr>
        <w:tabs>
          <w:tab w:val="left" w:pos="851"/>
        </w:tabs>
        <w:spacing w:line="360" w:lineRule="auto"/>
        <w:jc w:val="both"/>
        <w:rPr>
          <w:rFonts w:ascii="Arial" w:eastAsia="Times New Roman" w:hAnsi="Arial"/>
          <w:lang w:bidi="ar-SA"/>
        </w:rPr>
      </w:pPr>
      <w:r w:rsidRPr="00E30EBC">
        <w:rPr>
          <w:rFonts w:ascii="Arial" w:eastAsia="Times New Roman" w:hAnsi="Arial"/>
          <w:lang w:bidi="ar-SA"/>
        </w:rPr>
        <w:t>Sekcja Informatyki,</w:t>
      </w:r>
    </w:p>
    <w:p w14:paraId="3F114F7A" w14:textId="77777777" w:rsidR="007B19F9" w:rsidRPr="00E30EBC" w:rsidRDefault="007B19F9" w:rsidP="007B19F9">
      <w:pPr>
        <w:pStyle w:val="Standard"/>
        <w:numPr>
          <w:ilvl w:val="0"/>
          <w:numId w:val="43"/>
        </w:numPr>
        <w:tabs>
          <w:tab w:val="left" w:pos="851"/>
        </w:tabs>
        <w:spacing w:line="360" w:lineRule="auto"/>
        <w:jc w:val="both"/>
        <w:rPr>
          <w:rFonts w:ascii="Arial" w:eastAsia="Times New Roman" w:hAnsi="Arial"/>
          <w:lang w:bidi="ar-SA"/>
        </w:rPr>
      </w:pPr>
      <w:r w:rsidRPr="00E30EBC">
        <w:rPr>
          <w:rFonts w:ascii="Arial" w:eastAsia="Times New Roman" w:hAnsi="Arial"/>
          <w:lang w:bidi="ar-SA"/>
        </w:rPr>
        <w:t>Kuchnia,</w:t>
      </w:r>
    </w:p>
    <w:p w14:paraId="1622C5BA" w14:textId="77777777" w:rsidR="007B19F9" w:rsidRPr="00E30EBC" w:rsidRDefault="007B19F9" w:rsidP="007B19F9">
      <w:pPr>
        <w:pStyle w:val="Standard"/>
        <w:numPr>
          <w:ilvl w:val="0"/>
          <w:numId w:val="43"/>
        </w:numPr>
        <w:tabs>
          <w:tab w:val="left" w:pos="851"/>
        </w:tabs>
        <w:spacing w:line="360" w:lineRule="auto"/>
        <w:jc w:val="both"/>
        <w:rPr>
          <w:rFonts w:ascii="Arial" w:eastAsia="Times New Roman" w:hAnsi="Arial"/>
          <w:lang w:bidi="ar-SA"/>
        </w:rPr>
      </w:pPr>
      <w:r w:rsidRPr="00E30EBC">
        <w:rPr>
          <w:rFonts w:ascii="Arial" w:eastAsia="Times New Roman" w:hAnsi="Arial"/>
          <w:lang w:bidi="ar-SA"/>
        </w:rPr>
        <w:t>Stanowisko ds. BHP,</w:t>
      </w:r>
    </w:p>
    <w:p w14:paraId="4F083235" w14:textId="77777777" w:rsidR="007B19F9" w:rsidRPr="00E30EBC" w:rsidRDefault="007B19F9" w:rsidP="007B19F9">
      <w:pPr>
        <w:pStyle w:val="Standard"/>
        <w:numPr>
          <w:ilvl w:val="0"/>
          <w:numId w:val="43"/>
        </w:numPr>
        <w:tabs>
          <w:tab w:val="left" w:pos="851"/>
        </w:tabs>
        <w:spacing w:line="360" w:lineRule="auto"/>
        <w:jc w:val="both"/>
        <w:rPr>
          <w:rFonts w:ascii="Arial" w:eastAsia="Times New Roman" w:hAnsi="Arial"/>
          <w:lang w:bidi="ar-SA"/>
        </w:rPr>
      </w:pPr>
      <w:r w:rsidRPr="00E30EBC">
        <w:rPr>
          <w:rFonts w:ascii="Arial" w:eastAsia="Times New Roman" w:hAnsi="Arial"/>
          <w:lang w:bidi="ar-SA"/>
        </w:rPr>
        <w:t>Stanowisko ds. P. Poż.</w:t>
      </w:r>
    </w:p>
    <w:p w14:paraId="087AF998" w14:textId="77777777" w:rsidR="007B19F9" w:rsidRPr="00E30EBC" w:rsidRDefault="007B19F9" w:rsidP="007B19F9">
      <w:pPr>
        <w:pStyle w:val="Standard"/>
        <w:numPr>
          <w:ilvl w:val="0"/>
          <w:numId w:val="43"/>
        </w:numPr>
        <w:tabs>
          <w:tab w:val="left" w:pos="851"/>
        </w:tabs>
        <w:spacing w:line="360" w:lineRule="auto"/>
        <w:jc w:val="both"/>
        <w:rPr>
          <w:rFonts w:ascii="Arial" w:eastAsia="Times New Roman" w:hAnsi="Arial"/>
          <w:lang w:bidi="ar-SA"/>
        </w:rPr>
      </w:pPr>
      <w:r w:rsidRPr="00E30EBC">
        <w:rPr>
          <w:rFonts w:ascii="Arial" w:eastAsia="Times New Roman" w:hAnsi="Arial"/>
          <w:lang w:bidi="ar-SA"/>
        </w:rPr>
        <w:t>Stanowisko ds. Obronnych, Zarządzania Kryzysowego, Ochrony Ludności</w:t>
      </w:r>
      <w:r>
        <w:rPr>
          <w:rFonts w:ascii="Arial" w:eastAsia="Times New Roman" w:hAnsi="Arial"/>
          <w:lang w:bidi="ar-SA"/>
        </w:rPr>
        <w:br/>
      </w:r>
      <w:r w:rsidRPr="00E30EBC">
        <w:rPr>
          <w:rFonts w:ascii="Arial" w:eastAsia="Times New Roman" w:hAnsi="Arial"/>
          <w:lang w:bidi="ar-SA"/>
        </w:rPr>
        <w:t xml:space="preserve"> i Obrony Cywilnej,</w:t>
      </w:r>
    </w:p>
    <w:p w14:paraId="70C5E3A1" w14:textId="77777777" w:rsidR="007B19F9" w:rsidRPr="00E30EBC" w:rsidRDefault="007B19F9" w:rsidP="007B19F9">
      <w:pPr>
        <w:pStyle w:val="Standard"/>
        <w:numPr>
          <w:ilvl w:val="0"/>
          <w:numId w:val="43"/>
        </w:numPr>
        <w:tabs>
          <w:tab w:val="left" w:pos="851"/>
        </w:tabs>
        <w:spacing w:line="360" w:lineRule="auto"/>
        <w:jc w:val="both"/>
        <w:rPr>
          <w:rFonts w:ascii="Arial" w:eastAsia="Times New Roman" w:hAnsi="Arial"/>
          <w:lang w:bidi="ar-SA"/>
        </w:rPr>
      </w:pPr>
      <w:r w:rsidRPr="00E30EBC">
        <w:rPr>
          <w:rFonts w:ascii="Arial" w:eastAsia="Times New Roman" w:hAnsi="Arial"/>
          <w:lang w:bidi="ar-SA"/>
        </w:rPr>
        <w:t>Stanowisko ds. Marketingu,</w:t>
      </w:r>
    </w:p>
    <w:p w14:paraId="72BA8628" w14:textId="77777777" w:rsidR="007B19F9" w:rsidRPr="00E30EBC" w:rsidRDefault="007B19F9" w:rsidP="007B19F9">
      <w:pPr>
        <w:pStyle w:val="Standard"/>
        <w:numPr>
          <w:ilvl w:val="0"/>
          <w:numId w:val="43"/>
        </w:numPr>
        <w:tabs>
          <w:tab w:val="left" w:pos="851"/>
        </w:tabs>
        <w:spacing w:line="360" w:lineRule="auto"/>
        <w:jc w:val="both"/>
        <w:rPr>
          <w:rFonts w:ascii="Arial" w:hAnsi="Arial"/>
        </w:rPr>
      </w:pPr>
      <w:r w:rsidRPr="00E30EBC">
        <w:rPr>
          <w:rFonts w:ascii="Arial" w:eastAsia="Times New Roman" w:hAnsi="Arial"/>
          <w:lang w:bidi="ar-SA"/>
        </w:rPr>
        <w:t>Stanowisko ds. Kontrolingu,</w:t>
      </w:r>
    </w:p>
    <w:p w14:paraId="78B9914F" w14:textId="77777777" w:rsidR="007B19F9" w:rsidRPr="00E30EBC" w:rsidRDefault="007B19F9" w:rsidP="007B19F9">
      <w:pPr>
        <w:pStyle w:val="Standard"/>
        <w:numPr>
          <w:ilvl w:val="0"/>
          <w:numId w:val="43"/>
        </w:numPr>
        <w:tabs>
          <w:tab w:val="left" w:pos="851"/>
        </w:tabs>
        <w:spacing w:line="360" w:lineRule="auto"/>
        <w:jc w:val="both"/>
        <w:rPr>
          <w:rFonts w:ascii="Arial" w:eastAsia="Times New Roman" w:hAnsi="Arial"/>
          <w:lang w:bidi="ar-SA"/>
        </w:rPr>
      </w:pPr>
      <w:r w:rsidRPr="00E30EBC">
        <w:rPr>
          <w:rFonts w:ascii="Arial" w:eastAsia="Times New Roman" w:hAnsi="Arial"/>
          <w:lang w:bidi="ar-SA"/>
        </w:rPr>
        <w:t>Koordynator Kontroli Zarządczej,</w:t>
      </w:r>
    </w:p>
    <w:p w14:paraId="02086962" w14:textId="77777777" w:rsidR="007B19F9" w:rsidRPr="00E30EBC" w:rsidRDefault="007B19F9" w:rsidP="007B19F9">
      <w:pPr>
        <w:pStyle w:val="Standard"/>
        <w:numPr>
          <w:ilvl w:val="0"/>
          <w:numId w:val="43"/>
        </w:numPr>
        <w:tabs>
          <w:tab w:val="left" w:pos="851"/>
        </w:tabs>
        <w:spacing w:line="360" w:lineRule="auto"/>
        <w:jc w:val="both"/>
        <w:rPr>
          <w:rFonts w:ascii="Arial" w:eastAsia="Times New Roman" w:hAnsi="Arial"/>
          <w:lang w:bidi="ar-SA"/>
        </w:rPr>
      </w:pPr>
      <w:r w:rsidRPr="00E30EBC">
        <w:rPr>
          <w:rFonts w:ascii="Arial" w:eastAsia="Times New Roman" w:hAnsi="Arial"/>
          <w:lang w:bidi="ar-SA"/>
        </w:rPr>
        <w:t>Pełnomocnik ds. Ochrony Informacji Niejawnych,</w:t>
      </w:r>
    </w:p>
    <w:p w14:paraId="17BF7473" w14:textId="77777777" w:rsidR="007B19F9" w:rsidRPr="00E30EBC" w:rsidRDefault="007B19F9" w:rsidP="007B19F9">
      <w:pPr>
        <w:pStyle w:val="Standard"/>
        <w:numPr>
          <w:ilvl w:val="0"/>
          <w:numId w:val="43"/>
        </w:numPr>
        <w:tabs>
          <w:tab w:val="left" w:pos="851"/>
        </w:tabs>
        <w:spacing w:line="360" w:lineRule="auto"/>
        <w:jc w:val="both"/>
        <w:rPr>
          <w:rFonts w:ascii="Arial" w:eastAsia="Times New Roman" w:hAnsi="Arial"/>
          <w:lang w:bidi="ar-SA"/>
        </w:rPr>
      </w:pPr>
      <w:r w:rsidRPr="00E30EBC">
        <w:rPr>
          <w:rFonts w:ascii="Arial" w:eastAsia="Times New Roman" w:hAnsi="Arial"/>
          <w:lang w:bidi="ar-SA"/>
        </w:rPr>
        <w:t>Stanowisko ds. Zarządzania Jakością,</w:t>
      </w:r>
    </w:p>
    <w:p w14:paraId="26E31AD3" w14:textId="77777777" w:rsidR="007B19F9" w:rsidRPr="00E30EBC" w:rsidRDefault="007B19F9" w:rsidP="007B19F9">
      <w:pPr>
        <w:pStyle w:val="Standard"/>
        <w:numPr>
          <w:ilvl w:val="0"/>
          <w:numId w:val="43"/>
        </w:numPr>
        <w:tabs>
          <w:tab w:val="left" w:pos="851"/>
        </w:tabs>
        <w:spacing w:line="360" w:lineRule="auto"/>
        <w:jc w:val="both"/>
        <w:rPr>
          <w:rFonts w:ascii="Arial" w:eastAsia="Times New Roman" w:hAnsi="Arial"/>
          <w:lang w:bidi="ar-SA"/>
        </w:rPr>
      </w:pPr>
      <w:r w:rsidRPr="00E30EBC">
        <w:rPr>
          <w:rFonts w:ascii="Arial" w:eastAsia="Times New Roman" w:hAnsi="Arial"/>
          <w:lang w:bidi="ar-SA"/>
        </w:rPr>
        <w:t>Stanowisko ds. Ochrony Środowiska,</w:t>
      </w:r>
    </w:p>
    <w:p w14:paraId="7188E039" w14:textId="77777777" w:rsidR="007B19F9" w:rsidRPr="00E30EBC" w:rsidRDefault="007B19F9" w:rsidP="007B19F9">
      <w:pPr>
        <w:pStyle w:val="Standard"/>
        <w:numPr>
          <w:ilvl w:val="0"/>
          <w:numId w:val="43"/>
        </w:numPr>
        <w:tabs>
          <w:tab w:val="left" w:pos="851"/>
        </w:tabs>
        <w:spacing w:line="360" w:lineRule="auto"/>
        <w:jc w:val="both"/>
        <w:rPr>
          <w:rFonts w:ascii="Arial" w:eastAsia="Times New Roman" w:hAnsi="Arial"/>
          <w:lang w:bidi="ar-SA"/>
        </w:rPr>
      </w:pPr>
      <w:r w:rsidRPr="00E30EBC">
        <w:rPr>
          <w:rFonts w:ascii="Arial" w:eastAsia="Times New Roman" w:hAnsi="Arial"/>
          <w:lang w:bidi="ar-SA"/>
        </w:rPr>
        <w:t>Stanowisko ds. Funduszy Pomocowych,</w:t>
      </w:r>
    </w:p>
    <w:p w14:paraId="2B0EE72A" w14:textId="77777777" w:rsidR="007B19F9" w:rsidRPr="00E30EBC" w:rsidRDefault="007B19F9" w:rsidP="007B19F9">
      <w:pPr>
        <w:pStyle w:val="Standard"/>
        <w:numPr>
          <w:ilvl w:val="0"/>
          <w:numId w:val="43"/>
        </w:numPr>
        <w:tabs>
          <w:tab w:val="left" w:pos="851"/>
        </w:tabs>
        <w:spacing w:line="360" w:lineRule="auto"/>
        <w:jc w:val="both"/>
        <w:rPr>
          <w:rFonts w:ascii="Arial" w:eastAsia="Times New Roman" w:hAnsi="Arial"/>
          <w:lang w:bidi="ar-SA"/>
        </w:rPr>
      </w:pPr>
      <w:r w:rsidRPr="00E30EBC">
        <w:rPr>
          <w:rFonts w:ascii="Arial" w:eastAsia="Times New Roman" w:hAnsi="Arial"/>
          <w:lang w:bidi="ar-SA"/>
        </w:rPr>
        <w:t>Kapelan Szpitalny,</w:t>
      </w:r>
    </w:p>
    <w:p w14:paraId="75C704DB" w14:textId="77777777" w:rsidR="007B19F9" w:rsidRPr="00E30EBC" w:rsidRDefault="007B19F9" w:rsidP="007B19F9">
      <w:pPr>
        <w:pStyle w:val="Standard"/>
        <w:numPr>
          <w:ilvl w:val="0"/>
          <w:numId w:val="43"/>
        </w:numPr>
        <w:tabs>
          <w:tab w:val="left" w:pos="851"/>
        </w:tabs>
        <w:spacing w:line="360" w:lineRule="auto"/>
        <w:jc w:val="both"/>
        <w:rPr>
          <w:rFonts w:ascii="Arial" w:eastAsia="Times New Roman" w:hAnsi="Arial"/>
          <w:lang w:bidi="ar-SA"/>
        </w:rPr>
      </w:pPr>
      <w:r w:rsidRPr="00E30EBC">
        <w:rPr>
          <w:rFonts w:ascii="Arial" w:eastAsia="Times New Roman" w:hAnsi="Arial"/>
          <w:lang w:bidi="ar-SA"/>
        </w:rPr>
        <w:t>Radca Prawny,</w:t>
      </w:r>
    </w:p>
    <w:p w14:paraId="6F123426" w14:textId="77777777" w:rsidR="007B19F9" w:rsidRPr="00E30EBC" w:rsidRDefault="007B19F9" w:rsidP="007B19F9">
      <w:pPr>
        <w:pStyle w:val="Standard"/>
        <w:numPr>
          <w:ilvl w:val="0"/>
          <w:numId w:val="43"/>
        </w:numPr>
        <w:tabs>
          <w:tab w:val="left" w:pos="851"/>
        </w:tabs>
        <w:spacing w:line="360" w:lineRule="auto"/>
        <w:jc w:val="both"/>
        <w:rPr>
          <w:rFonts w:ascii="Arial" w:eastAsia="Times New Roman" w:hAnsi="Arial"/>
          <w:lang w:bidi="ar-SA"/>
        </w:rPr>
      </w:pPr>
      <w:r w:rsidRPr="00E30EBC">
        <w:rPr>
          <w:rFonts w:ascii="Arial" w:eastAsia="Times New Roman" w:hAnsi="Arial"/>
          <w:lang w:bidi="ar-SA"/>
        </w:rPr>
        <w:t>Inspektor Ochrony Danych,</w:t>
      </w:r>
    </w:p>
    <w:p w14:paraId="286799E8" w14:textId="77777777" w:rsidR="007B19F9" w:rsidRPr="00971725" w:rsidRDefault="007B19F9" w:rsidP="007B19F9">
      <w:pPr>
        <w:pStyle w:val="Standard"/>
        <w:numPr>
          <w:ilvl w:val="0"/>
          <w:numId w:val="43"/>
        </w:numPr>
        <w:tabs>
          <w:tab w:val="left" w:pos="851"/>
        </w:tabs>
        <w:spacing w:line="360" w:lineRule="auto"/>
        <w:jc w:val="both"/>
        <w:rPr>
          <w:rFonts w:ascii="Arial" w:eastAsia="Times New Roman" w:hAnsi="Arial"/>
          <w:lang w:bidi="ar-SA"/>
        </w:rPr>
      </w:pPr>
      <w:r w:rsidRPr="00971725">
        <w:rPr>
          <w:rFonts w:ascii="Arial" w:eastAsia="Times New Roman" w:hAnsi="Arial"/>
          <w:lang w:bidi="ar-SA"/>
        </w:rPr>
        <w:t>Rzecznik Prasowy Szpitala.</w:t>
      </w:r>
    </w:p>
    <w:sectPr w:rsidR="007B19F9" w:rsidRPr="009717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nt263">
    <w:charset w:val="EE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lvl w:ilvl="0">
      <w:start w:val="1"/>
      <w:numFmt w:val="upperRoman"/>
      <w:lvlText w:val="%1."/>
      <w:lvlJc w:val="left"/>
      <w:pPr>
        <w:tabs>
          <w:tab w:val="num" w:pos="0"/>
        </w:tabs>
        <w:ind w:left="1854" w:hanging="720"/>
      </w:pPr>
      <w:rPr>
        <w:strike w:val="0"/>
        <w:dstrike w:val="0"/>
        <w:u w:val="none"/>
        <w:effect w:val="none"/>
      </w:r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2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eastAsia="Times New Roman" w:cs="Arial"/>
        <w:color w:val="00000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4"/>
    <w:multiLevelType w:val="multi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."/>
      <w:lvlJc w:val="left"/>
      <w:pPr>
        <w:tabs>
          <w:tab w:val="num" w:pos="1437"/>
        </w:tabs>
        <w:ind w:left="1437" w:hanging="357"/>
      </w:pPr>
      <w:rPr>
        <w:rFonts w:eastAsia="Lucida Sans Unicode" w:cs="Arial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0000005"/>
    <w:multiLevelType w:val="multilevel"/>
    <w:tmpl w:val="00000005"/>
    <w:name w:val="WW8Num4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32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0000006"/>
    <w:multiLevelType w:val="multilevel"/>
    <w:tmpl w:val="00000006"/>
    <w:name w:val="WW8Num5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0000007"/>
    <w:multiLevelType w:val="multilevel"/>
    <w:tmpl w:val="00000007"/>
    <w:name w:val="WW8Num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0000008"/>
    <w:multiLevelType w:val="multilevel"/>
    <w:tmpl w:val="00000008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eastAsia="Times New Roman" w:cs="Arial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0000009"/>
    <w:multiLevelType w:val="multilevel"/>
    <w:tmpl w:val="00000009"/>
    <w:name w:val="WW8Num8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32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000000A"/>
    <w:multiLevelType w:val="multilevel"/>
    <w:tmpl w:val="0000000A"/>
    <w:name w:val="WW8Num9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eastAsia="Times New Roman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000000B"/>
    <w:multiLevelType w:val="multilevel"/>
    <w:tmpl w:val="0000000B"/>
    <w:name w:val="WW8Num1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000000C"/>
    <w:multiLevelType w:val="multilevel"/>
    <w:tmpl w:val="0000000C"/>
    <w:name w:val="WW8Num11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32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323"/>
      </w:pPr>
      <w:rPr>
        <w:rFonts w:eastAsia="Lucida Sans Unicode" w:cs="Arial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1173"/>
        </w:tabs>
        <w:ind w:left="1173" w:hanging="323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936"/>
        </w:tabs>
        <w:ind w:left="936" w:hanging="227"/>
      </w:pPr>
      <w:rPr>
        <w:rFonts w:cs="Times New Roman"/>
        <w:b w:val="0"/>
      </w:rPr>
    </w:lvl>
    <w:lvl w:ilvl="2">
      <w:start w:val="1"/>
      <w:numFmt w:val="decimal"/>
      <w:lvlText w:val="%2.%3."/>
      <w:lvlJc w:val="left"/>
      <w:pPr>
        <w:tabs>
          <w:tab w:val="num" w:pos="2653"/>
        </w:tabs>
        <w:ind w:left="2653" w:hanging="360"/>
      </w:pPr>
    </w:lvl>
    <w:lvl w:ilvl="3">
      <w:start w:val="1"/>
      <w:numFmt w:val="decimal"/>
      <w:lvlText w:val="%2.%3.%4."/>
      <w:lvlJc w:val="left"/>
      <w:pPr>
        <w:tabs>
          <w:tab w:val="num" w:pos="3373"/>
        </w:tabs>
        <w:ind w:left="3373" w:hanging="360"/>
      </w:pPr>
    </w:lvl>
    <w:lvl w:ilvl="4">
      <w:start w:val="1"/>
      <w:numFmt w:val="decimal"/>
      <w:lvlText w:val="%2.%3.%4.%5."/>
      <w:lvlJc w:val="left"/>
      <w:pPr>
        <w:tabs>
          <w:tab w:val="num" w:pos="4093"/>
        </w:tabs>
        <w:ind w:left="4093" w:hanging="360"/>
      </w:pPr>
    </w:lvl>
    <w:lvl w:ilvl="5">
      <w:start w:val="1"/>
      <w:numFmt w:val="decimal"/>
      <w:lvlText w:val="%2.%3.%4.%5.%6."/>
      <w:lvlJc w:val="left"/>
      <w:pPr>
        <w:tabs>
          <w:tab w:val="num" w:pos="4813"/>
        </w:tabs>
        <w:ind w:left="4813" w:hanging="360"/>
      </w:pPr>
    </w:lvl>
    <w:lvl w:ilvl="6">
      <w:start w:val="1"/>
      <w:numFmt w:val="decimal"/>
      <w:lvlText w:val="%2.%3.%4.%5.%6.%7."/>
      <w:lvlJc w:val="left"/>
      <w:pPr>
        <w:tabs>
          <w:tab w:val="num" w:pos="5533"/>
        </w:tabs>
        <w:ind w:left="5533" w:hanging="360"/>
      </w:pPr>
    </w:lvl>
    <w:lvl w:ilvl="7">
      <w:start w:val="1"/>
      <w:numFmt w:val="decimal"/>
      <w:lvlText w:val="%2.%3.%4.%5.%6.%7.%8."/>
      <w:lvlJc w:val="left"/>
      <w:pPr>
        <w:tabs>
          <w:tab w:val="num" w:pos="6253"/>
        </w:tabs>
        <w:ind w:left="6253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973"/>
        </w:tabs>
        <w:ind w:left="6973" w:hanging="360"/>
      </w:pPr>
    </w:lvl>
  </w:abstractNum>
  <w:abstractNum w:abstractNumId="14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1"/>
    <w:multiLevelType w:val="multi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eastAsia="Times New Roman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546" w:hanging="180"/>
      </w:pPr>
    </w:lvl>
  </w:abstractNum>
  <w:abstractNum w:abstractNumId="17" w15:restartNumberingAfterBreak="0">
    <w:nsid w:val="00000013"/>
    <w:multiLevelType w:val="multilevel"/>
    <w:tmpl w:val="00000013"/>
    <w:name w:val="WW8Num1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00000014"/>
    <w:multiLevelType w:val="multilevel"/>
    <w:tmpl w:val="00000014"/>
    <w:name w:val="WW8Num20"/>
    <w:lvl w:ilvl="0">
      <w:start w:val="1"/>
      <w:numFmt w:val="lowerLetter"/>
      <w:lvlText w:val="%1)"/>
      <w:lvlJc w:val="left"/>
      <w:pPr>
        <w:tabs>
          <w:tab w:val="num" w:pos="0"/>
        </w:tabs>
        <w:ind w:left="104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6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48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0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2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64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6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08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800" w:hanging="180"/>
      </w:pPr>
    </w:lvl>
  </w:abstractNum>
  <w:abstractNum w:abstractNumId="19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00000016"/>
    <w:multiLevelType w:val="multilevel"/>
    <w:tmpl w:val="00000016"/>
    <w:name w:val="WW8Num2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eastAsia="Times New Roman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00000019"/>
    <w:multiLevelType w:val="multilevel"/>
    <w:tmpl w:val="CFE4EF66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eastAsia="Times New Roman" w:cs="Arial"/>
      </w:rPr>
    </w:lvl>
    <w:lvl w:ilvl="1">
      <w:start w:val="1"/>
      <w:numFmt w:val="decimal"/>
      <w:lvlText w:val="%2)"/>
      <w:lvlJc w:val="left"/>
      <w:pPr>
        <w:tabs>
          <w:tab w:val="num" w:pos="-436"/>
        </w:tabs>
        <w:ind w:left="1070" w:hanging="360"/>
      </w:pPr>
      <w:rPr>
        <w:rFonts w:ascii="Arial" w:eastAsia="Arial" w:hAnsi="Arial" w:cs="Arial"/>
      </w:r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546" w:hanging="180"/>
      </w:pPr>
    </w:lvl>
  </w:abstractNum>
  <w:abstractNum w:abstractNumId="22" w15:restartNumberingAfterBreak="0">
    <w:nsid w:val="00000022"/>
    <w:multiLevelType w:val="multilevel"/>
    <w:tmpl w:val="00000022"/>
    <w:lvl w:ilvl="0">
      <w:start w:val="1"/>
      <w:numFmt w:val="decimal"/>
      <w:lvlText w:val="%1."/>
      <w:lvlJc w:val="left"/>
      <w:pPr>
        <w:tabs>
          <w:tab w:val="num" w:pos="781"/>
        </w:tabs>
        <w:ind w:left="781" w:hanging="360"/>
      </w:pPr>
    </w:lvl>
    <w:lvl w:ilvl="1">
      <w:start w:val="1"/>
      <w:numFmt w:val="decimal"/>
      <w:lvlText w:val="%2."/>
      <w:lvlJc w:val="left"/>
      <w:pPr>
        <w:tabs>
          <w:tab w:val="num" w:pos="1141"/>
        </w:tabs>
        <w:ind w:left="1141" w:hanging="360"/>
      </w:pPr>
    </w:lvl>
    <w:lvl w:ilvl="2">
      <w:start w:val="1"/>
      <w:numFmt w:val="decimal"/>
      <w:lvlText w:val="%3."/>
      <w:lvlJc w:val="left"/>
      <w:pPr>
        <w:tabs>
          <w:tab w:val="num" w:pos="1501"/>
        </w:tabs>
        <w:ind w:left="1501" w:hanging="360"/>
      </w:pPr>
    </w:lvl>
    <w:lvl w:ilvl="3">
      <w:start w:val="1"/>
      <w:numFmt w:val="decimal"/>
      <w:lvlText w:val="%4."/>
      <w:lvlJc w:val="left"/>
      <w:pPr>
        <w:tabs>
          <w:tab w:val="num" w:pos="1861"/>
        </w:tabs>
        <w:ind w:left="1861" w:hanging="360"/>
      </w:pPr>
    </w:lvl>
    <w:lvl w:ilvl="4">
      <w:start w:val="1"/>
      <w:numFmt w:val="decimal"/>
      <w:lvlText w:val="%5."/>
      <w:lvlJc w:val="left"/>
      <w:pPr>
        <w:tabs>
          <w:tab w:val="num" w:pos="2221"/>
        </w:tabs>
        <w:ind w:left="2221" w:hanging="360"/>
      </w:pPr>
    </w:lvl>
    <w:lvl w:ilvl="5">
      <w:start w:val="1"/>
      <w:numFmt w:val="decimal"/>
      <w:lvlText w:val="%6."/>
      <w:lvlJc w:val="left"/>
      <w:pPr>
        <w:tabs>
          <w:tab w:val="num" w:pos="2581"/>
        </w:tabs>
        <w:ind w:left="2581" w:hanging="360"/>
      </w:pPr>
    </w:lvl>
    <w:lvl w:ilvl="6">
      <w:start w:val="1"/>
      <w:numFmt w:val="decimal"/>
      <w:lvlText w:val="%7."/>
      <w:lvlJc w:val="left"/>
      <w:pPr>
        <w:tabs>
          <w:tab w:val="num" w:pos="2941"/>
        </w:tabs>
        <w:ind w:left="2941" w:hanging="360"/>
      </w:pPr>
    </w:lvl>
    <w:lvl w:ilvl="7">
      <w:start w:val="1"/>
      <w:numFmt w:val="decimal"/>
      <w:lvlText w:val="%8."/>
      <w:lvlJc w:val="left"/>
      <w:pPr>
        <w:tabs>
          <w:tab w:val="num" w:pos="3301"/>
        </w:tabs>
        <w:ind w:left="3301" w:hanging="360"/>
      </w:pPr>
    </w:lvl>
    <w:lvl w:ilvl="8">
      <w:start w:val="1"/>
      <w:numFmt w:val="decimal"/>
      <w:lvlText w:val="%9."/>
      <w:lvlJc w:val="left"/>
      <w:pPr>
        <w:tabs>
          <w:tab w:val="num" w:pos="3661"/>
        </w:tabs>
        <w:ind w:left="3661" w:hanging="360"/>
      </w:pPr>
    </w:lvl>
  </w:abstractNum>
  <w:abstractNum w:abstractNumId="23" w15:restartNumberingAfterBreak="0">
    <w:nsid w:val="00000023"/>
    <w:multiLevelType w:val="multilevel"/>
    <w:tmpl w:val="000000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00000024"/>
    <w:multiLevelType w:val="multilevel"/>
    <w:tmpl w:val="00000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06785DA1"/>
    <w:multiLevelType w:val="hybridMultilevel"/>
    <w:tmpl w:val="B96C0D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ABB6BDB"/>
    <w:multiLevelType w:val="multilevel"/>
    <w:tmpl w:val="0BD68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114C433A"/>
    <w:multiLevelType w:val="multilevel"/>
    <w:tmpl w:val="C6CC052A"/>
    <w:lvl w:ilvl="0">
      <w:start w:val="1"/>
      <w:numFmt w:val="decimal"/>
      <w:lvlText w:val="%1)"/>
      <w:lvlJc w:val="left"/>
      <w:pPr>
        <w:tabs>
          <w:tab w:val="num" w:pos="1067"/>
        </w:tabs>
        <w:ind w:left="1067" w:hanging="357"/>
      </w:pPr>
      <w:rPr>
        <w:rFonts w:ascii="Arial" w:hAnsi="Arial" w:cs="Arial" w:hint="default"/>
        <w:b w:val="0"/>
        <w:i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lowerLetter"/>
      <w:lvlText w:val="%2)"/>
      <w:lvlJc w:val="left"/>
      <w:pPr>
        <w:tabs>
          <w:tab w:val="num" w:pos="1430"/>
        </w:tabs>
        <w:ind w:left="1430" w:hanging="363"/>
      </w:pPr>
      <w:rPr>
        <w:rFonts w:cs="Times New Roman"/>
        <w:b w:val="0"/>
      </w:rPr>
    </w:lvl>
    <w:lvl w:ilvl="2">
      <w:start w:val="1"/>
      <w:numFmt w:val="decimal"/>
      <w:lvlText w:val="%3."/>
      <w:lvlJc w:val="left"/>
      <w:pPr>
        <w:tabs>
          <w:tab w:val="num" w:pos="2870"/>
        </w:tabs>
        <w:ind w:left="2870" w:hanging="360"/>
      </w:pPr>
    </w:lvl>
    <w:lvl w:ilvl="3">
      <w:start w:val="1"/>
      <w:numFmt w:val="decimal"/>
      <w:lvlText w:val="%4."/>
      <w:lvlJc w:val="left"/>
      <w:pPr>
        <w:tabs>
          <w:tab w:val="num" w:pos="3590"/>
        </w:tabs>
        <w:ind w:left="3590" w:hanging="360"/>
      </w:pPr>
    </w:lvl>
    <w:lvl w:ilvl="4">
      <w:start w:val="1"/>
      <w:numFmt w:val="decimal"/>
      <w:lvlText w:val="%5."/>
      <w:lvlJc w:val="left"/>
      <w:pPr>
        <w:tabs>
          <w:tab w:val="num" w:pos="4310"/>
        </w:tabs>
        <w:ind w:left="4310" w:hanging="360"/>
      </w:pPr>
    </w:lvl>
    <w:lvl w:ilvl="5">
      <w:start w:val="1"/>
      <w:numFmt w:val="decimal"/>
      <w:lvlText w:val="%6."/>
      <w:lvlJc w:val="left"/>
      <w:pPr>
        <w:tabs>
          <w:tab w:val="num" w:pos="5030"/>
        </w:tabs>
        <w:ind w:left="5030" w:hanging="360"/>
      </w:pPr>
    </w:lvl>
    <w:lvl w:ilvl="6">
      <w:start w:val="1"/>
      <w:numFmt w:val="decimal"/>
      <w:lvlText w:val="%7."/>
      <w:lvlJc w:val="left"/>
      <w:pPr>
        <w:tabs>
          <w:tab w:val="num" w:pos="5750"/>
        </w:tabs>
        <w:ind w:left="5750" w:hanging="360"/>
      </w:pPr>
    </w:lvl>
    <w:lvl w:ilvl="7">
      <w:start w:val="1"/>
      <w:numFmt w:val="decimal"/>
      <w:lvlText w:val="%8."/>
      <w:lvlJc w:val="left"/>
      <w:pPr>
        <w:tabs>
          <w:tab w:val="num" w:pos="6470"/>
        </w:tabs>
        <w:ind w:left="6470" w:hanging="360"/>
      </w:pPr>
    </w:lvl>
    <w:lvl w:ilvl="8">
      <w:start w:val="1"/>
      <w:numFmt w:val="decimal"/>
      <w:lvlText w:val="%9."/>
      <w:lvlJc w:val="left"/>
      <w:pPr>
        <w:tabs>
          <w:tab w:val="num" w:pos="7190"/>
        </w:tabs>
        <w:ind w:left="7190" w:hanging="360"/>
      </w:pPr>
    </w:lvl>
  </w:abstractNum>
  <w:abstractNum w:abstractNumId="28" w15:restartNumberingAfterBreak="0">
    <w:nsid w:val="1E3F059F"/>
    <w:multiLevelType w:val="multilevel"/>
    <w:tmpl w:val="0664AF08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cs="Times New Roman"/>
      </w:rPr>
    </w:lvl>
    <w:lvl w:ilvl="1">
      <w:start w:val="1"/>
      <w:numFmt w:val="lowerLetter"/>
      <w:lvlText w:val="%2)"/>
      <w:lvlJc w:val="right"/>
      <w:pPr>
        <w:tabs>
          <w:tab w:val="num" w:pos="720"/>
        </w:tabs>
        <w:ind w:left="720" w:hanging="363"/>
      </w:pPr>
      <w:rPr>
        <w:rFonts w:ascii="Arial" w:hAnsi="Arial" w:cs="Arial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854613C"/>
    <w:multiLevelType w:val="hybridMultilevel"/>
    <w:tmpl w:val="9A18FC20"/>
    <w:lvl w:ilvl="0" w:tplc="0415000F">
      <w:start w:val="1"/>
      <w:numFmt w:val="decimal"/>
      <w:lvlText w:val="%1."/>
      <w:lvlJc w:val="left"/>
      <w:pPr>
        <w:ind w:left="360" w:hanging="360"/>
      </w:pPr>
      <w:rPr>
        <w:rFonts w:eastAsia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353626AF"/>
    <w:multiLevelType w:val="hybridMultilevel"/>
    <w:tmpl w:val="E2D20CD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A9077E7"/>
    <w:multiLevelType w:val="hybridMultilevel"/>
    <w:tmpl w:val="474A3F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C170248"/>
    <w:multiLevelType w:val="hybridMultilevel"/>
    <w:tmpl w:val="45625778"/>
    <w:lvl w:ilvl="0" w:tplc="EF841F78">
      <w:start w:val="1"/>
      <w:numFmt w:val="decimal"/>
      <w:lvlText w:val="%1)"/>
      <w:lvlJc w:val="left"/>
      <w:pPr>
        <w:ind w:left="720" w:hanging="360"/>
      </w:pPr>
      <w:rPr>
        <w:rFonts w:eastAsia="Arial Unicode MS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F543E01"/>
    <w:multiLevelType w:val="multilevel"/>
    <w:tmpl w:val="2F625142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cs="Times New Roman"/>
      </w:rPr>
    </w:lvl>
    <w:lvl w:ilvl="1">
      <w:start w:val="1"/>
      <w:numFmt w:val="lowerLetter"/>
      <w:lvlText w:val="%2)"/>
      <w:lvlJc w:val="right"/>
      <w:pPr>
        <w:tabs>
          <w:tab w:val="num" w:pos="720"/>
        </w:tabs>
        <w:ind w:left="720" w:hanging="363"/>
      </w:pPr>
      <w:rPr>
        <w:rFonts w:ascii="Arial" w:hAnsi="Arial" w:cs="Arial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9D70DE3"/>
    <w:multiLevelType w:val="multilevel"/>
    <w:tmpl w:val="D7601872"/>
    <w:styleLink w:val="WW8Num27"/>
    <w:lvl w:ilvl="0">
      <w:start w:val="1"/>
      <w:numFmt w:val="decimal"/>
      <w:lvlText w:val="%1."/>
      <w:lvlJc w:val="left"/>
      <w:pPr>
        <w:ind w:left="720" w:hanging="360"/>
      </w:pPr>
      <w:rPr>
        <w:rFonts w:eastAsia="Lucida Sans Unicode" w:cs="Arial"/>
        <w:b w:val="0"/>
      </w:r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35" w15:restartNumberingAfterBreak="0">
    <w:nsid w:val="4A8639FF"/>
    <w:multiLevelType w:val="hybridMultilevel"/>
    <w:tmpl w:val="1A128420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4C360558"/>
    <w:multiLevelType w:val="hybridMultilevel"/>
    <w:tmpl w:val="50F083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4B488E"/>
    <w:multiLevelType w:val="hybridMultilevel"/>
    <w:tmpl w:val="2026D10C"/>
    <w:lvl w:ilvl="0" w:tplc="46AC8036">
      <w:start w:val="5"/>
      <w:numFmt w:val="decimal"/>
      <w:lvlText w:val="%1)"/>
      <w:lvlJc w:val="left"/>
      <w:pPr>
        <w:ind w:left="149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129214B"/>
    <w:multiLevelType w:val="hybridMultilevel"/>
    <w:tmpl w:val="7AB293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5D1BE5"/>
    <w:multiLevelType w:val="hybridMultilevel"/>
    <w:tmpl w:val="523C24F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E9028B7"/>
    <w:multiLevelType w:val="hybridMultilevel"/>
    <w:tmpl w:val="1180DD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830638">
    <w:abstractNumId w:val="39"/>
  </w:num>
  <w:num w:numId="2" w16cid:durableId="100790158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1457397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9503784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88191446">
    <w:abstractNumId w:val="32"/>
  </w:num>
  <w:num w:numId="6" w16cid:durableId="192764526">
    <w:abstractNumId w:val="31"/>
  </w:num>
  <w:num w:numId="7" w16cid:durableId="223415509">
    <w:abstractNumId w:val="38"/>
  </w:num>
  <w:num w:numId="8" w16cid:durableId="1377511562">
    <w:abstractNumId w:val="36"/>
  </w:num>
  <w:num w:numId="9" w16cid:durableId="1409689878">
    <w:abstractNumId w:val="29"/>
  </w:num>
  <w:num w:numId="10" w16cid:durableId="1247375676">
    <w:abstractNumId w:val="25"/>
  </w:num>
  <w:num w:numId="11" w16cid:durableId="10642568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992613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786509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6851115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508445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9647724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995128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4338595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8358837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7613919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666362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6038134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3314009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7484214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5550379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8411065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2431071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57487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378437603">
    <w:abstractNumId w:val="3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866979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7952057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7697910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43204846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47514301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9486088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137560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832683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9290733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2680485">
    <w:abstractNumId w:val="0"/>
    <w:lvlOverride w:ilvl="0">
      <w:startOverride w:val="1"/>
    </w:lvlOverride>
  </w:num>
  <w:num w:numId="40" w16cid:durableId="12484220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056245296">
    <w:abstractNumId w:val="40"/>
  </w:num>
  <w:num w:numId="42" w16cid:durableId="1267541522">
    <w:abstractNumId w:val="30"/>
  </w:num>
  <w:num w:numId="43" w16cid:durableId="1818260862">
    <w:abstractNumId w:val="34"/>
  </w:num>
  <w:num w:numId="44" w16cid:durableId="1886868945">
    <w:abstractNumId w:val="3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BE8"/>
    <w:rsid w:val="00026E1E"/>
    <w:rsid w:val="00096024"/>
    <w:rsid w:val="000A6117"/>
    <w:rsid w:val="000B2E6F"/>
    <w:rsid w:val="001555FC"/>
    <w:rsid w:val="002022B9"/>
    <w:rsid w:val="00247E9B"/>
    <w:rsid w:val="00251D9B"/>
    <w:rsid w:val="00293187"/>
    <w:rsid w:val="002F6E5B"/>
    <w:rsid w:val="003F462B"/>
    <w:rsid w:val="00402B0D"/>
    <w:rsid w:val="004A7860"/>
    <w:rsid w:val="00572E55"/>
    <w:rsid w:val="00584B32"/>
    <w:rsid w:val="005961C3"/>
    <w:rsid w:val="005A5BE8"/>
    <w:rsid w:val="005B5D8F"/>
    <w:rsid w:val="005D2C27"/>
    <w:rsid w:val="006D50A8"/>
    <w:rsid w:val="00710592"/>
    <w:rsid w:val="00762B26"/>
    <w:rsid w:val="007B19F9"/>
    <w:rsid w:val="00902493"/>
    <w:rsid w:val="00911693"/>
    <w:rsid w:val="00971725"/>
    <w:rsid w:val="009B5D2C"/>
    <w:rsid w:val="00A66F68"/>
    <w:rsid w:val="00A70376"/>
    <w:rsid w:val="00B04791"/>
    <w:rsid w:val="00D04AFB"/>
    <w:rsid w:val="00DA5034"/>
    <w:rsid w:val="00E34D4A"/>
    <w:rsid w:val="00E371FC"/>
    <w:rsid w:val="00E668AE"/>
    <w:rsid w:val="00F563B3"/>
    <w:rsid w:val="00F75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730A1"/>
  <w15:chartTrackingRefBased/>
  <w15:docId w15:val="{14E7796A-8DA9-47C6-AD29-8099F6036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Tekstpodstawowy"/>
    <w:link w:val="Nagwek1Znak"/>
    <w:qFormat/>
    <w:rsid w:val="00F563B3"/>
    <w:pPr>
      <w:keepNext/>
      <w:widowControl w:val="0"/>
      <w:suppressAutoHyphens/>
      <w:spacing w:before="240" w:after="60" w:line="100" w:lineRule="atLeast"/>
      <w:outlineLvl w:val="0"/>
    </w:pPr>
    <w:rPr>
      <w:rFonts w:ascii="Arial" w:eastAsia="Lucida Sans Unicode" w:hAnsi="Arial" w:cs="Arial"/>
      <w:b/>
      <w:kern w:val="2"/>
      <w:sz w:val="28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563B3"/>
    <w:rPr>
      <w:rFonts w:ascii="Arial" w:eastAsia="Lucida Sans Unicode" w:hAnsi="Arial" w:cs="Arial"/>
      <w:b/>
      <w:kern w:val="2"/>
      <w:sz w:val="28"/>
      <w:szCs w:val="24"/>
      <w:lang w:eastAsia="zh-CN" w:bidi="hi-IN"/>
    </w:rPr>
  </w:style>
  <w:style w:type="numbering" w:customStyle="1" w:styleId="Bezlisty1">
    <w:name w:val="Bez listy1"/>
    <w:next w:val="Bezlisty"/>
    <w:uiPriority w:val="99"/>
    <w:semiHidden/>
    <w:unhideWhenUsed/>
    <w:rsid w:val="00F563B3"/>
  </w:style>
  <w:style w:type="paragraph" w:styleId="Akapitzlist">
    <w:name w:val="List Paragraph"/>
    <w:basedOn w:val="Normalny"/>
    <w:uiPriority w:val="34"/>
    <w:qFormat/>
    <w:rsid w:val="00F563B3"/>
    <w:pPr>
      <w:spacing w:line="252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kapitzlist1">
    <w:name w:val="Akapit z listą1"/>
    <w:rsid w:val="00F563B3"/>
    <w:pPr>
      <w:widowControl w:val="0"/>
      <w:suppressAutoHyphens/>
      <w:spacing w:after="200" w:line="276" w:lineRule="auto"/>
      <w:ind w:left="720"/>
    </w:pPr>
    <w:rPr>
      <w:rFonts w:ascii="Calibri" w:eastAsia="Arial Unicode MS" w:hAnsi="Calibri" w:cs="font263"/>
      <w:kern w:val="2"/>
      <w:lang w:eastAsia="ar-SA"/>
    </w:rPr>
  </w:style>
  <w:style w:type="paragraph" w:styleId="Tekstpodstawowy">
    <w:name w:val="Body Text"/>
    <w:basedOn w:val="Normalny"/>
    <w:link w:val="TekstpodstawowyZnak1"/>
    <w:semiHidden/>
    <w:unhideWhenUsed/>
    <w:rsid w:val="00F563B3"/>
    <w:pPr>
      <w:widowControl w:val="0"/>
      <w:suppressAutoHyphens/>
      <w:spacing w:after="120" w:line="100" w:lineRule="atLeast"/>
    </w:pPr>
    <w:rPr>
      <w:rFonts w:ascii="Times New Roman" w:eastAsia="Lucida Sans Unicode" w:hAnsi="Times New Roman" w:cs="Mangal"/>
      <w:kern w:val="2"/>
      <w:sz w:val="24"/>
      <w:szCs w:val="24"/>
      <w:lang w:eastAsia="zh-CN" w:bidi="hi-IN"/>
    </w:rPr>
  </w:style>
  <w:style w:type="character" w:customStyle="1" w:styleId="TekstpodstawowyZnak">
    <w:name w:val="Tekst podstawowy Znak"/>
    <w:basedOn w:val="Domylnaczcionkaakapitu"/>
    <w:semiHidden/>
    <w:rsid w:val="00F563B3"/>
  </w:style>
  <w:style w:type="paragraph" w:styleId="Nagwek">
    <w:name w:val="header"/>
    <w:basedOn w:val="Normalny"/>
    <w:link w:val="NagwekZnak1"/>
    <w:semiHidden/>
    <w:unhideWhenUsed/>
    <w:rsid w:val="00F563B3"/>
    <w:pPr>
      <w:widowControl w:val="0"/>
      <w:suppressLineNumbers/>
      <w:tabs>
        <w:tab w:val="center" w:pos="4819"/>
        <w:tab w:val="right" w:pos="9638"/>
      </w:tabs>
      <w:suppressAutoHyphens/>
      <w:spacing w:after="0" w:line="100" w:lineRule="atLeast"/>
    </w:pPr>
    <w:rPr>
      <w:rFonts w:ascii="Times New Roman" w:eastAsia="Lucida Sans Unicode" w:hAnsi="Times New Roman" w:cs="Mangal"/>
      <w:kern w:val="2"/>
      <w:sz w:val="24"/>
      <w:szCs w:val="24"/>
      <w:lang w:eastAsia="zh-CN" w:bidi="hi-IN"/>
    </w:rPr>
  </w:style>
  <w:style w:type="character" w:customStyle="1" w:styleId="NagwekZnak">
    <w:name w:val="Nagłówek Znak"/>
    <w:basedOn w:val="Domylnaczcionkaakapitu"/>
    <w:semiHidden/>
    <w:rsid w:val="00F563B3"/>
  </w:style>
  <w:style w:type="paragraph" w:styleId="Stopka">
    <w:name w:val="footer"/>
    <w:basedOn w:val="Normalny"/>
    <w:link w:val="StopkaZnak1"/>
    <w:uiPriority w:val="99"/>
    <w:semiHidden/>
    <w:unhideWhenUsed/>
    <w:rsid w:val="00F563B3"/>
    <w:pPr>
      <w:widowControl w:val="0"/>
      <w:suppressLineNumbers/>
      <w:tabs>
        <w:tab w:val="center" w:pos="4536"/>
        <w:tab w:val="right" w:pos="9072"/>
      </w:tabs>
      <w:suppressAutoHyphens/>
      <w:spacing w:after="0" w:line="100" w:lineRule="atLeast"/>
    </w:pPr>
    <w:rPr>
      <w:rFonts w:ascii="Times New Roman" w:eastAsia="Lucida Sans Unicode" w:hAnsi="Times New Roman" w:cs="Mangal"/>
      <w:kern w:val="2"/>
      <w:sz w:val="24"/>
      <w:szCs w:val="24"/>
      <w:lang w:eastAsia="zh-CN" w:bidi="hi-IN"/>
    </w:rPr>
  </w:style>
  <w:style w:type="character" w:customStyle="1" w:styleId="StopkaZnak">
    <w:name w:val="Stopka Znak"/>
    <w:basedOn w:val="Domylnaczcionkaakapitu"/>
    <w:uiPriority w:val="99"/>
    <w:semiHidden/>
    <w:rsid w:val="00F563B3"/>
  </w:style>
  <w:style w:type="paragraph" w:styleId="Legenda">
    <w:name w:val="caption"/>
    <w:basedOn w:val="Normalny"/>
    <w:semiHidden/>
    <w:unhideWhenUsed/>
    <w:qFormat/>
    <w:rsid w:val="00F563B3"/>
    <w:pPr>
      <w:widowControl w:val="0"/>
      <w:suppressLineNumbers/>
      <w:suppressAutoHyphens/>
      <w:spacing w:before="120" w:after="120" w:line="100" w:lineRule="atLeast"/>
    </w:pPr>
    <w:rPr>
      <w:rFonts w:ascii="Times New Roman" w:eastAsia="Lucida Sans Unicode" w:hAnsi="Times New Roman" w:cs="Mangal"/>
      <w:i/>
      <w:iCs/>
      <w:kern w:val="2"/>
      <w:sz w:val="24"/>
      <w:szCs w:val="24"/>
      <w:lang w:eastAsia="zh-CN" w:bidi="hi-IN"/>
    </w:rPr>
  </w:style>
  <w:style w:type="paragraph" w:styleId="Lista">
    <w:name w:val="List"/>
    <w:basedOn w:val="Tekstpodstawowy"/>
    <w:semiHidden/>
    <w:unhideWhenUsed/>
    <w:rsid w:val="00F563B3"/>
  </w:style>
  <w:style w:type="paragraph" w:styleId="Tekstdymka">
    <w:name w:val="Balloon Text"/>
    <w:basedOn w:val="Normalny"/>
    <w:link w:val="TekstdymkaZnak1"/>
    <w:uiPriority w:val="99"/>
    <w:semiHidden/>
    <w:unhideWhenUsed/>
    <w:rsid w:val="00F563B3"/>
    <w:pPr>
      <w:widowControl w:val="0"/>
      <w:suppressAutoHyphens/>
      <w:spacing w:after="0" w:line="240" w:lineRule="auto"/>
    </w:pPr>
    <w:rPr>
      <w:rFonts w:ascii="Segoe UI" w:eastAsia="Lucida Sans Unicode" w:hAnsi="Segoe UI" w:cs="Mangal"/>
      <w:kern w:val="2"/>
      <w:sz w:val="18"/>
      <w:szCs w:val="16"/>
      <w:lang w:eastAsia="zh-CN" w:bidi="hi-IN"/>
    </w:rPr>
  </w:style>
  <w:style w:type="character" w:customStyle="1" w:styleId="TekstdymkaZnak">
    <w:name w:val="Tekst dymka Znak"/>
    <w:basedOn w:val="Domylnaczcionkaakapitu"/>
    <w:uiPriority w:val="99"/>
    <w:semiHidden/>
    <w:rsid w:val="00F563B3"/>
    <w:rPr>
      <w:rFonts w:ascii="Segoe UI" w:hAnsi="Segoe UI" w:cs="Segoe UI"/>
      <w:sz w:val="18"/>
      <w:szCs w:val="18"/>
    </w:rPr>
  </w:style>
  <w:style w:type="paragraph" w:customStyle="1" w:styleId="Nagwek10">
    <w:name w:val="Nagłówek1"/>
    <w:basedOn w:val="Normalny"/>
    <w:next w:val="Tekstpodstawowy"/>
    <w:rsid w:val="00F563B3"/>
    <w:pPr>
      <w:keepNext/>
      <w:widowControl w:val="0"/>
      <w:tabs>
        <w:tab w:val="center" w:pos="4536"/>
        <w:tab w:val="right" w:pos="9072"/>
      </w:tabs>
      <w:suppressAutoHyphens/>
      <w:spacing w:before="240" w:after="120" w:line="100" w:lineRule="atLeast"/>
    </w:pPr>
    <w:rPr>
      <w:rFonts w:ascii="Arial" w:eastAsia="Lucida Sans Unicode" w:hAnsi="Arial" w:cs="Mangal"/>
      <w:kern w:val="2"/>
      <w:sz w:val="28"/>
      <w:szCs w:val="28"/>
      <w:lang w:eastAsia="zh-CN" w:bidi="hi-IN"/>
    </w:rPr>
  </w:style>
  <w:style w:type="paragraph" w:customStyle="1" w:styleId="Indeks">
    <w:name w:val="Indeks"/>
    <w:basedOn w:val="Normalny"/>
    <w:rsid w:val="00F563B3"/>
    <w:pPr>
      <w:widowControl w:val="0"/>
      <w:suppressLineNumbers/>
      <w:suppressAutoHyphens/>
      <w:spacing w:after="0" w:line="100" w:lineRule="atLeast"/>
    </w:pPr>
    <w:rPr>
      <w:rFonts w:ascii="Times New Roman" w:eastAsia="Lucida Sans Unicode" w:hAnsi="Times New Roman" w:cs="Mangal"/>
      <w:kern w:val="2"/>
      <w:sz w:val="24"/>
      <w:szCs w:val="24"/>
      <w:lang w:eastAsia="zh-CN" w:bidi="hi-IN"/>
    </w:rPr>
  </w:style>
  <w:style w:type="paragraph" w:customStyle="1" w:styleId="Tekstdymka1">
    <w:name w:val="Tekst dymka1"/>
    <w:basedOn w:val="Normalny"/>
    <w:rsid w:val="00F563B3"/>
    <w:pPr>
      <w:widowControl w:val="0"/>
      <w:suppressAutoHyphens/>
      <w:spacing w:after="0" w:line="100" w:lineRule="atLeast"/>
    </w:pPr>
    <w:rPr>
      <w:rFonts w:ascii="Tahoma" w:eastAsia="Lucida Sans Unicode" w:hAnsi="Tahoma" w:cs="Tahoma"/>
      <w:kern w:val="2"/>
      <w:sz w:val="16"/>
      <w:szCs w:val="16"/>
      <w:lang w:eastAsia="zh-CN" w:bidi="hi-IN"/>
    </w:rPr>
  </w:style>
  <w:style w:type="paragraph" w:customStyle="1" w:styleId="Tekstkomentarza1">
    <w:name w:val="Tekst komentarza1"/>
    <w:basedOn w:val="Normalny"/>
    <w:rsid w:val="00F563B3"/>
    <w:pPr>
      <w:widowControl w:val="0"/>
      <w:suppressAutoHyphens/>
      <w:spacing w:after="0" w:line="100" w:lineRule="atLeast"/>
    </w:pPr>
    <w:rPr>
      <w:rFonts w:ascii="Times New Roman" w:eastAsia="Lucida Sans Unicode" w:hAnsi="Times New Roman" w:cs="Mangal"/>
      <w:kern w:val="2"/>
      <w:sz w:val="24"/>
      <w:szCs w:val="24"/>
      <w:lang w:eastAsia="zh-CN" w:bidi="hi-IN"/>
    </w:rPr>
  </w:style>
  <w:style w:type="paragraph" w:customStyle="1" w:styleId="Tematkomentarza1">
    <w:name w:val="Temat komentarza1"/>
    <w:basedOn w:val="Tekstkomentarza1"/>
    <w:rsid w:val="00F563B3"/>
    <w:rPr>
      <w:b/>
      <w:bCs/>
    </w:rPr>
  </w:style>
  <w:style w:type="character" w:customStyle="1" w:styleId="WW8Num1z0">
    <w:name w:val="WW8Num1z0"/>
    <w:rsid w:val="00F563B3"/>
    <w:rPr>
      <w:b w:val="0"/>
      <w:bCs w:val="0"/>
    </w:rPr>
  </w:style>
  <w:style w:type="character" w:customStyle="1" w:styleId="WW8Num2z0">
    <w:name w:val="WW8Num2z0"/>
    <w:rsid w:val="00F563B3"/>
    <w:rPr>
      <w:rFonts w:ascii="Times New Roman" w:eastAsia="Times New Roman" w:hAnsi="Times New Roman" w:cs="Arial" w:hint="default"/>
      <w:color w:val="000000"/>
    </w:rPr>
  </w:style>
  <w:style w:type="character" w:customStyle="1" w:styleId="WW8Num3z1">
    <w:name w:val="WW8Num3z1"/>
    <w:rsid w:val="00F563B3"/>
    <w:rPr>
      <w:rFonts w:ascii="Lucida Sans Unicode" w:eastAsia="Lucida Sans Unicode" w:hAnsi="Lucida Sans Unicode" w:cs="Arial" w:hint="default"/>
    </w:rPr>
  </w:style>
  <w:style w:type="character" w:customStyle="1" w:styleId="WW8Num4z0">
    <w:name w:val="WW8Num4z0"/>
    <w:rsid w:val="00F563B3"/>
    <w:rPr>
      <w:rFonts w:ascii="Times New Roman" w:hAnsi="Times New Roman" w:cs="Times New Roman" w:hint="default"/>
    </w:rPr>
  </w:style>
  <w:style w:type="character" w:customStyle="1" w:styleId="WW8Num7z1">
    <w:name w:val="WW8Num7z1"/>
    <w:rsid w:val="00F563B3"/>
    <w:rPr>
      <w:rFonts w:ascii="Times New Roman" w:eastAsia="Times New Roman" w:hAnsi="Times New Roman" w:cs="Arial" w:hint="default"/>
    </w:rPr>
  </w:style>
  <w:style w:type="character" w:customStyle="1" w:styleId="WW8Num8z0">
    <w:name w:val="WW8Num8z0"/>
    <w:rsid w:val="00F563B3"/>
    <w:rPr>
      <w:rFonts w:ascii="Times New Roman" w:hAnsi="Times New Roman" w:cs="Times New Roman" w:hint="default"/>
    </w:rPr>
  </w:style>
  <w:style w:type="character" w:customStyle="1" w:styleId="WW8Num9z0">
    <w:name w:val="WW8Num9z0"/>
    <w:rsid w:val="00F563B3"/>
    <w:rPr>
      <w:rFonts w:ascii="Times New Roman" w:eastAsia="Times New Roman" w:hAnsi="Times New Roman" w:cs="Arial" w:hint="default"/>
    </w:rPr>
  </w:style>
  <w:style w:type="character" w:customStyle="1" w:styleId="WW8Num11z0">
    <w:name w:val="WW8Num11z0"/>
    <w:rsid w:val="00F563B3"/>
    <w:rPr>
      <w:rFonts w:ascii="Times New Roman" w:hAnsi="Times New Roman" w:cs="Times New Roman" w:hint="default"/>
    </w:rPr>
  </w:style>
  <w:style w:type="character" w:customStyle="1" w:styleId="WW8Num12z0">
    <w:name w:val="WW8Num12z0"/>
    <w:rsid w:val="00F563B3"/>
    <w:rPr>
      <w:rFonts w:ascii="Times New Roman" w:hAnsi="Times New Roman" w:cs="Times New Roman" w:hint="default"/>
    </w:rPr>
  </w:style>
  <w:style w:type="character" w:customStyle="1" w:styleId="WW8Num12z1">
    <w:name w:val="WW8Num12z1"/>
    <w:rsid w:val="00F563B3"/>
    <w:rPr>
      <w:rFonts w:ascii="Lucida Sans Unicode" w:eastAsia="Lucida Sans Unicode" w:hAnsi="Lucida Sans Unicode" w:cs="Arial" w:hint="default"/>
      <w:b w:val="0"/>
      <w:bCs w:val="0"/>
    </w:rPr>
  </w:style>
  <w:style w:type="character" w:customStyle="1" w:styleId="WW8Num13z0">
    <w:name w:val="WW8Num13z0"/>
    <w:rsid w:val="00F563B3"/>
    <w:rPr>
      <w:rFonts w:ascii="Lucida Sans Unicode" w:eastAsia="Lucida Sans Unicode" w:hAnsi="Lucida Sans Unicode" w:cs="Arial" w:hint="default"/>
      <w:b w:val="0"/>
      <w:bCs w:val="0"/>
    </w:rPr>
  </w:style>
  <w:style w:type="character" w:customStyle="1" w:styleId="WW8Num14z0">
    <w:name w:val="WW8Num14z0"/>
    <w:rsid w:val="00F563B3"/>
    <w:rPr>
      <w:dstrike/>
    </w:rPr>
  </w:style>
  <w:style w:type="character" w:customStyle="1" w:styleId="WW8Num15z0">
    <w:name w:val="WW8Num15z0"/>
    <w:rsid w:val="00F563B3"/>
    <w:rPr>
      <w:rFonts w:ascii="Times New Roman" w:hAnsi="Times New Roman" w:cs="Times New Roman" w:hint="default"/>
    </w:rPr>
  </w:style>
  <w:style w:type="character" w:customStyle="1" w:styleId="WW8Num15z1">
    <w:name w:val="WW8Num15z1"/>
    <w:rsid w:val="00F563B3"/>
    <w:rPr>
      <w:rFonts w:ascii="Times New Roman" w:hAnsi="Times New Roman" w:cs="Times New Roman" w:hint="default"/>
      <w:b w:val="0"/>
      <w:bCs w:val="0"/>
    </w:rPr>
  </w:style>
  <w:style w:type="character" w:customStyle="1" w:styleId="WW8Num18z0">
    <w:name w:val="WW8Num18z0"/>
    <w:rsid w:val="00F563B3"/>
    <w:rPr>
      <w:rFonts w:ascii="Times New Roman" w:eastAsia="Times New Roman" w:hAnsi="Times New Roman" w:cs="Arial" w:hint="default"/>
    </w:rPr>
  </w:style>
  <w:style w:type="character" w:customStyle="1" w:styleId="WW8Num20z0">
    <w:name w:val="WW8Num20z0"/>
    <w:rsid w:val="00F563B3"/>
    <w:rPr>
      <w:color w:val="000000"/>
    </w:rPr>
  </w:style>
  <w:style w:type="character" w:customStyle="1" w:styleId="WW8Num22z0">
    <w:name w:val="WW8Num22z0"/>
    <w:rsid w:val="00F563B3"/>
    <w:rPr>
      <w:rFonts w:ascii="Times New Roman" w:eastAsia="Times New Roman" w:hAnsi="Times New Roman" w:cs="Arial" w:hint="default"/>
    </w:rPr>
  </w:style>
  <w:style w:type="character" w:customStyle="1" w:styleId="WW8Num24z0">
    <w:name w:val="WW8Num24z0"/>
    <w:rsid w:val="00F563B3"/>
    <w:rPr>
      <w:rFonts w:ascii="Times New Roman" w:hAnsi="Times New Roman" w:cs="Times New Roman" w:hint="default"/>
    </w:rPr>
  </w:style>
  <w:style w:type="character" w:customStyle="1" w:styleId="WW8Num24z1">
    <w:name w:val="WW8Num24z1"/>
    <w:rsid w:val="00F563B3"/>
    <w:rPr>
      <w:rFonts w:ascii="Lucida Sans Unicode" w:eastAsia="Lucida Sans Unicode" w:hAnsi="Lucida Sans Unicode" w:cs="Arial" w:hint="default"/>
      <w:b w:val="0"/>
      <w:bCs w:val="0"/>
    </w:rPr>
  </w:style>
  <w:style w:type="character" w:customStyle="1" w:styleId="WW8Num25z0">
    <w:name w:val="WW8Num25z0"/>
    <w:rsid w:val="00F563B3"/>
    <w:rPr>
      <w:rFonts w:ascii="Times New Roman" w:eastAsia="Times New Roman" w:hAnsi="Times New Roman" w:cs="Arial" w:hint="default"/>
    </w:rPr>
  </w:style>
  <w:style w:type="character" w:customStyle="1" w:styleId="WW8Num26z0">
    <w:name w:val="WW8Num26z0"/>
    <w:rsid w:val="00F563B3"/>
    <w:rPr>
      <w:rFonts w:ascii="Lucida Sans Unicode" w:eastAsia="Lucida Sans Unicode" w:hAnsi="Lucida Sans Unicode" w:cs="Arial" w:hint="default"/>
      <w:b w:val="0"/>
      <w:bCs w:val="0"/>
    </w:rPr>
  </w:style>
  <w:style w:type="character" w:customStyle="1" w:styleId="WW8Num27z0">
    <w:name w:val="WW8Num27z0"/>
    <w:rsid w:val="00F563B3"/>
    <w:rPr>
      <w:dstrike/>
    </w:rPr>
  </w:style>
  <w:style w:type="character" w:customStyle="1" w:styleId="WW8Num28z0">
    <w:name w:val="WW8Num28z0"/>
    <w:rsid w:val="00F563B3"/>
    <w:rPr>
      <w:rFonts w:ascii="Times New Roman" w:eastAsia="Times New Roman" w:hAnsi="Times New Roman" w:cs="Arial" w:hint="default"/>
    </w:rPr>
  </w:style>
  <w:style w:type="character" w:customStyle="1" w:styleId="WW8Num29z0">
    <w:name w:val="WW8Num29z0"/>
    <w:rsid w:val="00F563B3"/>
    <w:rPr>
      <w:rFonts w:ascii="Times New Roman" w:eastAsia="Times New Roman" w:hAnsi="Times New Roman" w:cs="Arial" w:hint="default"/>
    </w:rPr>
  </w:style>
  <w:style w:type="character" w:customStyle="1" w:styleId="WW8Num30z0">
    <w:name w:val="WW8Num30z0"/>
    <w:rsid w:val="00F563B3"/>
    <w:rPr>
      <w:rFonts w:ascii="Times New Roman" w:eastAsia="Times New Roman" w:hAnsi="Times New Roman" w:cs="Arial" w:hint="default"/>
    </w:rPr>
  </w:style>
  <w:style w:type="character" w:customStyle="1" w:styleId="WW8Num31z0">
    <w:name w:val="WW8Num31z0"/>
    <w:rsid w:val="00F563B3"/>
    <w:rPr>
      <w:rFonts w:ascii="Times New Roman" w:eastAsia="Times New Roman" w:hAnsi="Times New Roman" w:cs="Arial" w:hint="default"/>
    </w:rPr>
  </w:style>
  <w:style w:type="character" w:customStyle="1" w:styleId="WW8Num32z0">
    <w:name w:val="WW8Num32z0"/>
    <w:rsid w:val="00F563B3"/>
    <w:rPr>
      <w:rFonts w:ascii="Times New Roman" w:eastAsia="Times New Roman" w:hAnsi="Times New Roman" w:cs="Arial" w:hint="default"/>
    </w:rPr>
  </w:style>
  <w:style w:type="character" w:customStyle="1" w:styleId="WW8Num33z0">
    <w:name w:val="WW8Num33z0"/>
    <w:rsid w:val="00F563B3"/>
    <w:rPr>
      <w:rFonts w:ascii="Times New Roman" w:eastAsia="Times New Roman" w:hAnsi="Times New Roman" w:cs="Arial" w:hint="default"/>
    </w:rPr>
  </w:style>
  <w:style w:type="character" w:customStyle="1" w:styleId="WW8Num34z0">
    <w:name w:val="WW8Num34z0"/>
    <w:rsid w:val="00F563B3"/>
    <w:rPr>
      <w:rFonts w:ascii="Times New Roman" w:eastAsia="Times New Roman" w:hAnsi="Times New Roman" w:cs="Arial" w:hint="default"/>
    </w:rPr>
  </w:style>
  <w:style w:type="character" w:customStyle="1" w:styleId="WW8Num35z0">
    <w:name w:val="WW8Num35z0"/>
    <w:rsid w:val="00F563B3"/>
    <w:rPr>
      <w:rFonts w:ascii="Times New Roman" w:eastAsia="Times New Roman" w:hAnsi="Times New Roman" w:cs="Arial" w:hint="default"/>
    </w:rPr>
  </w:style>
  <w:style w:type="character" w:customStyle="1" w:styleId="Absatz-Standardschriftart">
    <w:name w:val="Absatz-Standardschriftart"/>
    <w:rsid w:val="00F563B3"/>
  </w:style>
  <w:style w:type="character" w:customStyle="1" w:styleId="Domylnaczcionkaakapitu1">
    <w:name w:val="Domyślna czcionka akapitu1"/>
    <w:rsid w:val="00F563B3"/>
  </w:style>
  <w:style w:type="character" w:customStyle="1" w:styleId="Odwoaniedokomentarza1">
    <w:name w:val="Odwołanie do komentarza1"/>
    <w:basedOn w:val="Domylnaczcionkaakapitu1"/>
    <w:rsid w:val="00F563B3"/>
    <w:rPr>
      <w:sz w:val="16"/>
      <w:szCs w:val="16"/>
    </w:rPr>
  </w:style>
  <w:style w:type="character" w:customStyle="1" w:styleId="TekstkomentarzaZnak">
    <w:name w:val="Tekst komentarza Znak"/>
    <w:basedOn w:val="Domylnaczcionkaakapitu1"/>
    <w:rsid w:val="00F563B3"/>
    <w:rPr>
      <w:rFonts w:ascii="Times New Roman" w:eastAsia="Times New Roman" w:hAnsi="Times New Roman" w:cs="Times New Roman" w:hint="default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rsid w:val="00F563B3"/>
    <w:rPr>
      <w:rFonts w:ascii="Times New Roman" w:eastAsia="Times New Roman" w:hAnsi="Times New Roman" w:cs="Times New Roman" w:hint="default"/>
      <w:b/>
      <w:bCs/>
      <w:sz w:val="20"/>
      <w:szCs w:val="20"/>
      <w:lang w:eastAsia="pl-PL"/>
    </w:rPr>
  </w:style>
  <w:style w:type="character" w:customStyle="1" w:styleId="ListLabel1">
    <w:name w:val="ListLabel 1"/>
    <w:rsid w:val="00F563B3"/>
    <w:rPr>
      <w:b w:val="0"/>
      <w:bCs w:val="0"/>
    </w:rPr>
  </w:style>
  <w:style w:type="character" w:customStyle="1" w:styleId="ListLabel2">
    <w:name w:val="ListLabel 2"/>
    <w:rsid w:val="00F563B3"/>
    <w:rPr>
      <w:rFonts w:ascii="Times New Roman" w:eastAsia="Times New Roman" w:hAnsi="Times New Roman" w:cs="Arial" w:hint="default"/>
      <w:color w:val="000000"/>
    </w:rPr>
  </w:style>
  <w:style w:type="character" w:customStyle="1" w:styleId="ListLabel3">
    <w:name w:val="ListLabel 3"/>
    <w:rsid w:val="00F563B3"/>
    <w:rPr>
      <w:rFonts w:ascii="Lucida Sans Unicode" w:eastAsia="Lucida Sans Unicode" w:hAnsi="Lucida Sans Unicode" w:cs="Arial" w:hint="default"/>
    </w:rPr>
  </w:style>
  <w:style w:type="character" w:customStyle="1" w:styleId="ListLabel4">
    <w:name w:val="ListLabel 4"/>
    <w:rsid w:val="00F563B3"/>
    <w:rPr>
      <w:rFonts w:ascii="Times New Roman" w:hAnsi="Times New Roman" w:cs="Times New Roman" w:hint="default"/>
    </w:rPr>
  </w:style>
  <w:style w:type="character" w:customStyle="1" w:styleId="ListLabel5">
    <w:name w:val="ListLabel 5"/>
    <w:rsid w:val="00F563B3"/>
    <w:rPr>
      <w:rFonts w:ascii="Times New Roman" w:eastAsia="Times New Roman" w:hAnsi="Times New Roman" w:cs="Arial" w:hint="default"/>
    </w:rPr>
  </w:style>
  <w:style w:type="character" w:customStyle="1" w:styleId="ListLabel6">
    <w:name w:val="ListLabel 6"/>
    <w:rsid w:val="00F563B3"/>
    <w:rPr>
      <w:rFonts w:ascii="Lucida Sans Unicode" w:eastAsia="Lucida Sans Unicode" w:hAnsi="Lucida Sans Unicode" w:cs="Arial" w:hint="default"/>
      <w:b w:val="0"/>
      <w:bCs w:val="0"/>
    </w:rPr>
  </w:style>
  <w:style w:type="character" w:customStyle="1" w:styleId="ListLabel7">
    <w:name w:val="ListLabel 7"/>
    <w:rsid w:val="00F563B3"/>
    <w:rPr>
      <w:dstrike/>
    </w:rPr>
  </w:style>
  <w:style w:type="character" w:customStyle="1" w:styleId="ListLabel8">
    <w:name w:val="ListLabel 8"/>
    <w:rsid w:val="00F563B3"/>
    <w:rPr>
      <w:rFonts w:ascii="Times New Roman" w:hAnsi="Times New Roman" w:cs="Times New Roman" w:hint="default"/>
      <w:b w:val="0"/>
      <w:bCs w:val="0"/>
    </w:rPr>
  </w:style>
  <w:style w:type="character" w:customStyle="1" w:styleId="ListLabel9">
    <w:name w:val="ListLabel 9"/>
    <w:rsid w:val="00F563B3"/>
    <w:rPr>
      <w:color w:val="000000"/>
    </w:rPr>
  </w:style>
  <w:style w:type="character" w:customStyle="1" w:styleId="Znakinumeracji">
    <w:name w:val="Znaki numeracji"/>
    <w:rsid w:val="00F563B3"/>
  </w:style>
  <w:style w:type="character" w:customStyle="1" w:styleId="TekstpodstawowyZnak1">
    <w:name w:val="Tekst podstawowy Znak1"/>
    <w:basedOn w:val="Domylnaczcionkaakapitu"/>
    <w:link w:val="Tekstpodstawowy"/>
    <w:semiHidden/>
    <w:locked/>
    <w:rsid w:val="00F563B3"/>
    <w:rPr>
      <w:rFonts w:ascii="Times New Roman" w:eastAsia="Lucida Sans Unicode" w:hAnsi="Times New Roman" w:cs="Mangal"/>
      <w:kern w:val="2"/>
      <w:sz w:val="24"/>
      <w:szCs w:val="24"/>
      <w:lang w:eastAsia="zh-CN" w:bidi="hi-IN"/>
    </w:rPr>
  </w:style>
  <w:style w:type="character" w:customStyle="1" w:styleId="StopkaZnak1">
    <w:name w:val="Stopka Znak1"/>
    <w:basedOn w:val="Domylnaczcionkaakapitu"/>
    <w:link w:val="Stopka"/>
    <w:uiPriority w:val="99"/>
    <w:semiHidden/>
    <w:locked/>
    <w:rsid w:val="00F563B3"/>
    <w:rPr>
      <w:rFonts w:ascii="Times New Roman" w:eastAsia="Lucida Sans Unicode" w:hAnsi="Times New Roman" w:cs="Mangal"/>
      <w:kern w:val="2"/>
      <w:sz w:val="24"/>
      <w:szCs w:val="24"/>
      <w:lang w:eastAsia="zh-CN" w:bidi="hi-IN"/>
    </w:rPr>
  </w:style>
  <w:style w:type="character" w:customStyle="1" w:styleId="NagwekZnak1">
    <w:name w:val="Nagłówek Znak1"/>
    <w:basedOn w:val="Domylnaczcionkaakapitu"/>
    <w:link w:val="Nagwek"/>
    <w:semiHidden/>
    <w:locked/>
    <w:rsid w:val="00F563B3"/>
    <w:rPr>
      <w:rFonts w:ascii="Times New Roman" w:eastAsia="Lucida Sans Unicode" w:hAnsi="Times New Roman" w:cs="Mangal"/>
      <w:kern w:val="2"/>
      <w:sz w:val="24"/>
      <w:szCs w:val="24"/>
      <w:lang w:eastAsia="zh-CN" w:bidi="hi-IN"/>
    </w:rPr>
  </w:style>
  <w:style w:type="character" w:customStyle="1" w:styleId="TekstdymkaZnak1">
    <w:name w:val="Tekst dymka Znak1"/>
    <w:basedOn w:val="Domylnaczcionkaakapitu"/>
    <w:link w:val="Tekstdymka"/>
    <w:uiPriority w:val="99"/>
    <w:semiHidden/>
    <w:locked/>
    <w:rsid w:val="00F563B3"/>
    <w:rPr>
      <w:rFonts w:ascii="Segoe UI" w:eastAsia="Lucida Sans Unicode" w:hAnsi="Segoe UI" w:cs="Mangal"/>
      <w:kern w:val="2"/>
      <w:sz w:val="18"/>
      <w:szCs w:val="16"/>
      <w:lang w:eastAsia="zh-CN" w:bidi="hi-IN"/>
    </w:rPr>
  </w:style>
  <w:style w:type="paragraph" w:customStyle="1" w:styleId="Standard">
    <w:name w:val="Standard"/>
    <w:rsid w:val="007B19F9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7B19F9"/>
    <w:pPr>
      <w:spacing w:after="140" w:line="276" w:lineRule="auto"/>
    </w:pPr>
  </w:style>
  <w:style w:type="numbering" w:customStyle="1" w:styleId="WW8Num27">
    <w:name w:val="WW8Num27"/>
    <w:basedOn w:val="Bezlisty"/>
    <w:rsid w:val="007B19F9"/>
    <w:pPr>
      <w:numPr>
        <w:numId w:val="4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15</Pages>
  <Words>3361</Words>
  <Characters>20171</Characters>
  <Application>Microsoft Office Word</Application>
  <DocSecurity>0</DocSecurity>
  <Lines>168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Bróż-Szaluś Beata</dc:creator>
  <cp:keywords/>
  <dc:description/>
  <cp:lastModifiedBy>.</cp:lastModifiedBy>
  <cp:revision>21</cp:revision>
  <cp:lastPrinted>2022-10-27T09:16:00Z</cp:lastPrinted>
  <dcterms:created xsi:type="dcterms:W3CDTF">2022-11-04T10:55:00Z</dcterms:created>
  <dcterms:modified xsi:type="dcterms:W3CDTF">2022-11-14T13:44:00Z</dcterms:modified>
</cp:coreProperties>
</file>