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B0A79" w14:textId="77777777" w:rsidR="00293419" w:rsidRPr="00C72FC9" w:rsidRDefault="00293419" w:rsidP="00293419">
      <w:pPr>
        <w:pStyle w:val="Nagwek1"/>
        <w:spacing w:before="0"/>
        <w:jc w:val="center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FA457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UCHWAŁA Nr 443/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9128</w:t>
      </w:r>
      <w:r w:rsidRPr="00FA457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/22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FA457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ZARZĄDU WOJEWÓDZTWA PODKARPACKIEGO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FA457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RZESZOWIE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FA457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13 grudnia 2022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FA457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p</w:t>
      </w:r>
      <w:r w:rsidRPr="00FA457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rojektu uchwały Sejmiku </w:t>
      </w:r>
      <w:r w:rsidRPr="00FA4575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w sprawie p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rzyjęcia oraz ogłoszenia tekstu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</w:r>
      <w:r w:rsidRPr="00FA4575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 xml:space="preserve">jednolitego uchwały Sejmiku Województwa Podkarpackiego w sprawie nadania 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  <w:t>s</w:t>
      </w:r>
      <w:r w:rsidRPr="00FA4575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 xml:space="preserve">tatutu Klinicznemu Szpitalowi Wojewódzkiemu Nr 2 im. Św. Jadwigi Królowej w 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Rz</w:t>
      </w:r>
      <w:r w:rsidRPr="00FA4575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eszowie.</w:t>
      </w:r>
    </w:p>
    <w:p w14:paraId="6A6D9B3F" w14:textId="77777777" w:rsidR="00293419" w:rsidRPr="00C72FC9" w:rsidRDefault="00293419" w:rsidP="0029341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09E9B12F" w14:textId="77777777" w:rsidR="00293419" w:rsidRPr="00C72FC9" w:rsidRDefault="00293419" w:rsidP="00293419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</w:t>
      </w:r>
      <w:r w:rsidRPr="00D624CD">
        <w:rPr>
          <w:rFonts w:ascii="Arial" w:eastAsia="Times New Roman" w:hAnsi="Arial" w:cs="Arial"/>
          <w:sz w:val="24"/>
          <w:szCs w:val="24"/>
          <w:lang w:eastAsia="pl-PL"/>
        </w:rPr>
        <w:t xml:space="preserve">poz. 2094 </w:t>
      </w:r>
      <w:proofErr w:type="spellStart"/>
      <w:r w:rsidRPr="00D624CD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Pr="00D624CD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z 1999 r.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br/>
        <w:t>Nr 28, poz. 1247, z 2002 r. Nr 54, poz. 1101, z 2008 r. Nr 55, poz. 1449,</w:t>
      </w:r>
      <w:r w:rsidRPr="00C72FC9">
        <w:t xml:space="preserve"> 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653EFDC3" w14:textId="77777777" w:rsidR="00293419" w:rsidRPr="00C72FC9" w:rsidRDefault="00293419" w:rsidP="00293419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C9A09B1" w14:textId="77777777" w:rsidR="00293419" w:rsidRPr="00C72FC9" w:rsidRDefault="00293419" w:rsidP="0029341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7C729BB2" w14:textId="77777777" w:rsidR="00293419" w:rsidRPr="00C72FC9" w:rsidRDefault="00293419" w:rsidP="0029341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53CBF80B" w14:textId="77777777" w:rsidR="00293419" w:rsidRPr="00C72FC9" w:rsidRDefault="00293419" w:rsidP="00293419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2F7ABEA" w14:textId="77777777" w:rsidR="00293419" w:rsidRPr="00C72FC9" w:rsidRDefault="00293419" w:rsidP="00293419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1</w:t>
      </w:r>
    </w:p>
    <w:p w14:paraId="028B1BC2" w14:textId="77777777" w:rsidR="00293419" w:rsidRPr="00C72FC9" w:rsidRDefault="00293419" w:rsidP="00293419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DB49C99" w14:textId="5B5EB0B0" w:rsidR="00293419" w:rsidRPr="00FA4575" w:rsidRDefault="00293419" w:rsidP="00293419">
      <w:pPr>
        <w:spacing w:after="0" w:line="276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C72FC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FA457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FA4575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przyjęcia oraz ogłoszenia tekstu jednolitego uchwały Sejmiku Województwa Podkarpackiego w sprawie nadania Statutu Klinicznemu Szpitalowi Wojewódzkiemu Nr 2 im. Św. Jadwigi Królowej 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Rzeszowie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 w:rsidRPr="00C72FC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04E85921" w14:textId="77777777" w:rsidR="00293419" w:rsidRPr="00C72FC9" w:rsidRDefault="00293419" w:rsidP="00293419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0AFEC4D" w14:textId="77777777" w:rsidR="00293419" w:rsidRPr="00C72FC9" w:rsidRDefault="00293419" w:rsidP="00293419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2</w:t>
      </w:r>
    </w:p>
    <w:p w14:paraId="58093158" w14:textId="77777777" w:rsidR="00293419" w:rsidRPr="00C72FC9" w:rsidRDefault="00293419" w:rsidP="00293419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3B6E1F8" w14:textId="77777777" w:rsidR="00293419" w:rsidRPr="00C72FC9" w:rsidRDefault="00293419" w:rsidP="00293419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4A07E19A" w14:textId="77777777" w:rsidR="00293419" w:rsidRPr="00C72FC9" w:rsidRDefault="00293419" w:rsidP="00293419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B66AA30" w14:textId="77777777" w:rsidR="00293419" w:rsidRPr="00C72FC9" w:rsidRDefault="00293419" w:rsidP="00293419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3</w:t>
      </w:r>
    </w:p>
    <w:p w14:paraId="1C9BB3BA" w14:textId="77777777" w:rsidR="00293419" w:rsidRPr="00C72FC9" w:rsidRDefault="00293419" w:rsidP="00293419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C4ABA91" w14:textId="77777777" w:rsidR="00293419" w:rsidRDefault="00293419" w:rsidP="00293419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79E417E7" w14:textId="77777777" w:rsidR="00293419" w:rsidRDefault="00293419" w:rsidP="00293419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F4725DB" w14:textId="77777777" w:rsidR="00F040CE" w:rsidRPr="00FA61EC" w:rsidRDefault="00F040CE" w:rsidP="00F040CE">
      <w:pPr>
        <w:spacing w:after="0"/>
        <w:rPr>
          <w:rFonts w:ascii="Arial" w:hAnsi="Arial" w:cs="Arial"/>
          <w:sz w:val="23"/>
          <w:szCs w:val="23"/>
        </w:rPr>
      </w:pPr>
      <w:r w:rsidRPr="00FA61EC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47841E32" w14:textId="77777777" w:rsidR="00F040CE" w:rsidRPr="00FA61EC" w:rsidRDefault="00F040CE" w:rsidP="00F040CE">
      <w:pPr>
        <w:spacing w:after="0"/>
        <w:rPr>
          <w:rFonts w:ascii="Arial" w:eastAsiaTheme="minorEastAsia" w:hAnsi="Arial" w:cs="Arial"/>
        </w:rPr>
      </w:pPr>
      <w:r w:rsidRPr="00FA61EC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p w14:paraId="3E75E0D8" w14:textId="77777777" w:rsidR="00293419" w:rsidRDefault="00293419" w:rsidP="00293419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B3F95E9" w14:textId="77777777" w:rsidR="00293419" w:rsidRDefault="00293419" w:rsidP="00293419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166E482" w14:textId="77777777" w:rsidR="00293419" w:rsidRDefault="00293419" w:rsidP="00293419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3593966" w14:textId="77777777" w:rsidR="00293419" w:rsidRDefault="00293419" w:rsidP="00293419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0FBE6A7" w14:textId="77777777" w:rsidR="00293419" w:rsidRDefault="00293419" w:rsidP="00293419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ACC8462" w14:textId="77777777" w:rsidR="00293419" w:rsidRDefault="00293419" w:rsidP="00293419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2FF9D23" w14:textId="77777777" w:rsidR="00293419" w:rsidRDefault="00293419" w:rsidP="00293419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3CBA6FD" w14:textId="77777777" w:rsidR="004205CD" w:rsidRDefault="004205CD" w:rsidP="004205CD">
      <w:pPr>
        <w:keepNext/>
        <w:keepLines/>
        <w:spacing w:after="0" w:line="276" w:lineRule="auto"/>
        <w:ind w:left="7788"/>
        <w:outlineLvl w:val="0"/>
        <w:rPr>
          <w:rFonts w:ascii="Arial" w:eastAsia="Times New Roman" w:hAnsi="Arial" w:cs="Arial"/>
          <w:bCs/>
          <w:i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i/>
          <w:color w:val="000000" w:themeColor="text1"/>
          <w:sz w:val="24"/>
          <w:szCs w:val="24"/>
          <w:lang w:eastAsia="pl-PL"/>
        </w:rPr>
        <w:t>-projekt-</w:t>
      </w:r>
    </w:p>
    <w:p w14:paraId="56D1ECF5" w14:textId="77777777" w:rsidR="004205CD" w:rsidRDefault="004205CD" w:rsidP="004205CD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Uchwała Nr</w:t>
      </w:r>
    </w:p>
    <w:p w14:paraId="4E7C63EC" w14:textId="77777777" w:rsidR="004205CD" w:rsidRDefault="004205CD" w:rsidP="004205CD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Sejmiku Województwa Podkarpackiego</w:t>
      </w:r>
    </w:p>
    <w:p w14:paraId="15122450" w14:textId="77777777" w:rsidR="004205CD" w:rsidRDefault="004205CD" w:rsidP="004205CD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z dnia</w:t>
      </w:r>
    </w:p>
    <w:p w14:paraId="7407C0CA" w14:textId="77777777" w:rsidR="004205CD" w:rsidRDefault="004205CD" w:rsidP="004205CD">
      <w:pPr>
        <w:spacing w:after="0" w:line="276" w:lineRule="auto"/>
        <w:ind w:left="708" w:firstLine="708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87BFA45" w14:textId="77777777" w:rsidR="004205CD" w:rsidRDefault="004205CD" w:rsidP="004205C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w sprawie przyjęcia oraz ogłoszenia tekstu jednolitego uchwały Sejmiku Województwa Podkarpackiego w sprawie nadania Statutu Klinicznemu Szpitalowi Wojewódzkiemu Nr 2 im. Św. Jadwigi Królowej w Rzeszowie.</w:t>
      </w:r>
    </w:p>
    <w:p w14:paraId="773D10B0" w14:textId="77777777" w:rsidR="004205CD" w:rsidRDefault="004205CD" w:rsidP="004205CD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CB63827" w14:textId="77777777" w:rsidR="004205CD" w:rsidRDefault="004205CD" w:rsidP="004205C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Działając na podstawie art. 16 ust.</w:t>
      </w:r>
      <w:r w:rsidR="003B0A3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3 i 4 ustawy z dnia 20 lipca 2000 r. o ogłaszaniu aktów normatywnych i niektórych innych aktów prawnych (Dz. U. z 2019 r., poz. 1461 z późn. zm.) </w:t>
      </w:r>
    </w:p>
    <w:p w14:paraId="7595390F" w14:textId="77777777" w:rsidR="004205CD" w:rsidRDefault="004205CD" w:rsidP="004205C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8BAEF41" w14:textId="77777777" w:rsidR="004205CD" w:rsidRDefault="004205CD" w:rsidP="004205CD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Sejmik Województwa Podkarpackiego</w:t>
      </w:r>
    </w:p>
    <w:p w14:paraId="367985BA" w14:textId="77777777" w:rsidR="004205CD" w:rsidRDefault="004205CD" w:rsidP="004205CD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6F0C06CF" w14:textId="77777777" w:rsidR="004205CD" w:rsidRDefault="004205CD" w:rsidP="004205CD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B6E3606" w14:textId="77777777" w:rsidR="004205CD" w:rsidRDefault="004205CD" w:rsidP="004205CD">
      <w:pPr>
        <w:widowControl w:val="0"/>
        <w:suppressAutoHyphens/>
        <w:spacing w:after="0" w:line="360" w:lineRule="auto"/>
        <w:ind w:left="4248"/>
        <w:jc w:val="both"/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  <w:t>§ 1</w:t>
      </w:r>
    </w:p>
    <w:p w14:paraId="0E1B63B7" w14:textId="77777777" w:rsidR="004205CD" w:rsidRDefault="004205CD" w:rsidP="004205CD">
      <w:pPr>
        <w:widowControl w:val="0"/>
        <w:suppressAutoHyphens/>
        <w:spacing w:after="0" w:line="276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Przyjmuje się tekst jednolity uchwały Nr XXXIV/600/17 Sejmiku Województwa Podkarpackiego z dnia 27 marca 2017 r. w sprawie nadania Statutu Klinicznemu Szpitalowi Wojewódzkiemu Nr 2 im. Św. Jadwigi Królowej w Rzeszowie </w:t>
      </w:r>
      <w:r w:rsidR="003B0A3B">
        <w:rPr>
          <w:rFonts w:ascii="Arial" w:eastAsia="Arial Unicode MS" w:hAnsi="Arial" w:cs="Arial"/>
          <w:kern w:val="2"/>
          <w:sz w:val="24"/>
          <w:szCs w:val="24"/>
          <w:lang w:eastAsia="ar-SA"/>
        </w:rPr>
        <w:br/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(Dz. Urz. Woj. Podkarpackiego z 2020 r., poz.</w:t>
      </w:r>
      <w:r w:rsidR="00BF0A71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3566),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>zmienionej uchwałami:</w:t>
      </w:r>
    </w:p>
    <w:p w14:paraId="4BCD2DA9" w14:textId="77777777" w:rsidR="004205CD" w:rsidRDefault="004205CD" w:rsidP="004205CD">
      <w:pPr>
        <w:widowControl w:val="0"/>
        <w:suppressAutoHyphens/>
        <w:spacing w:after="0" w:line="276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</w:p>
    <w:p w14:paraId="195D7F7E" w14:textId="77777777" w:rsidR="004205CD" w:rsidRPr="004205CD" w:rsidRDefault="003B0A3B" w:rsidP="004205CD">
      <w:pPr>
        <w:pStyle w:val="Akapitzlist"/>
        <w:widowControl w:val="0"/>
        <w:numPr>
          <w:ilvl w:val="0"/>
          <w:numId w:val="1"/>
        </w:numPr>
        <w:suppressAutoHyphens/>
        <w:spacing w:after="0" w:line="276" w:lineRule="auto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</w:t>
      </w:r>
      <w:r w:rsidR="004205CD" w:rsidRPr="004205C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XXXIX/651/21 Sejmiku Województwa Podkarpa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ckiego  z dnia 30 sierpnia 2021</w:t>
      </w:r>
      <w:r w:rsidR="004205CD" w:rsidRPr="004205C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r. w sprawie zmian w Statucie Klinicznego Szpitala Wojewódzkiego 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="004205CD" w:rsidRPr="004205C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2 im. Św. Jadwigi Królowej w Rzeszowie (Dz. Urz. Woj. Podkarpackiego 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="004205CD" w:rsidRPr="004205C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z 2021 r., poz. 3126);</w:t>
      </w:r>
    </w:p>
    <w:p w14:paraId="32F0C91C" w14:textId="77777777" w:rsidR="004205CD" w:rsidRPr="004205CD" w:rsidRDefault="004205CD" w:rsidP="004205CD">
      <w:pPr>
        <w:pStyle w:val="Akapitzlist"/>
        <w:widowControl w:val="0"/>
        <w:numPr>
          <w:ilvl w:val="0"/>
          <w:numId w:val="1"/>
        </w:numPr>
        <w:suppressAutoHyphens/>
        <w:spacing w:after="0" w:line="276" w:lineRule="auto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4205C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XLV/743/22 Sejmiku Województwa Podkarpackiego z dnia 31 stycznia 2022 r. </w:t>
      </w:r>
      <w:r w:rsidRPr="004205C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  <w:t xml:space="preserve">w sprawie zmian w Statucie Klinicznego Szpitala Wojewódzkiego Nr 2 </w:t>
      </w:r>
      <w:r w:rsidR="001562B2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Pr="004205C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im. Św. Jadwigi Królowej w Rzeszowie (Dz. Urz. Woj. Podkarpackiego z 2022 r., poz. 635);</w:t>
      </w:r>
    </w:p>
    <w:p w14:paraId="5A6003D2" w14:textId="77777777" w:rsidR="004205CD" w:rsidRPr="004205CD" w:rsidRDefault="004205CD" w:rsidP="004205CD">
      <w:pPr>
        <w:pStyle w:val="Akapitzlist"/>
        <w:widowControl w:val="0"/>
        <w:numPr>
          <w:ilvl w:val="0"/>
          <w:numId w:val="1"/>
        </w:numPr>
        <w:suppressAutoHyphens/>
        <w:spacing w:after="0" w:line="276" w:lineRule="auto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4205C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LII/896/22 Sejmiku Województwa Podkarpackiego z dnia 29 sierpnia 2022 r. </w:t>
      </w:r>
      <w:r w:rsidRPr="004205C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  <w:t xml:space="preserve">w sprawie zmian w Statucie Klinicznego Szpitala Wojewódzkiego </w:t>
      </w:r>
      <w:r w:rsidR="003B0A3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Pr="004205C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2 im. Św. Jadwigi Królowej w Rzeszowie (Dz. Urz. Woj. Podkarpackiego </w:t>
      </w:r>
      <w:r w:rsidR="001562B2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Pr="004205C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z 2022 r., poz. 3298);</w:t>
      </w:r>
    </w:p>
    <w:p w14:paraId="307F8886" w14:textId="77777777" w:rsidR="004205CD" w:rsidRPr="005C471B" w:rsidRDefault="00BE0CDD" w:rsidP="005C471B">
      <w:pPr>
        <w:pStyle w:val="Akapitzlist"/>
        <w:widowControl w:val="0"/>
        <w:numPr>
          <w:ilvl w:val="0"/>
          <w:numId w:val="1"/>
        </w:numPr>
        <w:suppressAutoHyphens/>
        <w:spacing w:after="0" w:line="276" w:lineRule="auto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4205C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</w:t>
      </w:r>
      <w:r w:rsidR="002E021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LV</w:t>
      </w:r>
      <w:r w:rsidR="00F832C0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/927/22</w:t>
      </w:r>
      <w:r w:rsidRPr="004205C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Sejmiku Województwa Podkarpacki</w:t>
      </w:r>
      <w:r w:rsidR="003B0A3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ego z dnia 28 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listopada 2022 r. </w:t>
      </w:r>
      <w:r w:rsidR="005C471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Pr="005C471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w sprawie zmian w Statucie Klinicznego Szpitala Wojewódzkiego Nr 2 im. Św. Jadwigi Królowej w Rzeszowie (Dz. Urz. Woj. Pod</w:t>
      </w:r>
      <w:r w:rsidR="003B0A3B" w:rsidRPr="005C471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karpackiego z 2022r., poz. </w:t>
      </w:r>
      <w:r w:rsidR="00F832C0" w:rsidRPr="005C471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4943</w:t>
      </w:r>
      <w:r w:rsidRPr="005C471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);</w:t>
      </w:r>
    </w:p>
    <w:p w14:paraId="27A55279" w14:textId="77777777" w:rsidR="004205CD" w:rsidRDefault="004205CD" w:rsidP="004205CD">
      <w:pPr>
        <w:widowControl w:val="0"/>
        <w:suppressAutoHyphens/>
        <w:spacing w:after="0" w:line="360" w:lineRule="auto"/>
        <w:ind w:left="4248"/>
        <w:jc w:val="both"/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</w:pPr>
    </w:p>
    <w:p w14:paraId="0C59C4FA" w14:textId="77777777" w:rsidR="004205CD" w:rsidRDefault="004205CD" w:rsidP="004205CD">
      <w:pPr>
        <w:widowControl w:val="0"/>
        <w:suppressAutoHyphens/>
        <w:spacing w:after="0" w:line="360" w:lineRule="auto"/>
        <w:ind w:left="4248"/>
        <w:jc w:val="both"/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  <w:t>§ 2</w:t>
      </w:r>
    </w:p>
    <w:p w14:paraId="6AE65634" w14:textId="77777777" w:rsidR="004205CD" w:rsidRDefault="004205CD" w:rsidP="004205CD">
      <w:pPr>
        <w:widowControl w:val="0"/>
        <w:suppressAutoHyphens/>
        <w:spacing w:after="0" w:line="276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>Obwieszczenie w sprawie ogłoszenia tekstu jednolitego uchwały o której mowa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br/>
        <w:t xml:space="preserve">w § 1, w brzmieniu załącznika do niniejszej uchwały, podlega publikacji w Dzienniku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lastRenderedPageBreak/>
        <w:t>Urzędowym Województwa Podkarpackiego.</w:t>
      </w:r>
    </w:p>
    <w:p w14:paraId="2185E940" w14:textId="77777777" w:rsidR="004205CD" w:rsidRDefault="004205CD" w:rsidP="004205CD">
      <w:pPr>
        <w:widowControl w:val="0"/>
        <w:suppressAutoHyphens/>
        <w:spacing w:after="0" w:line="360" w:lineRule="auto"/>
        <w:ind w:left="4248"/>
        <w:jc w:val="both"/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</w:pPr>
    </w:p>
    <w:p w14:paraId="29520681" w14:textId="77777777" w:rsidR="004205CD" w:rsidRDefault="004205CD" w:rsidP="004205CD">
      <w:pPr>
        <w:widowControl w:val="0"/>
        <w:suppressAutoHyphens/>
        <w:spacing w:after="0" w:line="360" w:lineRule="auto"/>
        <w:ind w:left="4248"/>
        <w:jc w:val="both"/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  <w:t>§ 3</w:t>
      </w:r>
    </w:p>
    <w:p w14:paraId="4AD05CED" w14:textId="77777777" w:rsidR="004205CD" w:rsidRDefault="004205CD" w:rsidP="004205CD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14:paraId="3689D6AD" w14:textId="77777777" w:rsidR="004205CD" w:rsidRDefault="004205CD" w:rsidP="004205CD">
      <w:pPr>
        <w:widowControl w:val="0"/>
        <w:suppressAutoHyphens/>
        <w:spacing w:after="0" w:line="360" w:lineRule="auto"/>
        <w:ind w:left="4248"/>
        <w:jc w:val="both"/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  <w:t>§ 4</w:t>
      </w:r>
    </w:p>
    <w:p w14:paraId="60FD77DF" w14:textId="77777777" w:rsidR="004205CD" w:rsidRDefault="004205CD" w:rsidP="004205C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76EC9BB9" w14:textId="77777777" w:rsidR="004205CD" w:rsidRDefault="004205CD" w:rsidP="004205CD">
      <w:pPr>
        <w:rPr>
          <w:rFonts w:ascii="Arial" w:hAnsi="Arial" w:cs="Arial"/>
          <w:sz w:val="24"/>
          <w:szCs w:val="24"/>
        </w:rPr>
      </w:pPr>
    </w:p>
    <w:p w14:paraId="6E1EEFC1" w14:textId="77777777" w:rsidR="004205CD" w:rsidRDefault="004205CD" w:rsidP="004205CD">
      <w:pPr>
        <w:ind w:left="3540" w:firstLine="708"/>
        <w:rPr>
          <w:rFonts w:ascii="Arial" w:hAnsi="Arial" w:cs="Arial"/>
          <w:sz w:val="24"/>
          <w:szCs w:val="24"/>
        </w:rPr>
      </w:pPr>
    </w:p>
    <w:p w14:paraId="33E0C084" w14:textId="77777777" w:rsidR="004205CD" w:rsidRDefault="004205CD" w:rsidP="004205CD">
      <w:pPr>
        <w:ind w:left="3540" w:firstLine="708"/>
        <w:rPr>
          <w:rFonts w:ascii="Arial" w:hAnsi="Arial" w:cs="Arial"/>
          <w:sz w:val="24"/>
          <w:szCs w:val="24"/>
        </w:rPr>
      </w:pPr>
    </w:p>
    <w:p w14:paraId="5046561A" w14:textId="77777777" w:rsidR="00D47578" w:rsidRDefault="00D47578" w:rsidP="004205CD">
      <w:pPr>
        <w:ind w:left="3540" w:firstLine="708"/>
        <w:rPr>
          <w:rFonts w:ascii="Arial" w:hAnsi="Arial" w:cs="Arial"/>
          <w:sz w:val="24"/>
          <w:szCs w:val="24"/>
        </w:rPr>
      </w:pPr>
    </w:p>
    <w:p w14:paraId="35620E98" w14:textId="77777777" w:rsidR="00D47578" w:rsidRDefault="00D47578" w:rsidP="004205CD">
      <w:pPr>
        <w:ind w:left="3540" w:firstLine="708"/>
        <w:rPr>
          <w:rFonts w:ascii="Arial" w:hAnsi="Arial" w:cs="Arial"/>
          <w:sz w:val="24"/>
          <w:szCs w:val="24"/>
        </w:rPr>
      </w:pPr>
    </w:p>
    <w:p w14:paraId="0DD6AD52" w14:textId="77777777" w:rsidR="00D47578" w:rsidRDefault="00D47578" w:rsidP="004205CD">
      <w:pPr>
        <w:ind w:left="3540" w:firstLine="708"/>
        <w:rPr>
          <w:rFonts w:ascii="Arial" w:hAnsi="Arial" w:cs="Arial"/>
          <w:sz w:val="24"/>
          <w:szCs w:val="24"/>
        </w:rPr>
      </w:pPr>
    </w:p>
    <w:p w14:paraId="7FC3DCEE" w14:textId="77777777" w:rsidR="00D47578" w:rsidRDefault="00D47578" w:rsidP="004205CD">
      <w:pPr>
        <w:ind w:left="3540" w:firstLine="708"/>
        <w:rPr>
          <w:rFonts w:ascii="Arial" w:hAnsi="Arial" w:cs="Arial"/>
          <w:sz w:val="24"/>
          <w:szCs w:val="24"/>
        </w:rPr>
      </w:pPr>
    </w:p>
    <w:p w14:paraId="17FF94DE" w14:textId="77777777" w:rsidR="00D47578" w:rsidRDefault="00D47578" w:rsidP="004205CD">
      <w:pPr>
        <w:ind w:left="3540" w:firstLine="708"/>
        <w:rPr>
          <w:rFonts w:ascii="Arial" w:hAnsi="Arial" w:cs="Arial"/>
          <w:sz w:val="24"/>
          <w:szCs w:val="24"/>
        </w:rPr>
      </w:pPr>
    </w:p>
    <w:p w14:paraId="42FECC9C" w14:textId="77777777" w:rsidR="00D47578" w:rsidRDefault="00D47578" w:rsidP="004205CD">
      <w:pPr>
        <w:ind w:left="3540" w:firstLine="708"/>
        <w:rPr>
          <w:rFonts w:ascii="Arial" w:hAnsi="Arial" w:cs="Arial"/>
          <w:sz w:val="24"/>
          <w:szCs w:val="24"/>
        </w:rPr>
      </w:pPr>
    </w:p>
    <w:p w14:paraId="43FC4CD8" w14:textId="77777777" w:rsidR="00D47578" w:rsidRDefault="00D47578" w:rsidP="004205CD">
      <w:pPr>
        <w:ind w:left="3540" w:firstLine="708"/>
        <w:rPr>
          <w:rFonts w:ascii="Arial" w:hAnsi="Arial" w:cs="Arial"/>
          <w:sz w:val="24"/>
          <w:szCs w:val="24"/>
        </w:rPr>
      </w:pPr>
    </w:p>
    <w:p w14:paraId="411CE1F2" w14:textId="77777777" w:rsidR="00D47578" w:rsidRDefault="00D47578" w:rsidP="004205CD">
      <w:pPr>
        <w:ind w:left="3540" w:firstLine="708"/>
        <w:rPr>
          <w:rFonts w:ascii="Arial" w:hAnsi="Arial" w:cs="Arial"/>
          <w:sz w:val="24"/>
          <w:szCs w:val="24"/>
        </w:rPr>
      </w:pPr>
    </w:p>
    <w:p w14:paraId="0C14D4D6" w14:textId="77777777" w:rsidR="00D47578" w:rsidRDefault="00D47578" w:rsidP="004205CD">
      <w:pPr>
        <w:ind w:left="3540" w:firstLine="708"/>
        <w:rPr>
          <w:rFonts w:ascii="Arial" w:hAnsi="Arial" w:cs="Arial"/>
          <w:sz w:val="24"/>
          <w:szCs w:val="24"/>
        </w:rPr>
      </w:pPr>
    </w:p>
    <w:p w14:paraId="1635DA01" w14:textId="77777777" w:rsidR="00D47578" w:rsidRDefault="00D47578" w:rsidP="004205CD">
      <w:pPr>
        <w:ind w:left="3540" w:firstLine="708"/>
        <w:rPr>
          <w:rFonts w:ascii="Arial" w:hAnsi="Arial" w:cs="Arial"/>
          <w:sz w:val="24"/>
          <w:szCs w:val="24"/>
        </w:rPr>
      </w:pPr>
    </w:p>
    <w:p w14:paraId="2AF91E0C" w14:textId="77777777" w:rsidR="00D47578" w:rsidRDefault="00D47578" w:rsidP="004205CD">
      <w:pPr>
        <w:ind w:left="3540" w:firstLine="708"/>
        <w:rPr>
          <w:rFonts w:ascii="Arial" w:hAnsi="Arial" w:cs="Arial"/>
          <w:sz w:val="24"/>
          <w:szCs w:val="24"/>
        </w:rPr>
      </w:pPr>
    </w:p>
    <w:p w14:paraId="3202895A" w14:textId="77777777" w:rsidR="00D47578" w:rsidRDefault="00D47578" w:rsidP="004205CD">
      <w:pPr>
        <w:ind w:left="3540" w:firstLine="708"/>
        <w:rPr>
          <w:rFonts w:ascii="Arial" w:hAnsi="Arial" w:cs="Arial"/>
          <w:sz w:val="24"/>
          <w:szCs w:val="24"/>
        </w:rPr>
      </w:pPr>
    </w:p>
    <w:p w14:paraId="265C171E" w14:textId="77777777" w:rsidR="00D47578" w:rsidRDefault="00D47578" w:rsidP="004205CD">
      <w:pPr>
        <w:ind w:left="3540" w:firstLine="708"/>
        <w:rPr>
          <w:rFonts w:ascii="Arial" w:hAnsi="Arial" w:cs="Arial"/>
          <w:sz w:val="24"/>
          <w:szCs w:val="24"/>
        </w:rPr>
      </w:pPr>
    </w:p>
    <w:p w14:paraId="35EF9013" w14:textId="77777777" w:rsidR="00D47578" w:rsidRDefault="00D47578" w:rsidP="004205CD">
      <w:pPr>
        <w:ind w:left="3540" w:firstLine="708"/>
        <w:rPr>
          <w:rFonts w:ascii="Arial" w:hAnsi="Arial" w:cs="Arial"/>
          <w:sz w:val="24"/>
          <w:szCs w:val="24"/>
        </w:rPr>
      </w:pPr>
    </w:p>
    <w:p w14:paraId="4276E8E4" w14:textId="77777777" w:rsidR="00D47578" w:rsidRDefault="00D47578" w:rsidP="004205CD">
      <w:pPr>
        <w:ind w:left="3540" w:firstLine="708"/>
        <w:rPr>
          <w:rFonts w:ascii="Arial" w:hAnsi="Arial" w:cs="Arial"/>
          <w:sz w:val="24"/>
          <w:szCs w:val="24"/>
        </w:rPr>
      </w:pPr>
    </w:p>
    <w:p w14:paraId="66D15150" w14:textId="77777777" w:rsidR="00D47578" w:rsidRDefault="00D47578" w:rsidP="004205CD">
      <w:pPr>
        <w:ind w:left="3540" w:firstLine="708"/>
        <w:rPr>
          <w:rFonts w:ascii="Arial" w:hAnsi="Arial" w:cs="Arial"/>
          <w:sz w:val="24"/>
          <w:szCs w:val="24"/>
        </w:rPr>
      </w:pPr>
    </w:p>
    <w:p w14:paraId="072945C7" w14:textId="77777777" w:rsidR="00D47578" w:rsidRDefault="00D47578" w:rsidP="004205CD">
      <w:pPr>
        <w:ind w:left="3540" w:firstLine="708"/>
        <w:rPr>
          <w:rFonts w:ascii="Arial" w:hAnsi="Arial" w:cs="Arial"/>
          <w:sz w:val="24"/>
          <w:szCs w:val="24"/>
        </w:rPr>
      </w:pPr>
    </w:p>
    <w:p w14:paraId="5566A35B" w14:textId="77777777" w:rsidR="00D47578" w:rsidRDefault="00D47578" w:rsidP="004205CD">
      <w:pPr>
        <w:ind w:left="3540" w:firstLine="708"/>
        <w:rPr>
          <w:rFonts w:ascii="Arial" w:hAnsi="Arial" w:cs="Arial"/>
          <w:sz w:val="24"/>
          <w:szCs w:val="24"/>
        </w:rPr>
      </w:pPr>
    </w:p>
    <w:p w14:paraId="5D95BF83" w14:textId="77777777" w:rsidR="00D47578" w:rsidRDefault="00D47578" w:rsidP="004205CD">
      <w:pPr>
        <w:ind w:left="3540" w:firstLine="708"/>
        <w:rPr>
          <w:rFonts w:ascii="Arial" w:hAnsi="Arial" w:cs="Arial"/>
          <w:sz w:val="24"/>
          <w:szCs w:val="24"/>
        </w:rPr>
      </w:pPr>
    </w:p>
    <w:p w14:paraId="54E0DC2E" w14:textId="77777777" w:rsidR="00D47578" w:rsidRDefault="00D47578" w:rsidP="004205CD">
      <w:pPr>
        <w:ind w:left="3540" w:firstLine="708"/>
        <w:rPr>
          <w:rFonts w:ascii="Arial" w:hAnsi="Arial" w:cs="Arial"/>
          <w:sz w:val="24"/>
          <w:szCs w:val="24"/>
        </w:rPr>
      </w:pPr>
    </w:p>
    <w:p w14:paraId="516BB783" w14:textId="77777777" w:rsidR="001530B2" w:rsidRDefault="001530B2" w:rsidP="004205CD">
      <w:pPr>
        <w:ind w:left="3540" w:firstLine="708"/>
        <w:rPr>
          <w:rFonts w:ascii="Arial" w:hAnsi="Arial" w:cs="Arial"/>
          <w:sz w:val="24"/>
          <w:szCs w:val="24"/>
        </w:rPr>
      </w:pPr>
    </w:p>
    <w:p w14:paraId="2C6BFE86" w14:textId="77777777" w:rsidR="00D47578" w:rsidRDefault="00D47578" w:rsidP="004205CD">
      <w:pPr>
        <w:ind w:left="3540" w:firstLine="708"/>
        <w:rPr>
          <w:rFonts w:ascii="Arial" w:hAnsi="Arial" w:cs="Arial"/>
          <w:sz w:val="24"/>
          <w:szCs w:val="24"/>
        </w:rPr>
      </w:pPr>
    </w:p>
    <w:p w14:paraId="46101DAA" w14:textId="77777777" w:rsidR="00D47578" w:rsidRDefault="00D47578" w:rsidP="004205CD">
      <w:pPr>
        <w:ind w:left="3540" w:firstLine="708"/>
        <w:rPr>
          <w:rFonts w:ascii="Arial" w:hAnsi="Arial" w:cs="Arial"/>
          <w:sz w:val="24"/>
          <w:szCs w:val="24"/>
        </w:rPr>
      </w:pPr>
    </w:p>
    <w:p w14:paraId="734EEB6E" w14:textId="77777777" w:rsidR="00561F85" w:rsidRDefault="00561F85" w:rsidP="00561F85">
      <w:pPr>
        <w:rPr>
          <w:rFonts w:ascii="Arial" w:hAnsi="Arial" w:cs="Arial"/>
          <w:sz w:val="24"/>
          <w:szCs w:val="24"/>
        </w:rPr>
      </w:pPr>
    </w:p>
    <w:p w14:paraId="35AAD1A6" w14:textId="77777777" w:rsidR="004205CD" w:rsidRDefault="004205CD" w:rsidP="00561F8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Uzasadnienie</w:t>
      </w:r>
    </w:p>
    <w:p w14:paraId="75399C5A" w14:textId="77777777" w:rsidR="004205CD" w:rsidRDefault="004205CD" w:rsidP="004205C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do projektu uchwały Sejmiku Województwa Podkarpackiego w sprawie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przyjęcia oraz ogłoszenia tekstu jednolitego uchwały Sejmiku Województwa Podkarpackiego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sprawie nadania Statutu Klinicznemu Szpitalowi Wojewódzkiemu </w:t>
      </w:r>
      <w:r w:rsidR="003B0A3B">
        <w:rPr>
          <w:rFonts w:ascii="Arial" w:eastAsia="Times New Roman" w:hAnsi="Arial" w:cs="Arial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sz w:val="24"/>
          <w:szCs w:val="24"/>
          <w:lang w:eastAsia="pl-PL"/>
        </w:rPr>
        <w:t>Nr 2 im. Św. Jadwigi Królowej w Rzeszowie.</w:t>
      </w:r>
    </w:p>
    <w:p w14:paraId="3E301ABD" w14:textId="77777777" w:rsidR="004205CD" w:rsidRDefault="004205CD" w:rsidP="004205CD">
      <w:pPr>
        <w:rPr>
          <w:rFonts w:ascii="Arial" w:hAnsi="Arial" w:cs="Arial"/>
          <w:sz w:val="24"/>
          <w:szCs w:val="24"/>
        </w:rPr>
      </w:pPr>
    </w:p>
    <w:p w14:paraId="567E89D1" w14:textId="77777777" w:rsidR="004205CD" w:rsidRDefault="004205CD" w:rsidP="004205CD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związku z licznymi zmianami w Statucie Klinicznego Szpitala Wojewódzkiego Nr 2 im. Św. Jadwigi Królowej w Rzeszowie wprowadzonymi następującymi uchwałami Sejmiku Województwa Podkarpackiego</w:t>
      </w:r>
      <w:r w:rsidR="00B27A30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F7A09DD" w14:textId="77777777" w:rsidR="00E07E9F" w:rsidRPr="004B086A" w:rsidRDefault="003B0A3B" w:rsidP="004B086A">
      <w:pPr>
        <w:pStyle w:val="Akapitzlist"/>
        <w:widowControl w:val="0"/>
        <w:numPr>
          <w:ilvl w:val="0"/>
          <w:numId w:val="7"/>
        </w:numPr>
        <w:suppressAutoHyphens/>
        <w:spacing w:after="0" w:line="276" w:lineRule="auto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Nr XX</w:t>
      </w:r>
      <w:r w:rsidR="00E07E9F" w:rsidRPr="00E07E9F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XIX/651/21 Sejmiku Województwa Podkarpackiego  z dnia 30 sierpnia 2021 r. w sprawie zmian w Statucie Klinicznego Szpitala Wojewódzkiego </w:t>
      </w:r>
      <w:r w:rsidR="00E07E9F" w:rsidRPr="004B086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2 im. Św. Jadwigi Królowej w Rzeszowie (Dz. Urz. Woj. Podkarpackiego </w:t>
      </w:r>
      <w:r w:rsidRPr="004B086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="00920E7F" w:rsidRPr="004B086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</w:t>
      </w:r>
      <w:r w:rsidR="00E07E9F" w:rsidRPr="004B086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z 2021 r., poz. 3126);</w:t>
      </w:r>
    </w:p>
    <w:p w14:paraId="17D9558E" w14:textId="77777777" w:rsidR="00E07E9F" w:rsidRPr="004205CD" w:rsidRDefault="00E07E9F" w:rsidP="00E07E9F">
      <w:pPr>
        <w:pStyle w:val="Akapitzlist"/>
        <w:widowControl w:val="0"/>
        <w:numPr>
          <w:ilvl w:val="0"/>
          <w:numId w:val="7"/>
        </w:numPr>
        <w:suppressAutoHyphens/>
        <w:spacing w:after="0" w:line="276" w:lineRule="auto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4205C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XLV/743/22 Sejmiku Województwa Podkarpackiego z dnia </w:t>
      </w:r>
      <w:r w:rsidR="003B0A3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Pr="004205C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31 stycznia 2022</w:t>
      </w:r>
      <w:r w:rsidR="003B0A3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r. </w:t>
      </w:r>
      <w:r w:rsidRPr="004205C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w sprawie zmian w Statucie Klinicznego Szpitala Wojewódzkiego Nr 2 im. Św. Jadwigi Królowej w Rzeszowie (Dz. Urz. Woj. Podkarpackiego z 2022 r., poz. 635);</w:t>
      </w:r>
    </w:p>
    <w:p w14:paraId="07B3DC24" w14:textId="77777777" w:rsidR="00E07E9F" w:rsidRDefault="00E07E9F" w:rsidP="00E07E9F">
      <w:pPr>
        <w:pStyle w:val="Akapitzlist"/>
        <w:widowControl w:val="0"/>
        <w:numPr>
          <w:ilvl w:val="0"/>
          <w:numId w:val="7"/>
        </w:numPr>
        <w:suppressAutoHyphens/>
        <w:spacing w:after="0" w:line="276" w:lineRule="auto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4205C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LII/896/22 Sejmiku Województwa Podkarpackiego z dnia 29 sierpnia </w:t>
      </w:r>
      <w:r w:rsidR="004B086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Pr="004205C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2022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r. </w:t>
      </w:r>
      <w:r w:rsidRPr="004205C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w sprawie zmian w Statucie Klinicznego Szpi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tala Wojewódzkiego </w:t>
      </w:r>
      <w:r w:rsidR="00F5005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2 im. Św. </w:t>
      </w:r>
      <w:r w:rsidRPr="004205C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Jadwigi Królowej w Rzeszowie (Dz. Urz. Woj. Podkarpackiego </w:t>
      </w:r>
      <w:r w:rsidR="00F5005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Pr="004205C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z 2022 r., poz. 3298);</w:t>
      </w:r>
    </w:p>
    <w:p w14:paraId="1A11035C" w14:textId="77777777" w:rsidR="00BE0CDD" w:rsidRPr="00BE0CDD" w:rsidRDefault="00BE0CDD" w:rsidP="00BE0CDD">
      <w:pPr>
        <w:pStyle w:val="Akapitzlist"/>
        <w:widowControl w:val="0"/>
        <w:numPr>
          <w:ilvl w:val="0"/>
          <w:numId w:val="7"/>
        </w:numPr>
        <w:suppressAutoHyphens/>
        <w:spacing w:after="0" w:line="276" w:lineRule="auto"/>
        <w:jc w:val="both"/>
        <w:rPr>
          <w:rFonts w:ascii="Arial" w:eastAsia="Arial Unicode MS" w:hAnsi="Arial" w:cs="Arial"/>
          <w:color w:val="FF0000"/>
          <w:kern w:val="2"/>
          <w:sz w:val="24"/>
          <w:szCs w:val="24"/>
          <w:lang w:eastAsia="ar-SA"/>
        </w:rPr>
      </w:pPr>
      <w:r w:rsidRPr="00F5005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Nr</w:t>
      </w:r>
      <w:r w:rsidR="00F5005A" w:rsidRPr="00F5005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LV/927/22</w:t>
      </w:r>
      <w:r w:rsidRPr="00F5005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</w:t>
      </w:r>
      <w:r w:rsidRPr="004205C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Sejmiku Województwa Podkarpackiego z </w:t>
      </w:r>
      <w:r w:rsidR="003B0A3B" w:rsidRPr="00E84E59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dnia 28</w:t>
      </w:r>
      <w:r w:rsidRPr="00E84E59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listopada </w:t>
      </w:r>
      <w:r w:rsidR="004B086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Pr="00E84E59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2022 r. </w:t>
      </w:r>
      <w:r w:rsidRPr="004205C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w sprawie zmian w Statucie Klinicznego Szpi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tala Wojewódzkiego Nr 2 im. Św. </w:t>
      </w:r>
      <w:r w:rsidRPr="004205C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Jadwigi Królowej w Rzeszowie (Dz. Urz. Woj. Podkarpackiego </w:t>
      </w:r>
      <w:r w:rsidR="004B086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Pr="004205C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z 2022 r., poz</w:t>
      </w:r>
      <w:r w:rsidRPr="00BE0CDD">
        <w:rPr>
          <w:rFonts w:ascii="Arial" w:eastAsia="Arial Unicode MS" w:hAnsi="Arial" w:cs="Arial"/>
          <w:color w:val="FF0000"/>
          <w:kern w:val="2"/>
          <w:sz w:val="24"/>
          <w:szCs w:val="24"/>
          <w:lang w:eastAsia="ar-SA"/>
        </w:rPr>
        <w:t xml:space="preserve">. </w:t>
      </w:r>
      <w:r w:rsidR="00F5005A" w:rsidRPr="00F5005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4943</w:t>
      </w:r>
      <w:r w:rsidRPr="00F5005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);</w:t>
      </w:r>
    </w:p>
    <w:p w14:paraId="19BA8F54" w14:textId="77777777" w:rsidR="004205CD" w:rsidRDefault="004205CD" w:rsidP="003B0A3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519581E" w14:textId="77777777" w:rsidR="004205CD" w:rsidRDefault="004205CD" w:rsidP="004205C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opracowano tekst jednolity z uwzględnieniem wszystkich poprzednio wprowadzonych zmian. Przyjęcie oraz ogłoszenie teks</w:t>
      </w:r>
      <w:r w:rsidR="00896FA4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u jednolitego Statutu podmiotu leczniczego ułatwi również korzystanie z treści Statutu.</w:t>
      </w:r>
    </w:p>
    <w:p w14:paraId="58563F21" w14:textId="77777777" w:rsidR="004205CD" w:rsidRDefault="004205CD" w:rsidP="004205CD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Mając na uwadze powyższe przyjęcie przedmiotowej uchwały Sejmiku jest </w:t>
      </w:r>
      <w:r>
        <w:rPr>
          <w:rFonts w:ascii="Arial" w:hAnsi="Arial" w:cs="Arial"/>
          <w:sz w:val="24"/>
          <w:szCs w:val="24"/>
        </w:rPr>
        <w:br/>
        <w:t>w pełni uzasadnione.</w:t>
      </w:r>
    </w:p>
    <w:p w14:paraId="7FC0B2B8" w14:textId="77777777" w:rsidR="004205CD" w:rsidRDefault="004205CD" w:rsidP="004205CD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E9545F7" w14:textId="77777777" w:rsidR="004205CD" w:rsidRDefault="004205CD" w:rsidP="004205CD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5FA9D7CA" w14:textId="77777777" w:rsidR="00BE0CDD" w:rsidRDefault="00BE0CDD" w:rsidP="004205CD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1C85007" w14:textId="77777777" w:rsidR="004205CD" w:rsidRDefault="004205CD" w:rsidP="00E07E9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CB2E8BF" w14:textId="77777777" w:rsidR="003B0A3B" w:rsidRDefault="003B0A3B" w:rsidP="004205CD">
      <w:pPr>
        <w:spacing w:after="0" w:line="240" w:lineRule="auto"/>
        <w:ind w:left="4956" w:firstLine="708"/>
        <w:rPr>
          <w:rFonts w:ascii="Arial" w:hAnsi="Arial" w:cs="Arial"/>
          <w:sz w:val="20"/>
          <w:szCs w:val="20"/>
        </w:rPr>
      </w:pPr>
    </w:p>
    <w:p w14:paraId="0697B6D1" w14:textId="77777777" w:rsidR="001530B2" w:rsidRDefault="001530B2" w:rsidP="004205CD">
      <w:pPr>
        <w:spacing w:after="0" w:line="240" w:lineRule="auto"/>
        <w:ind w:left="4956" w:firstLine="708"/>
        <w:rPr>
          <w:rFonts w:ascii="Arial" w:hAnsi="Arial" w:cs="Arial"/>
          <w:sz w:val="20"/>
          <w:szCs w:val="20"/>
        </w:rPr>
      </w:pPr>
    </w:p>
    <w:p w14:paraId="054D11B9" w14:textId="77777777" w:rsidR="001530B2" w:rsidRDefault="001530B2" w:rsidP="004205CD">
      <w:pPr>
        <w:spacing w:after="0" w:line="240" w:lineRule="auto"/>
        <w:ind w:left="4956" w:firstLine="708"/>
        <w:rPr>
          <w:rFonts w:ascii="Arial" w:hAnsi="Arial" w:cs="Arial"/>
          <w:sz w:val="20"/>
          <w:szCs w:val="20"/>
        </w:rPr>
      </w:pPr>
    </w:p>
    <w:p w14:paraId="78AD969C" w14:textId="77777777" w:rsidR="003B0A3B" w:rsidRDefault="004205CD" w:rsidP="004205CD">
      <w:pPr>
        <w:spacing w:after="0" w:line="240" w:lineRule="auto"/>
        <w:ind w:left="495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do Uchwały Nr</w:t>
      </w:r>
      <w:r w:rsidR="003B0A3B">
        <w:rPr>
          <w:rFonts w:ascii="Arial" w:hAnsi="Arial" w:cs="Arial"/>
          <w:sz w:val="20"/>
          <w:szCs w:val="20"/>
        </w:rPr>
        <w:t>….</w:t>
      </w:r>
    </w:p>
    <w:p w14:paraId="3677C58D" w14:textId="77777777" w:rsidR="004205CD" w:rsidRPr="003B0A3B" w:rsidRDefault="004205CD" w:rsidP="003B0A3B">
      <w:pPr>
        <w:spacing w:after="0" w:line="240" w:lineRule="auto"/>
        <w:ind w:left="566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Sejmiku Województwa Podkarpackiego z dnia</w:t>
      </w:r>
      <w:r w:rsidR="003B0A3B">
        <w:rPr>
          <w:rFonts w:ascii="Arial" w:hAnsi="Arial" w:cs="Arial"/>
          <w:sz w:val="20"/>
          <w:szCs w:val="20"/>
        </w:rPr>
        <w:t>…..</w:t>
      </w:r>
      <w:r>
        <w:rPr>
          <w:rFonts w:ascii="Arial" w:hAnsi="Arial" w:cs="Arial"/>
          <w:sz w:val="20"/>
          <w:szCs w:val="20"/>
        </w:rPr>
        <w:t>. r.</w:t>
      </w:r>
    </w:p>
    <w:p w14:paraId="2BE274D6" w14:textId="77777777" w:rsidR="003B0A3B" w:rsidRDefault="003B0A3B" w:rsidP="004205CD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14:paraId="29A8FB94" w14:textId="77777777" w:rsidR="004205CD" w:rsidRDefault="004205CD" w:rsidP="0024470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OBWIESZCZENIE</w:t>
      </w:r>
    </w:p>
    <w:p w14:paraId="52C81B54" w14:textId="77777777" w:rsidR="004205CD" w:rsidRDefault="004205CD" w:rsidP="0024470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Sejmiku Województwa Podkarpackiego</w:t>
      </w:r>
    </w:p>
    <w:p w14:paraId="61CD590E" w14:textId="77777777" w:rsidR="004205CD" w:rsidRDefault="004205CD" w:rsidP="004205CD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14:paraId="1DDE4B60" w14:textId="77777777" w:rsidR="004205CD" w:rsidRDefault="004205CD" w:rsidP="004205C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W sprawie ogłoszenia tekstu jednolitego uchwały Sejmiku Województwa Podkarpackiego w sprawie </w:t>
      </w:r>
      <w:r>
        <w:rPr>
          <w:rFonts w:ascii="Arial" w:eastAsia="Times New Roman" w:hAnsi="Arial" w:cs="Arial"/>
          <w:sz w:val="24"/>
          <w:szCs w:val="24"/>
          <w:lang w:eastAsia="pl-PL"/>
        </w:rPr>
        <w:t>nadania Statutu Klinicznemu Szpitalowi Wojewódzkiemu Nr 2 im. Św. Jadwigi Królowej w Rzeszowie.</w:t>
      </w:r>
    </w:p>
    <w:p w14:paraId="73FE5AD1" w14:textId="77777777" w:rsidR="004205CD" w:rsidRDefault="004205CD" w:rsidP="00CD4A71">
      <w:pPr>
        <w:pStyle w:val="Akapitzlist"/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Na podstawie art. 16 ust.</w:t>
      </w:r>
      <w:r w:rsidR="00E5535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3 i 4 ustawy z dnia 20 lipca 2000 r. o ogłaszaniu aktów normatywnych i niektórych innych aktów prawnych (Dz. U. z 2019 r., poz. 1461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z późn. zm.), ogłasza się w załączniku do niniejszego obwieszczenia tekst jednolity Uchwały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Nr XXXIV/600/17 Sejmiku Województwa Podkarpackiego z dnia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br/>
        <w:t xml:space="preserve">27 marca 2017 r. w sprawie nadania Statutu Klinicznemu Szpitalowi Wojewódzkiemu Nr 2 im. Św. Jadwigi Królowej w Rzeszowie 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(Dz.</w:t>
      </w:r>
      <w:r w:rsidR="003D739E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Urz. Woj. Podkarpackiego z 2020 r., poz. 3566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),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>zmienionej uchwałami:</w:t>
      </w:r>
    </w:p>
    <w:p w14:paraId="7FEF05EC" w14:textId="77777777" w:rsidR="00CD4A71" w:rsidRDefault="003D739E" w:rsidP="00CD4A71">
      <w:pPr>
        <w:pStyle w:val="Akapitzlist"/>
        <w:widowControl w:val="0"/>
        <w:numPr>
          <w:ilvl w:val="0"/>
          <w:numId w:val="30"/>
        </w:numPr>
        <w:suppressAutoHyphens/>
        <w:spacing w:after="0" w:line="276" w:lineRule="auto"/>
        <w:ind w:left="567" w:hanging="283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CD4A71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Nr X</w:t>
      </w:r>
      <w:r w:rsidR="00E07E9F" w:rsidRPr="00CD4A71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XXIX/651/21 Sejmiku Województwa Podkarpackiego  z dnia 30 sierpnia 2021 r. w sprawie zmian w Statucie Klinicznego Szpitala Wojewódzkiego Nr 2 im. Św. Jadwigi Królowej w Rzeszowie (Dz. Urz. Woj. Podkarpackiego z 2021 r., poz. 3126);</w:t>
      </w:r>
      <w:r w:rsidR="00CD4A71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</w:t>
      </w:r>
    </w:p>
    <w:p w14:paraId="0FC334A2" w14:textId="77777777" w:rsidR="00CD4A71" w:rsidRDefault="00E07E9F" w:rsidP="00CD4A71">
      <w:pPr>
        <w:pStyle w:val="Akapitzlist"/>
        <w:widowControl w:val="0"/>
        <w:numPr>
          <w:ilvl w:val="0"/>
          <w:numId w:val="30"/>
        </w:numPr>
        <w:suppressAutoHyphens/>
        <w:spacing w:after="0" w:line="276" w:lineRule="auto"/>
        <w:ind w:left="567" w:hanging="283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CD4A71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XLV/743/22 Sejmiku Województwa Podkarpackiego z dnia 31 stycznia </w:t>
      </w:r>
      <w:r w:rsidR="003D739E" w:rsidRPr="00CD4A71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Pr="00CD4A71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2022</w:t>
      </w:r>
      <w:r w:rsidR="003D739E" w:rsidRPr="00CD4A71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</w:t>
      </w:r>
      <w:r w:rsidRPr="00CD4A71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r. w sprawie zmian w Statucie Klinicznego Szpitala Wojewódzkiego </w:t>
      </w:r>
      <w:r w:rsidR="003D739E" w:rsidRPr="00CD4A71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Pr="00CD4A71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2 im. Św. Jadwigi Królowej w Rzeszowie (Dz. Urz. Woj. Podkarpackiego </w:t>
      </w:r>
      <w:r w:rsidR="003D739E" w:rsidRPr="00CD4A71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Pr="00CD4A71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z 2022 r., poz. 635);</w:t>
      </w:r>
      <w:r w:rsidR="00CD4A71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</w:t>
      </w:r>
    </w:p>
    <w:p w14:paraId="4EC6F51B" w14:textId="77777777" w:rsidR="00CD4A71" w:rsidRDefault="00E07E9F" w:rsidP="00CD4A71">
      <w:pPr>
        <w:pStyle w:val="Akapitzlist"/>
        <w:widowControl w:val="0"/>
        <w:numPr>
          <w:ilvl w:val="0"/>
          <w:numId w:val="30"/>
        </w:numPr>
        <w:suppressAutoHyphens/>
        <w:spacing w:after="0" w:line="276" w:lineRule="auto"/>
        <w:ind w:left="567" w:hanging="283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CD4A71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LII/896/22 Sejmiku Województwa Podkarpackiego z dnia 29 sierpnia 2022 r. w sprawie zmian w Statucie Klinicznego Szpitala Wojewódzkiego </w:t>
      </w:r>
      <w:r w:rsidR="003D739E" w:rsidRPr="00CD4A71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Pr="00CD4A71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2 im. Św. Jadwigi Królowej w Rzeszowie (Dz. Urz. Woj. Podkarpackiego </w:t>
      </w:r>
      <w:r w:rsidR="003D739E" w:rsidRPr="00CD4A71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Pr="00CD4A71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z 2022 r., poz. 3298);</w:t>
      </w:r>
      <w:r w:rsidR="00CD4A71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</w:t>
      </w:r>
    </w:p>
    <w:p w14:paraId="41B5E6DF" w14:textId="77777777" w:rsidR="00BE0CDD" w:rsidRPr="00CD4A71" w:rsidRDefault="00F5005A" w:rsidP="00CD4A71">
      <w:pPr>
        <w:pStyle w:val="Akapitzlist"/>
        <w:widowControl w:val="0"/>
        <w:numPr>
          <w:ilvl w:val="0"/>
          <w:numId w:val="30"/>
        </w:numPr>
        <w:suppressAutoHyphens/>
        <w:spacing w:after="0" w:line="276" w:lineRule="auto"/>
        <w:ind w:left="567" w:hanging="283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F5005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LV/927/22 </w:t>
      </w:r>
      <w:r w:rsidR="00BE0CDD" w:rsidRPr="00CD4A71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Sejmiku Województwa Podkarpackiego z dnia </w:t>
      </w:r>
      <w:r w:rsidR="003D739E" w:rsidRPr="00CD4A71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28 listopada </w:t>
      </w:r>
      <w:r w:rsidR="003D739E" w:rsidRPr="00CD4A71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  <w:t>2022</w:t>
      </w:r>
      <w:r w:rsidR="003D739E" w:rsidRPr="00CD4A71">
        <w:rPr>
          <w:rFonts w:ascii="Arial" w:eastAsia="Arial Unicode MS" w:hAnsi="Arial" w:cs="Arial"/>
          <w:color w:val="FF0000"/>
          <w:kern w:val="2"/>
          <w:sz w:val="24"/>
          <w:szCs w:val="24"/>
          <w:lang w:eastAsia="ar-SA"/>
        </w:rPr>
        <w:t xml:space="preserve"> </w:t>
      </w:r>
      <w:r w:rsidR="00BE0CDD" w:rsidRPr="00CD4A71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r. w sprawie zmian w Statucie Klinicznego Szpitala Wojewódzkiego </w:t>
      </w:r>
      <w:r w:rsidR="003D739E" w:rsidRPr="00CD4A71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="00BE0CDD" w:rsidRPr="00CD4A71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2 im. Św. Jadwigi Królowej w Rzeszowie (Dz. Urz. Woj. Podkarpackiego </w:t>
      </w:r>
      <w:r w:rsidR="00CD4A71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="00BE0CDD" w:rsidRPr="00CD4A71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z 2022 r., poz</w:t>
      </w:r>
      <w:r w:rsidR="00BE0CDD" w:rsidRPr="00CD4A71">
        <w:rPr>
          <w:rFonts w:ascii="Arial" w:eastAsia="Arial Unicode MS" w:hAnsi="Arial" w:cs="Arial"/>
          <w:color w:val="FF0000"/>
          <w:kern w:val="2"/>
          <w:sz w:val="24"/>
          <w:szCs w:val="24"/>
          <w:lang w:eastAsia="ar-SA"/>
        </w:rPr>
        <w:t xml:space="preserve">. </w:t>
      </w:r>
      <w:r w:rsidRPr="00F5005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4943)</w:t>
      </w:r>
      <w:r w:rsidR="00BE0CDD" w:rsidRPr="00F5005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;</w:t>
      </w:r>
    </w:p>
    <w:p w14:paraId="7A66DF96" w14:textId="77777777" w:rsidR="003D739E" w:rsidRPr="003D739E" w:rsidRDefault="003D739E" w:rsidP="003D739E">
      <w:pPr>
        <w:pStyle w:val="Akapitzlist"/>
        <w:widowControl w:val="0"/>
        <w:suppressAutoHyphens/>
        <w:spacing w:after="0" w:line="276" w:lineRule="auto"/>
        <w:ind w:left="360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</w:p>
    <w:p w14:paraId="579C70E1" w14:textId="77777777" w:rsidR="004205CD" w:rsidRPr="00CD4A71" w:rsidRDefault="004205CD" w:rsidP="00CD4A71">
      <w:pPr>
        <w:pStyle w:val="Akapitzlist"/>
        <w:widowControl w:val="0"/>
        <w:numPr>
          <w:ilvl w:val="0"/>
          <w:numId w:val="3"/>
        </w:numPr>
        <w:suppressAutoHyphens/>
        <w:spacing w:after="0" w:line="276" w:lineRule="auto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CD4A71">
        <w:rPr>
          <w:rFonts w:ascii="Arial" w:eastAsia="Arial Unicode MS" w:hAnsi="Arial" w:cs="Arial"/>
          <w:kern w:val="2"/>
          <w:sz w:val="24"/>
          <w:szCs w:val="24"/>
          <w:lang w:eastAsia="ar-SA"/>
        </w:rPr>
        <w:t>Podany w załączniku do niniejszego obwieszczenia tekst jednolity uchwały nie obejmuje:</w:t>
      </w:r>
    </w:p>
    <w:p w14:paraId="27A35D74" w14:textId="77777777" w:rsidR="004205CD" w:rsidRDefault="004205CD" w:rsidP="004205CD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§ 2 i 3 uchwały </w:t>
      </w:r>
      <w:r w:rsidR="00214C89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Nr XX</w:t>
      </w:r>
      <w:r w:rsidR="00E40233" w:rsidRPr="00E07E9F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XIX/651/21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Sejmiku Województwa Podkarpackiego  </w:t>
      </w:r>
      <w:r w:rsidR="00E40233">
        <w:rPr>
          <w:rFonts w:ascii="Arial" w:eastAsia="Arial Unicode MS" w:hAnsi="Arial" w:cs="Arial"/>
          <w:kern w:val="2"/>
          <w:sz w:val="24"/>
          <w:szCs w:val="24"/>
          <w:lang w:eastAsia="ar-SA"/>
        </w:rPr>
        <w:br/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z dnia </w:t>
      </w:r>
      <w:r w:rsidR="00E40233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30 sierpnia 2021 r.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>w sprawie zmian w Statucie Klinicznego Szpitala Wojewódzkiego Nr 2 im. Św. Jadwigi Królowej w Rzeszowie, które stanowią:</w:t>
      </w:r>
    </w:p>
    <w:p w14:paraId="4144EC54" w14:textId="77777777" w:rsidR="004205CD" w:rsidRDefault="004205CD" w:rsidP="004205CD">
      <w:pPr>
        <w:pStyle w:val="Akapitzlist1"/>
        <w:spacing w:after="0" w:line="24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„§ 2 Wykonanie uchwały powierza się Zarządowi Województwa Podkarpackiego.</w:t>
      </w:r>
    </w:p>
    <w:p w14:paraId="0C2B2D68" w14:textId="77777777" w:rsidR="004205CD" w:rsidRDefault="004205CD" w:rsidP="004205CD">
      <w:pPr>
        <w:pStyle w:val="Akapitzlist1"/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§ 3 </w:t>
      </w:r>
      <w:r>
        <w:rPr>
          <w:rFonts w:ascii="Arial" w:eastAsia="Times New Roman" w:hAnsi="Arial" w:cs="Arial"/>
          <w:sz w:val="24"/>
          <w:szCs w:val="24"/>
          <w:lang w:eastAsia="pl-PL"/>
        </w:rPr>
        <w:t>Uchwała wchodzi w życie po upływie 14 dni od dnia ogłoszenia w Dzienniku Urzędowym Województwa Podkarpackiego.”</w:t>
      </w:r>
    </w:p>
    <w:p w14:paraId="6F79AEEB" w14:textId="77777777" w:rsidR="004205CD" w:rsidRDefault="004205CD" w:rsidP="004205CD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§ 2 i 3 uchwały </w:t>
      </w:r>
      <w:r w:rsidR="00E40233" w:rsidRPr="004205C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XLV/743/22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Sejmiku Województwa Podkarpackiego z dnia </w:t>
      </w:r>
      <w:r w:rsidR="00E40233" w:rsidRPr="004205C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31 stycznia 2022</w:t>
      </w:r>
      <w:r w:rsidR="00214C89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</w:t>
      </w:r>
      <w:r w:rsidR="00E40233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r.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w sprawie zmian w Statucie Klinicznego Szpitala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lastRenderedPageBreak/>
        <w:t>Wojewódzkiego Nr 2 im. Św. Jadwigi Królowej w Rzeszowie, które stanowią:</w:t>
      </w:r>
    </w:p>
    <w:p w14:paraId="2A3859CB" w14:textId="77777777" w:rsidR="004205CD" w:rsidRDefault="004205CD" w:rsidP="004205CD">
      <w:pPr>
        <w:pStyle w:val="Akapitzlist1"/>
        <w:spacing w:after="0" w:line="24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„§ 2 Wykonanie uchwały powierza się Zarządowi Województwa Podkarpackiego.</w:t>
      </w:r>
    </w:p>
    <w:p w14:paraId="4ED9944A" w14:textId="77777777" w:rsidR="00BE0CDD" w:rsidRDefault="004205CD" w:rsidP="00214C89">
      <w:pPr>
        <w:pStyle w:val="Akapitzlist1"/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§ 3 </w:t>
      </w:r>
      <w:r>
        <w:rPr>
          <w:rFonts w:ascii="Arial" w:eastAsia="Times New Roman" w:hAnsi="Arial" w:cs="Arial"/>
          <w:sz w:val="24"/>
          <w:szCs w:val="24"/>
          <w:lang w:eastAsia="pl-PL"/>
        </w:rPr>
        <w:t>Uchwała wchodzi w życie po upływie 14 dni od dnia ogłoszenia w Dzienniku Urzędowym Województwa Podkarpackiego.”</w:t>
      </w:r>
    </w:p>
    <w:p w14:paraId="0C1AC908" w14:textId="77777777" w:rsidR="00E40233" w:rsidRDefault="00E40233" w:rsidP="00E40233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§ 2 i 3 uchwały </w:t>
      </w:r>
      <w:r w:rsidRPr="004205C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LII/896/22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Sejmiku Województwa Podkarpackiego z dnia </w:t>
      </w:r>
      <w:r w:rsidR="00214C89">
        <w:rPr>
          <w:rFonts w:ascii="Arial" w:eastAsia="Arial Unicode MS" w:hAnsi="Arial" w:cs="Arial"/>
          <w:kern w:val="2"/>
          <w:sz w:val="24"/>
          <w:szCs w:val="24"/>
          <w:lang w:eastAsia="ar-SA"/>
        </w:rPr>
        <w:br/>
      </w:r>
      <w:r w:rsidRPr="004205C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29 sierpnia 2022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r.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>w sprawie zmian w Statucie Klinicznego Szpitala Wojewódzkiego Nr 2 im. Św. Jadwigi Królowej w Rzeszowie, które stanowią:</w:t>
      </w:r>
    </w:p>
    <w:p w14:paraId="7A9EEBD4" w14:textId="77777777" w:rsidR="00E40233" w:rsidRDefault="00E40233" w:rsidP="00E40233">
      <w:pPr>
        <w:pStyle w:val="Akapitzlist1"/>
        <w:spacing w:after="0" w:line="24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„§ 2 Wykonanie uchwały powierza się Zarządowi Województwa Podkarpackiego.</w:t>
      </w:r>
    </w:p>
    <w:p w14:paraId="3DCA1F7F" w14:textId="77777777" w:rsidR="00E40233" w:rsidRDefault="00E40233" w:rsidP="00E40233">
      <w:pPr>
        <w:pStyle w:val="Akapitzlist1"/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§ 3 </w:t>
      </w:r>
      <w:r>
        <w:rPr>
          <w:rFonts w:ascii="Arial" w:eastAsia="Times New Roman" w:hAnsi="Arial" w:cs="Arial"/>
          <w:sz w:val="24"/>
          <w:szCs w:val="24"/>
          <w:lang w:eastAsia="pl-PL"/>
        </w:rPr>
        <w:t>Uchwała wchodzi w życie po upływie 14 dni od dnia ogłoszenia w Dzienniku Urzędowym Województwa Podkarpackiego.”</w:t>
      </w:r>
    </w:p>
    <w:p w14:paraId="0E27322B" w14:textId="77777777" w:rsidR="00BE0CDD" w:rsidRDefault="00BE0CDD" w:rsidP="00E40233">
      <w:pPr>
        <w:pStyle w:val="Akapitzlist1"/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0BC45BC" w14:textId="77777777" w:rsidR="00BE0CDD" w:rsidRDefault="00BE0CDD" w:rsidP="00BE0CDD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§ 2 i 3 uchwały </w:t>
      </w:r>
      <w:r w:rsidRPr="00F5005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</w:t>
      </w:r>
      <w:r w:rsidR="00F5005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LV/927/22</w:t>
      </w:r>
      <w:r w:rsidRPr="00F5005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Sejmiku Województwa Podkarpackiego z dnia </w:t>
      </w:r>
      <w:r w:rsidR="00A86335">
        <w:rPr>
          <w:rFonts w:ascii="Arial" w:eastAsia="Arial Unicode MS" w:hAnsi="Arial" w:cs="Arial"/>
          <w:kern w:val="2"/>
          <w:sz w:val="24"/>
          <w:szCs w:val="24"/>
          <w:lang w:eastAsia="ar-SA"/>
        </w:rPr>
        <w:br/>
      </w:r>
      <w:r w:rsidR="00214C89" w:rsidRPr="00214C89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28 listopada </w:t>
      </w:r>
      <w:r w:rsidRPr="004205C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2022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r.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>w sprawie zmian w Statucie Klinicznego Szpitala Wojewódzkiego Nr 2 im. Św. Jadwigi Królowej w Rzeszowie, które stanowią:</w:t>
      </w:r>
    </w:p>
    <w:p w14:paraId="21CBF3EC" w14:textId="77777777" w:rsidR="00BE0CDD" w:rsidRDefault="00BE0CDD" w:rsidP="00BE0CDD">
      <w:pPr>
        <w:pStyle w:val="Akapitzlist1"/>
        <w:spacing w:after="0" w:line="24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„§ 2 Wykonanie uchwały powierza się Zarządowi Województwa Podkarpackiego.</w:t>
      </w:r>
    </w:p>
    <w:p w14:paraId="2859682C" w14:textId="77777777" w:rsidR="00BE0CDD" w:rsidRDefault="00BE0CDD" w:rsidP="00BE0CDD">
      <w:pPr>
        <w:pStyle w:val="Akapitzlist1"/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§ 3 </w:t>
      </w:r>
      <w:r>
        <w:rPr>
          <w:rFonts w:ascii="Arial" w:eastAsia="Times New Roman" w:hAnsi="Arial" w:cs="Arial"/>
          <w:sz w:val="24"/>
          <w:szCs w:val="24"/>
          <w:lang w:eastAsia="pl-PL"/>
        </w:rPr>
        <w:t>Uchwała wchodzi w życie po upływie 14 dni od dnia ogłoszenia w Dzienniku Urzędowym Województwa Podkarpackiego.”</w:t>
      </w:r>
    </w:p>
    <w:p w14:paraId="08FE25BF" w14:textId="77777777" w:rsidR="00E40233" w:rsidRDefault="00E40233" w:rsidP="00BE0CDD">
      <w:pPr>
        <w:pStyle w:val="Akapitzlist1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8FAC7FC" w14:textId="77777777" w:rsidR="00E40233" w:rsidRDefault="00E40233" w:rsidP="004205CD">
      <w:pPr>
        <w:pStyle w:val="Akapitzlist1"/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7D6DFD8" w14:textId="77777777" w:rsidR="00CF374E" w:rsidRDefault="00CF374E"/>
    <w:p w14:paraId="39563E61" w14:textId="77777777" w:rsidR="00F241D4" w:rsidRDefault="00F241D4"/>
    <w:p w14:paraId="3CA3F212" w14:textId="77777777" w:rsidR="00F241D4" w:rsidRDefault="00F241D4"/>
    <w:p w14:paraId="788A666A" w14:textId="77777777" w:rsidR="00F241D4" w:rsidRDefault="00F241D4"/>
    <w:p w14:paraId="7087F474" w14:textId="77777777" w:rsidR="00F241D4" w:rsidRDefault="00F241D4"/>
    <w:p w14:paraId="2ABA0166" w14:textId="77777777" w:rsidR="00F241D4" w:rsidRDefault="00F241D4"/>
    <w:p w14:paraId="3CD47840" w14:textId="77777777" w:rsidR="00F241D4" w:rsidRDefault="00F241D4"/>
    <w:p w14:paraId="3E16130E" w14:textId="77777777" w:rsidR="00F241D4" w:rsidRDefault="00F241D4"/>
    <w:p w14:paraId="6FE5D7D3" w14:textId="77777777" w:rsidR="00F241D4" w:rsidRDefault="00F241D4"/>
    <w:p w14:paraId="5F95AE64" w14:textId="77777777" w:rsidR="00F241D4" w:rsidRDefault="00F241D4"/>
    <w:p w14:paraId="0C500C2C" w14:textId="77777777" w:rsidR="00F241D4" w:rsidRDefault="00F241D4"/>
    <w:p w14:paraId="75EF9F4A" w14:textId="77777777" w:rsidR="00F241D4" w:rsidRDefault="00F241D4"/>
    <w:p w14:paraId="04BED9A4" w14:textId="77777777" w:rsidR="00F241D4" w:rsidRDefault="00F241D4"/>
    <w:p w14:paraId="28B01084" w14:textId="77777777" w:rsidR="00F241D4" w:rsidRDefault="00F241D4"/>
    <w:p w14:paraId="05766AAE" w14:textId="77777777" w:rsidR="00F241D4" w:rsidRDefault="00F241D4"/>
    <w:p w14:paraId="2AE736B5" w14:textId="77777777" w:rsidR="00F241D4" w:rsidRDefault="00F241D4"/>
    <w:p w14:paraId="032A78A7" w14:textId="77777777" w:rsidR="00F241D4" w:rsidRDefault="00F241D4"/>
    <w:p w14:paraId="0F63494E" w14:textId="77777777" w:rsidR="00F241D4" w:rsidRDefault="00F241D4"/>
    <w:p w14:paraId="6EFFF660" w14:textId="77777777" w:rsidR="00F241D4" w:rsidRDefault="00F241D4"/>
    <w:p w14:paraId="6C9BA4D4" w14:textId="77777777" w:rsidR="00F241D4" w:rsidRDefault="00F241D4"/>
    <w:p w14:paraId="2A0F3ED8" w14:textId="77777777" w:rsidR="00F241D4" w:rsidRDefault="00F241D4"/>
    <w:p w14:paraId="25EAB89D" w14:textId="77777777" w:rsidR="00F241D4" w:rsidRPr="00F241D4" w:rsidRDefault="00F241D4" w:rsidP="00F241D4">
      <w:pPr>
        <w:suppressAutoHyphens/>
        <w:spacing w:before="60" w:after="60" w:line="100" w:lineRule="atLeast"/>
        <w:jc w:val="center"/>
        <w:rPr>
          <w:rFonts w:ascii="Arial" w:eastAsia="Times New Roman" w:hAnsi="Arial" w:cs="Arial"/>
          <w:b/>
          <w:kern w:val="2"/>
          <w:sz w:val="52"/>
          <w:szCs w:val="52"/>
          <w:lang w:eastAsia="ar-SA"/>
        </w:rPr>
      </w:pPr>
    </w:p>
    <w:p w14:paraId="38B93833" w14:textId="77777777" w:rsidR="00F241D4" w:rsidRPr="00F241D4" w:rsidRDefault="00F241D4" w:rsidP="00F241D4">
      <w:pPr>
        <w:suppressAutoHyphens/>
        <w:spacing w:before="60" w:after="60" w:line="100" w:lineRule="atLeast"/>
        <w:jc w:val="center"/>
        <w:rPr>
          <w:rFonts w:ascii="Arial" w:eastAsia="Times New Roman" w:hAnsi="Arial" w:cs="Arial"/>
          <w:b/>
          <w:kern w:val="2"/>
          <w:sz w:val="52"/>
          <w:szCs w:val="52"/>
          <w:lang w:eastAsia="ar-SA"/>
        </w:rPr>
      </w:pPr>
    </w:p>
    <w:p w14:paraId="34ADDC36" w14:textId="77777777" w:rsidR="00F241D4" w:rsidRPr="00F241D4" w:rsidRDefault="00F241D4" w:rsidP="00F241D4">
      <w:pPr>
        <w:suppressAutoHyphens/>
        <w:spacing w:before="60" w:after="60" w:line="100" w:lineRule="atLeast"/>
        <w:jc w:val="center"/>
        <w:rPr>
          <w:rFonts w:ascii="Arial" w:eastAsia="Times New Roman" w:hAnsi="Arial" w:cs="Arial"/>
          <w:b/>
          <w:kern w:val="2"/>
          <w:sz w:val="52"/>
          <w:szCs w:val="52"/>
          <w:lang w:eastAsia="ar-SA"/>
        </w:rPr>
      </w:pPr>
      <w:r w:rsidRPr="00F241D4">
        <w:rPr>
          <w:rFonts w:ascii="Arial" w:eastAsia="Times New Roman" w:hAnsi="Arial" w:cs="Arial"/>
          <w:b/>
          <w:kern w:val="2"/>
          <w:sz w:val="52"/>
          <w:szCs w:val="52"/>
          <w:lang w:eastAsia="ar-SA"/>
        </w:rPr>
        <w:t>Statut</w:t>
      </w:r>
    </w:p>
    <w:p w14:paraId="0CE5DBBC" w14:textId="77777777" w:rsidR="00F241D4" w:rsidRPr="00F241D4" w:rsidRDefault="00F241D4" w:rsidP="00F241D4">
      <w:pPr>
        <w:suppressAutoHyphens/>
        <w:spacing w:before="60" w:after="60" w:line="100" w:lineRule="atLeast"/>
        <w:jc w:val="center"/>
        <w:rPr>
          <w:rFonts w:ascii="Arial" w:eastAsia="Times New Roman" w:hAnsi="Arial" w:cs="Arial"/>
          <w:b/>
          <w:kern w:val="2"/>
          <w:sz w:val="52"/>
          <w:szCs w:val="52"/>
          <w:lang w:eastAsia="ar-SA"/>
        </w:rPr>
      </w:pPr>
    </w:p>
    <w:p w14:paraId="692B8626" w14:textId="77777777" w:rsidR="00F241D4" w:rsidRPr="00F241D4" w:rsidRDefault="00F241D4" w:rsidP="00F241D4">
      <w:pPr>
        <w:suppressAutoHyphens/>
        <w:spacing w:before="60" w:after="60" w:line="100" w:lineRule="atLeast"/>
        <w:jc w:val="center"/>
        <w:rPr>
          <w:rFonts w:ascii="Arial" w:eastAsia="Times New Roman" w:hAnsi="Arial" w:cs="Arial"/>
          <w:b/>
          <w:kern w:val="2"/>
          <w:sz w:val="52"/>
          <w:szCs w:val="52"/>
          <w:lang w:eastAsia="ar-SA"/>
        </w:rPr>
      </w:pPr>
    </w:p>
    <w:p w14:paraId="45C64B40" w14:textId="77777777" w:rsidR="00F241D4" w:rsidRPr="00F241D4" w:rsidRDefault="00F241D4" w:rsidP="00F241D4">
      <w:pPr>
        <w:suppressAutoHyphens/>
        <w:spacing w:before="60" w:after="60" w:line="100" w:lineRule="atLeast"/>
        <w:jc w:val="center"/>
        <w:rPr>
          <w:rFonts w:ascii="Arial" w:eastAsia="Times New Roman" w:hAnsi="Arial" w:cs="Arial"/>
          <w:b/>
          <w:kern w:val="2"/>
          <w:sz w:val="52"/>
          <w:szCs w:val="52"/>
          <w:lang w:eastAsia="ar-SA"/>
        </w:rPr>
      </w:pPr>
    </w:p>
    <w:p w14:paraId="6341C238" w14:textId="77777777" w:rsidR="00F241D4" w:rsidRPr="00F241D4" w:rsidRDefault="00F241D4" w:rsidP="00F241D4">
      <w:pPr>
        <w:suppressAutoHyphens/>
        <w:spacing w:before="60" w:after="60" w:line="100" w:lineRule="atLeast"/>
        <w:jc w:val="center"/>
        <w:rPr>
          <w:rFonts w:ascii="Arial" w:eastAsia="Times New Roman" w:hAnsi="Arial" w:cs="Arial"/>
          <w:b/>
          <w:kern w:val="2"/>
          <w:sz w:val="52"/>
          <w:szCs w:val="52"/>
          <w:lang w:eastAsia="ar-SA"/>
        </w:rPr>
      </w:pPr>
    </w:p>
    <w:p w14:paraId="6CC4D4BA" w14:textId="77777777" w:rsidR="00F241D4" w:rsidRPr="00F241D4" w:rsidRDefault="00F241D4" w:rsidP="00F241D4">
      <w:pPr>
        <w:suppressAutoHyphens/>
        <w:spacing w:after="0" w:line="100" w:lineRule="atLeast"/>
        <w:jc w:val="center"/>
        <w:rPr>
          <w:rFonts w:ascii="Arial" w:eastAsia="Times New Roman" w:hAnsi="Arial" w:cs="Arial"/>
          <w:b/>
          <w:color w:val="000000" w:themeColor="text1"/>
          <w:kern w:val="2"/>
          <w:sz w:val="52"/>
          <w:szCs w:val="52"/>
          <w:lang w:eastAsia="ar-SA"/>
        </w:rPr>
      </w:pPr>
      <w:r w:rsidRPr="00F241D4">
        <w:rPr>
          <w:rFonts w:ascii="Arial" w:eastAsia="Times New Roman" w:hAnsi="Arial" w:cs="Arial"/>
          <w:b/>
          <w:color w:val="000000" w:themeColor="text1"/>
          <w:kern w:val="2"/>
          <w:sz w:val="52"/>
          <w:szCs w:val="52"/>
          <w:lang w:eastAsia="ar-SA"/>
        </w:rPr>
        <w:t xml:space="preserve">Kliniczny Szpital </w:t>
      </w:r>
    </w:p>
    <w:p w14:paraId="5621E379" w14:textId="77777777" w:rsidR="00F241D4" w:rsidRPr="00F241D4" w:rsidRDefault="00F241D4" w:rsidP="00F241D4">
      <w:pPr>
        <w:suppressAutoHyphens/>
        <w:spacing w:after="0" w:line="100" w:lineRule="atLeast"/>
        <w:jc w:val="center"/>
        <w:rPr>
          <w:rFonts w:ascii="Arial" w:eastAsia="Times New Roman" w:hAnsi="Arial" w:cs="Arial"/>
          <w:b/>
          <w:color w:val="000000" w:themeColor="text1"/>
          <w:kern w:val="2"/>
          <w:sz w:val="52"/>
          <w:szCs w:val="52"/>
          <w:lang w:eastAsia="ar-SA"/>
        </w:rPr>
      </w:pPr>
      <w:r w:rsidRPr="00F241D4">
        <w:rPr>
          <w:rFonts w:ascii="Arial" w:eastAsia="Times New Roman" w:hAnsi="Arial" w:cs="Arial"/>
          <w:b/>
          <w:color w:val="000000" w:themeColor="text1"/>
          <w:kern w:val="2"/>
          <w:sz w:val="52"/>
          <w:szCs w:val="52"/>
          <w:lang w:eastAsia="ar-SA"/>
        </w:rPr>
        <w:t xml:space="preserve">Wojewódzki Nr 2 </w:t>
      </w:r>
    </w:p>
    <w:p w14:paraId="6D207531" w14:textId="77777777" w:rsidR="00F241D4" w:rsidRPr="00F241D4" w:rsidRDefault="00F241D4" w:rsidP="00F241D4">
      <w:pPr>
        <w:suppressAutoHyphens/>
        <w:spacing w:after="0" w:line="100" w:lineRule="atLeast"/>
        <w:jc w:val="center"/>
        <w:rPr>
          <w:rFonts w:ascii="Arial" w:eastAsia="Times New Roman" w:hAnsi="Arial" w:cs="Arial"/>
          <w:b/>
          <w:color w:val="000000" w:themeColor="text1"/>
          <w:kern w:val="2"/>
          <w:sz w:val="52"/>
          <w:szCs w:val="52"/>
          <w:lang w:eastAsia="ar-SA"/>
        </w:rPr>
      </w:pPr>
      <w:r w:rsidRPr="00F241D4">
        <w:rPr>
          <w:rFonts w:ascii="Arial" w:eastAsia="Times New Roman" w:hAnsi="Arial" w:cs="Arial"/>
          <w:b/>
          <w:color w:val="000000" w:themeColor="text1"/>
          <w:kern w:val="2"/>
          <w:sz w:val="52"/>
          <w:szCs w:val="52"/>
          <w:lang w:eastAsia="ar-SA"/>
        </w:rPr>
        <w:t xml:space="preserve">im. Św. Jadwigi Królowej </w:t>
      </w:r>
    </w:p>
    <w:p w14:paraId="113CC9A5" w14:textId="77777777" w:rsidR="00F241D4" w:rsidRPr="00F241D4" w:rsidRDefault="00F241D4" w:rsidP="00F241D4">
      <w:pPr>
        <w:suppressAutoHyphens/>
        <w:spacing w:after="0" w:line="100" w:lineRule="atLeast"/>
        <w:jc w:val="center"/>
        <w:rPr>
          <w:rFonts w:ascii="Arial" w:eastAsia="Times New Roman" w:hAnsi="Arial" w:cs="Arial"/>
          <w:b/>
          <w:color w:val="000000" w:themeColor="text1"/>
          <w:kern w:val="2"/>
          <w:sz w:val="52"/>
          <w:szCs w:val="52"/>
          <w:lang w:eastAsia="ar-SA"/>
        </w:rPr>
      </w:pPr>
      <w:r w:rsidRPr="00F241D4">
        <w:rPr>
          <w:rFonts w:ascii="Arial" w:eastAsia="Times New Roman" w:hAnsi="Arial" w:cs="Arial"/>
          <w:b/>
          <w:color w:val="000000" w:themeColor="text1"/>
          <w:kern w:val="2"/>
          <w:sz w:val="52"/>
          <w:szCs w:val="52"/>
          <w:lang w:eastAsia="ar-SA"/>
        </w:rPr>
        <w:t>w Rzeszowie</w:t>
      </w:r>
    </w:p>
    <w:p w14:paraId="641087B2" w14:textId="77777777" w:rsidR="00F241D4" w:rsidRPr="00F241D4" w:rsidRDefault="00F241D4" w:rsidP="00F241D4">
      <w:pPr>
        <w:suppressAutoHyphens/>
        <w:spacing w:before="60" w:after="60" w:line="100" w:lineRule="atLeast"/>
        <w:rPr>
          <w:rFonts w:ascii="Arial" w:eastAsia="Times New Roman" w:hAnsi="Arial" w:cs="Arial"/>
          <w:color w:val="FF0000"/>
          <w:kern w:val="2"/>
          <w:sz w:val="52"/>
          <w:szCs w:val="52"/>
          <w:lang w:eastAsia="ar-SA"/>
        </w:rPr>
      </w:pPr>
    </w:p>
    <w:p w14:paraId="69329FD0" w14:textId="77777777" w:rsidR="00F241D4" w:rsidRPr="00F241D4" w:rsidRDefault="00F241D4" w:rsidP="00F241D4">
      <w:pPr>
        <w:suppressAutoHyphens/>
        <w:spacing w:before="60" w:after="60" w:line="100" w:lineRule="atLeast"/>
        <w:rPr>
          <w:rFonts w:ascii="Arial" w:eastAsia="Times New Roman" w:hAnsi="Arial" w:cs="Arial"/>
          <w:kern w:val="2"/>
          <w:sz w:val="32"/>
          <w:szCs w:val="20"/>
          <w:lang w:eastAsia="ar-SA"/>
        </w:rPr>
      </w:pPr>
    </w:p>
    <w:p w14:paraId="5629DAD5" w14:textId="77777777" w:rsidR="00F241D4" w:rsidRPr="00F241D4" w:rsidRDefault="00F241D4" w:rsidP="00F241D4">
      <w:pPr>
        <w:suppressAutoHyphens/>
        <w:spacing w:before="60" w:after="60" w:line="100" w:lineRule="atLeast"/>
        <w:rPr>
          <w:rFonts w:ascii="Arial" w:eastAsia="Times New Roman" w:hAnsi="Arial" w:cs="Arial"/>
          <w:kern w:val="2"/>
          <w:sz w:val="26"/>
          <w:szCs w:val="20"/>
          <w:lang w:eastAsia="ar-SA"/>
        </w:rPr>
      </w:pPr>
    </w:p>
    <w:p w14:paraId="1EBD0947" w14:textId="77777777" w:rsidR="00F241D4" w:rsidRPr="00F241D4" w:rsidRDefault="00F241D4" w:rsidP="00F241D4">
      <w:pPr>
        <w:suppressAutoHyphens/>
        <w:spacing w:before="60" w:after="60" w:line="100" w:lineRule="atLeast"/>
        <w:rPr>
          <w:rFonts w:ascii="Arial" w:eastAsia="Times New Roman" w:hAnsi="Arial" w:cs="Arial"/>
          <w:kern w:val="2"/>
          <w:sz w:val="26"/>
          <w:szCs w:val="20"/>
          <w:lang w:eastAsia="ar-SA"/>
        </w:rPr>
      </w:pPr>
    </w:p>
    <w:p w14:paraId="5519B1D9" w14:textId="77777777" w:rsidR="00F241D4" w:rsidRPr="00F241D4" w:rsidRDefault="00F241D4" w:rsidP="00F241D4">
      <w:pPr>
        <w:suppressAutoHyphens/>
        <w:spacing w:before="60" w:after="60" w:line="100" w:lineRule="atLeast"/>
        <w:rPr>
          <w:rFonts w:ascii="Arial" w:eastAsia="Times New Roman" w:hAnsi="Arial" w:cs="Arial"/>
          <w:kern w:val="2"/>
          <w:sz w:val="26"/>
          <w:szCs w:val="20"/>
          <w:lang w:eastAsia="ar-SA"/>
        </w:rPr>
      </w:pPr>
    </w:p>
    <w:p w14:paraId="55C8AF7E" w14:textId="77777777" w:rsidR="00F241D4" w:rsidRPr="00F241D4" w:rsidRDefault="00F241D4" w:rsidP="00F241D4">
      <w:pPr>
        <w:suppressAutoHyphens/>
        <w:spacing w:before="60" w:after="60" w:line="100" w:lineRule="atLeast"/>
        <w:rPr>
          <w:rFonts w:ascii="Arial" w:eastAsia="Times New Roman" w:hAnsi="Arial" w:cs="Arial"/>
          <w:kern w:val="2"/>
          <w:sz w:val="26"/>
          <w:szCs w:val="20"/>
          <w:lang w:eastAsia="ar-SA"/>
        </w:rPr>
      </w:pPr>
    </w:p>
    <w:p w14:paraId="0F015090" w14:textId="77777777" w:rsidR="00F241D4" w:rsidRPr="00F241D4" w:rsidRDefault="00F241D4" w:rsidP="00F241D4">
      <w:pPr>
        <w:suppressAutoHyphens/>
        <w:spacing w:before="60" w:after="60" w:line="100" w:lineRule="atLeast"/>
        <w:rPr>
          <w:rFonts w:ascii="Arial" w:eastAsia="Times New Roman" w:hAnsi="Arial" w:cs="Arial"/>
          <w:kern w:val="2"/>
          <w:sz w:val="26"/>
          <w:szCs w:val="20"/>
          <w:lang w:eastAsia="ar-SA"/>
        </w:rPr>
      </w:pPr>
    </w:p>
    <w:p w14:paraId="407C6B58" w14:textId="77777777" w:rsidR="00F241D4" w:rsidRPr="00F241D4" w:rsidRDefault="00F241D4" w:rsidP="00F241D4">
      <w:pPr>
        <w:suppressAutoHyphens/>
        <w:spacing w:before="60" w:after="60" w:line="100" w:lineRule="atLeast"/>
        <w:rPr>
          <w:rFonts w:ascii="Arial" w:eastAsia="Times New Roman" w:hAnsi="Arial" w:cs="Arial"/>
          <w:kern w:val="2"/>
          <w:sz w:val="26"/>
          <w:szCs w:val="20"/>
          <w:lang w:eastAsia="ar-SA"/>
        </w:rPr>
      </w:pPr>
    </w:p>
    <w:p w14:paraId="002EF04E" w14:textId="77777777" w:rsidR="00F241D4" w:rsidRPr="00F241D4" w:rsidRDefault="00F241D4" w:rsidP="00F241D4">
      <w:pPr>
        <w:suppressAutoHyphens/>
        <w:spacing w:before="60" w:after="60" w:line="100" w:lineRule="atLeast"/>
        <w:rPr>
          <w:rFonts w:ascii="Arial" w:eastAsia="Times New Roman" w:hAnsi="Arial" w:cs="Arial"/>
          <w:kern w:val="2"/>
          <w:sz w:val="26"/>
          <w:szCs w:val="20"/>
          <w:lang w:eastAsia="ar-SA"/>
        </w:rPr>
      </w:pPr>
    </w:p>
    <w:p w14:paraId="23C591F1" w14:textId="77777777" w:rsidR="00F241D4" w:rsidRPr="00F241D4" w:rsidRDefault="00F241D4" w:rsidP="00F241D4">
      <w:pPr>
        <w:suppressAutoHyphens/>
        <w:spacing w:before="60" w:after="60" w:line="100" w:lineRule="atLeast"/>
        <w:rPr>
          <w:rFonts w:ascii="Arial" w:eastAsia="Times New Roman" w:hAnsi="Arial" w:cs="Arial"/>
          <w:kern w:val="2"/>
          <w:sz w:val="26"/>
          <w:szCs w:val="20"/>
          <w:lang w:eastAsia="ar-SA"/>
        </w:rPr>
      </w:pPr>
    </w:p>
    <w:p w14:paraId="6D7C8777" w14:textId="77777777" w:rsidR="00F241D4" w:rsidRPr="00F241D4" w:rsidRDefault="00F241D4" w:rsidP="00F241D4">
      <w:pPr>
        <w:suppressAutoHyphens/>
        <w:spacing w:before="60" w:after="60" w:line="100" w:lineRule="atLeast"/>
        <w:rPr>
          <w:rFonts w:ascii="Arial" w:eastAsia="Times New Roman" w:hAnsi="Arial" w:cs="Arial"/>
          <w:kern w:val="2"/>
          <w:sz w:val="26"/>
          <w:szCs w:val="20"/>
          <w:lang w:eastAsia="ar-SA"/>
        </w:rPr>
      </w:pPr>
    </w:p>
    <w:p w14:paraId="5D65E24E" w14:textId="77777777" w:rsidR="00F241D4" w:rsidRPr="00F241D4" w:rsidRDefault="00F241D4" w:rsidP="00F241D4">
      <w:pPr>
        <w:suppressAutoHyphens/>
        <w:spacing w:before="60" w:after="60" w:line="100" w:lineRule="atLeast"/>
        <w:rPr>
          <w:rFonts w:ascii="Arial" w:eastAsia="Times New Roman" w:hAnsi="Arial" w:cs="Arial"/>
          <w:kern w:val="2"/>
          <w:sz w:val="26"/>
          <w:szCs w:val="20"/>
          <w:lang w:eastAsia="ar-SA"/>
        </w:rPr>
      </w:pPr>
    </w:p>
    <w:p w14:paraId="28A7B0C4" w14:textId="77777777" w:rsidR="00F241D4" w:rsidRPr="00F241D4" w:rsidRDefault="00F241D4" w:rsidP="00F241D4">
      <w:pPr>
        <w:suppressAutoHyphens/>
        <w:spacing w:before="60" w:after="60" w:line="100" w:lineRule="atLeast"/>
        <w:rPr>
          <w:rFonts w:ascii="Arial" w:eastAsia="Times New Roman" w:hAnsi="Arial" w:cs="Arial"/>
          <w:kern w:val="2"/>
          <w:sz w:val="26"/>
          <w:szCs w:val="20"/>
          <w:lang w:eastAsia="ar-SA"/>
        </w:rPr>
      </w:pPr>
    </w:p>
    <w:p w14:paraId="44350E4B" w14:textId="77777777" w:rsidR="00F241D4" w:rsidRPr="00F241D4" w:rsidRDefault="00F241D4" w:rsidP="00F241D4">
      <w:pPr>
        <w:suppressAutoHyphens/>
        <w:spacing w:before="60" w:after="60" w:line="100" w:lineRule="atLeast"/>
        <w:rPr>
          <w:rFonts w:ascii="Arial" w:eastAsia="Times New Roman" w:hAnsi="Arial" w:cs="Arial"/>
          <w:kern w:val="2"/>
          <w:sz w:val="26"/>
          <w:szCs w:val="20"/>
          <w:lang w:eastAsia="ar-SA"/>
        </w:rPr>
      </w:pPr>
    </w:p>
    <w:p w14:paraId="42722AD6" w14:textId="77777777" w:rsidR="00F241D4" w:rsidRPr="00F241D4" w:rsidRDefault="00F241D4" w:rsidP="00F241D4">
      <w:pPr>
        <w:suppressAutoHyphens/>
        <w:spacing w:before="60" w:after="60" w:line="100" w:lineRule="atLeast"/>
        <w:rPr>
          <w:rFonts w:ascii="Arial" w:eastAsia="Times New Roman" w:hAnsi="Arial" w:cs="Arial"/>
          <w:kern w:val="2"/>
          <w:sz w:val="26"/>
          <w:szCs w:val="20"/>
          <w:lang w:eastAsia="ar-SA"/>
        </w:rPr>
      </w:pPr>
    </w:p>
    <w:p w14:paraId="30E23A8C" w14:textId="77777777" w:rsidR="00F241D4" w:rsidRPr="00F241D4" w:rsidRDefault="00F241D4" w:rsidP="00F241D4">
      <w:pPr>
        <w:suppressAutoHyphens/>
        <w:spacing w:before="60" w:after="60" w:line="100" w:lineRule="atLeast"/>
        <w:rPr>
          <w:rFonts w:ascii="Arial" w:eastAsia="Times New Roman" w:hAnsi="Arial" w:cs="Arial"/>
          <w:kern w:val="2"/>
          <w:sz w:val="26"/>
          <w:szCs w:val="20"/>
          <w:lang w:eastAsia="ar-SA"/>
        </w:rPr>
      </w:pPr>
    </w:p>
    <w:p w14:paraId="71ECC86D" w14:textId="77777777" w:rsidR="00F241D4" w:rsidRPr="00F241D4" w:rsidRDefault="00F241D4" w:rsidP="00F241D4">
      <w:pPr>
        <w:suppressAutoHyphens/>
        <w:spacing w:before="60" w:after="60" w:line="100" w:lineRule="atLeast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sz w:val="20"/>
          <w:szCs w:val="20"/>
          <w:lang w:eastAsia="ar-SA"/>
        </w:rPr>
        <w:tab/>
      </w:r>
      <w:r w:rsidRPr="00F241D4">
        <w:rPr>
          <w:rFonts w:ascii="Arial" w:eastAsia="Times New Roman" w:hAnsi="Arial" w:cs="Arial"/>
          <w:kern w:val="2"/>
          <w:sz w:val="20"/>
          <w:szCs w:val="20"/>
          <w:lang w:eastAsia="ar-SA"/>
        </w:rPr>
        <w:tab/>
      </w:r>
      <w:r w:rsidRPr="00F241D4">
        <w:rPr>
          <w:rFonts w:ascii="Arial" w:eastAsia="Times New Roman" w:hAnsi="Arial" w:cs="Arial"/>
          <w:kern w:val="2"/>
          <w:sz w:val="20"/>
          <w:szCs w:val="20"/>
          <w:lang w:eastAsia="ar-SA"/>
        </w:rPr>
        <w:tab/>
      </w:r>
      <w:r w:rsidRPr="00F241D4">
        <w:rPr>
          <w:rFonts w:ascii="Arial" w:eastAsia="Times New Roman" w:hAnsi="Arial" w:cs="Arial"/>
          <w:kern w:val="2"/>
          <w:sz w:val="20"/>
          <w:szCs w:val="20"/>
          <w:lang w:eastAsia="ar-SA"/>
        </w:rPr>
        <w:tab/>
      </w:r>
      <w:r w:rsidRPr="00F241D4">
        <w:rPr>
          <w:rFonts w:ascii="Arial" w:eastAsia="Times New Roman" w:hAnsi="Arial" w:cs="Arial"/>
          <w:kern w:val="2"/>
          <w:sz w:val="20"/>
          <w:szCs w:val="20"/>
          <w:lang w:eastAsia="ar-SA"/>
        </w:rPr>
        <w:tab/>
      </w:r>
      <w:r w:rsidRPr="00F241D4">
        <w:rPr>
          <w:rFonts w:ascii="Arial" w:eastAsia="Times New Roman" w:hAnsi="Arial" w:cs="Arial"/>
          <w:kern w:val="2"/>
          <w:sz w:val="20"/>
          <w:szCs w:val="20"/>
          <w:lang w:eastAsia="ar-SA"/>
        </w:rPr>
        <w:tab/>
      </w:r>
      <w:r w:rsidRPr="00F241D4">
        <w:rPr>
          <w:rFonts w:ascii="Arial" w:eastAsia="Times New Roman" w:hAnsi="Arial" w:cs="Arial"/>
          <w:kern w:val="2"/>
          <w:sz w:val="20"/>
          <w:szCs w:val="20"/>
          <w:lang w:eastAsia="ar-SA"/>
        </w:rPr>
        <w:tab/>
      </w:r>
      <w:r w:rsidRPr="00F241D4">
        <w:rPr>
          <w:rFonts w:ascii="Arial" w:eastAsia="Times New Roman" w:hAnsi="Arial" w:cs="Arial"/>
          <w:kern w:val="2"/>
          <w:sz w:val="20"/>
          <w:szCs w:val="20"/>
          <w:lang w:eastAsia="ar-SA"/>
        </w:rPr>
        <w:tab/>
      </w:r>
      <w:r w:rsidRPr="00F241D4">
        <w:rPr>
          <w:rFonts w:ascii="Arial" w:eastAsia="Times New Roman" w:hAnsi="Arial" w:cs="Arial"/>
          <w:kern w:val="2"/>
          <w:sz w:val="20"/>
          <w:szCs w:val="20"/>
          <w:lang w:eastAsia="ar-SA"/>
        </w:rPr>
        <w:tab/>
      </w:r>
      <w:r w:rsidRPr="00F241D4">
        <w:rPr>
          <w:rFonts w:ascii="Arial" w:eastAsia="Times New Roman" w:hAnsi="Arial" w:cs="Arial"/>
          <w:kern w:val="2"/>
          <w:sz w:val="20"/>
          <w:szCs w:val="20"/>
          <w:lang w:eastAsia="ar-SA"/>
        </w:rPr>
        <w:tab/>
      </w:r>
      <w:r w:rsidRPr="00F241D4">
        <w:rPr>
          <w:rFonts w:ascii="Arial" w:eastAsia="Times New Roman" w:hAnsi="Arial" w:cs="Arial"/>
          <w:kern w:val="2"/>
          <w:sz w:val="20"/>
          <w:szCs w:val="20"/>
          <w:lang w:eastAsia="ar-SA"/>
        </w:rPr>
        <w:tab/>
      </w:r>
      <w:r w:rsidRPr="00F241D4">
        <w:rPr>
          <w:rFonts w:ascii="Arial" w:eastAsia="Times New Roman" w:hAnsi="Arial" w:cs="Arial"/>
          <w:kern w:val="2"/>
          <w:sz w:val="20"/>
          <w:szCs w:val="20"/>
          <w:lang w:eastAsia="ar-SA"/>
        </w:rPr>
        <w:tab/>
      </w:r>
      <w:r w:rsidRPr="00F241D4">
        <w:rPr>
          <w:rFonts w:ascii="Arial" w:eastAsia="Times New Roman" w:hAnsi="Arial" w:cs="Arial"/>
          <w:kern w:val="2"/>
          <w:sz w:val="20"/>
          <w:szCs w:val="20"/>
          <w:lang w:eastAsia="ar-SA"/>
        </w:rPr>
        <w:tab/>
      </w:r>
      <w:r w:rsidRPr="00F241D4">
        <w:rPr>
          <w:rFonts w:ascii="Arial" w:eastAsia="Times New Roman" w:hAnsi="Arial" w:cs="Arial"/>
          <w:kern w:val="2"/>
          <w:sz w:val="20"/>
          <w:szCs w:val="20"/>
          <w:lang w:eastAsia="ar-SA"/>
        </w:rPr>
        <w:tab/>
      </w:r>
      <w:r w:rsidRPr="00F241D4">
        <w:rPr>
          <w:rFonts w:ascii="Arial" w:eastAsia="Times New Roman" w:hAnsi="Arial" w:cs="Arial"/>
          <w:kern w:val="2"/>
          <w:sz w:val="20"/>
          <w:szCs w:val="20"/>
          <w:lang w:eastAsia="ar-SA"/>
        </w:rPr>
        <w:tab/>
      </w:r>
      <w:r w:rsidRPr="00F241D4">
        <w:rPr>
          <w:rFonts w:ascii="Arial" w:eastAsia="Times New Roman" w:hAnsi="Arial" w:cs="Arial"/>
          <w:kern w:val="2"/>
          <w:sz w:val="20"/>
          <w:szCs w:val="20"/>
          <w:lang w:eastAsia="ar-SA"/>
        </w:rPr>
        <w:tab/>
      </w:r>
      <w:r w:rsidRPr="00F241D4">
        <w:rPr>
          <w:rFonts w:ascii="Arial" w:eastAsia="Times New Roman" w:hAnsi="Arial" w:cs="Arial"/>
          <w:kern w:val="2"/>
          <w:sz w:val="20"/>
          <w:szCs w:val="20"/>
          <w:lang w:eastAsia="ar-SA"/>
        </w:rPr>
        <w:tab/>
      </w:r>
    </w:p>
    <w:p w14:paraId="23D1E6F3" w14:textId="77777777" w:rsidR="00F241D4" w:rsidRPr="00F241D4" w:rsidRDefault="00F241D4" w:rsidP="00F241D4">
      <w:pPr>
        <w:suppressAutoHyphens/>
        <w:spacing w:after="0" w:line="100" w:lineRule="atLeast"/>
        <w:rPr>
          <w:rFonts w:ascii="Times New Roman" w:eastAsia="Times New Roman" w:hAnsi="Times New Roman"/>
          <w:kern w:val="2"/>
          <w:sz w:val="20"/>
          <w:szCs w:val="20"/>
          <w:lang w:eastAsia="ar-SA"/>
        </w:rPr>
      </w:pPr>
    </w:p>
    <w:p w14:paraId="4695BABD" w14:textId="77777777" w:rsidR="00F241D4" w:rsidRPr="00F241D4" w:rsidRDefault="00F241D4" w:rsidP="00F241D4">
      <w:pPr>
        <w:pageBreakBefore/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  <w:r w:rsidRPr="00F241D4">
        <w:rPr>
          <w:rFonts w:ascii="Arial" w:eastAsia="Times New Roman" w:hAnsi="Arial" w:cs="Arial"/>
          <w:b/>
          <w:kern w:val="2"/>
          <w:lang w:eastAsia="ar-SA"/>
        </w:rPr>
        <w:lastRenderedPageBreak/>
        <w:t>Rozdział I</w:t>
      </w:r>
    </w:p>
    <w:p w14:paraId="7929C2EB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  <w:r w:rsidRPr="00F241D4">
        <w:rPr>
          <w:rFonts w:ascii="Arial" w:eastAsia="Times New Roman" w:hAnsi="Arial" w:cs="Arial"/>
          <w:b/>
          <w:kern w:val="2"/>
          <w:lang w:eastAsia="ar-SA"/>
        </w:rPr>
        <w:t>Nazwa i siedziba</w:t>
      </w:r>
    </w:p>
    <w:p w14:paraId="52279E8A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</w:p>
    <w:p w14:paraId="54FA06FF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  <w:r w:rsidRPr="00F241D4">
        <w:rPr>
          <w:rFonts w:ascii="Arial" w:eastAsia="Times New Roman" w:hAnsi="Arial" w:cs="Arial"/>
          <w:b/>
          <w:kern w:val="2"/>
          <w:lang w:eastAsia="ar-SA"/>
        </w:rPr>
        <w:t>§ 1</w:t>
      </w:r>
    </w:p>
    <w:p w14:paraId="16EB4FF0" w14:textId="77777777" w:rsidR="00F241D4" w:rsidRPr="00F241D4" w:rsidRDefault="00F241D4" w:rsidP="00F241D4">
      <w:pPr>
        <w:suppressAutoHyphens/>
        <w:spacing w:after="0" w:line="360" w:lineRule="auto"/>
        <w:ind w:left="284" w:hanging="284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 xml:space="preserve">1. </w:t>
      </w:r>
      <w:r w:rsidRPr="00F241D4">
        <w:rPr>
          <w:rFonts w:ascii="Arial" w:eastAsia="Times New Roman" w:hAnsi="Arial" w:cs="Arial"/>
          <w:color w:val="000000" w:themeColor="text1"/>
          <w:kern w:val="2"/>
          <w:lang w:eastAsia="ar-SA"/>
        </w:rPr>
        <w:t xml:space="preserve">Kliniczny Szpital Wojewódzki Nr 2 im. Św. Jadwigi Królowej w Rzeszowie </w:t>
      </w:r>
      <w:r w:rsidRPr="00F241D4">
        <w:rPr>
          <w:rFonts w:ascii="Arial" w:eastAsia="Times New Roman" w:hAnsi="Arial" w:cs="Arial"/>
          <w:kern w:val="2"/>
          <w:lang w:eastAsia="ar-SA"/>
        </w:rPr>
        <w:t xml:space="preserve">zwany dalej „Zakładem” jest podmiotem leczniczym niebędącym przedsiębiorcą w rozumieniu przepisów ustawy z dnia 15 kwietnia 2011 r. o działalności leczniczej. </w:t>
      </w:r>
    </w:p>
    <w:p w14:paraId="5C6661DC" w14:textId="77777777" w:rsidR="00F241D4" w:rsidRPr="00F241D4" w:rsidRDefault="00F241D4" w:rsidP="00F241D4">
      <w:pPr>
        <w:widowControl w:val="0"/>
        <w:numPr>
          <w:ilvl w:val="0"/>
          <w:numId w:val="9"/>
        </w:numPr>
        <w:suppressAutoHyphens/>
        <w:spacing w:after="0" w:line="360" w:lineRule="auto"/>
        <w:ind w:left="284" w:hanging="284"/>
        <w:jc w:val="both"/>
        <w:rPr>
          <w:rFonts w:ascii="Arial" w:eastAsia="Arial Unicode MS" w:hAnsi="Arial" w:cs="Arial"/>
          <w:kern w:val="2"/>
          <w:lang w:eastAsia="ar-SA"/>
        </w:rPr>
      </w:pPr>
      <w:r w:rsidRPr="00F241D4">
        <w:rPr>
          <w:rFonts w:ascii="Arial" w:eastAsia="Arial Unicode MS" w:hAnsi="Arial" w:cs="Arial"/>
          <w:kern w:val="2"/>
          <w:lang w:eastAsia="ar-SA"/>
        </w:rPr>
        <w:t xml:space="preserve"> Zakład posiada osobowość prawną i jest wpisany do Krajowego Rejestru Sądowego pod numerem 0000004665.</w:t>
      </w:r>
    </w:p>
    <w:p w14:paraId="5EC50D30" w14:textId="77777777" w:rsidR="00F241D4" w:rsidRPr="00F241D4" w:rsidRDefault="00F241D4" w:rsidP="00F241D4">
      <w:pPr>
        <w:widowControl w:val="0"/>
        <w:numPr>
          <w:ilvl w:val="0"/>
          <w:numId w:val="9"/>
        </w:numPr>
        <w:tabs>
          <w:tab w:val="left" w:pos="567"/>
        </w:tabs>
        <w:suppressAutoHyphens/>
        <w:spacing w:after="0" w:line="360" w:lineRule="auto"/>
        <w:ind w:left="284" w:hanging="284"/>
        <w:jc w:val="both"/>
        <w:rPr>
          <w:rFonts w:ascii="Arial" w:eastAsia="Arial Unicode MS" w:hAnsi="Arial" w:cs="Arial"/>
          <w:kern w:val="2"/>
          <w:lang w:eastAsia="ar-SA"/>
        </w:rPr>
      </w:pPr>
      <w:r w:rsidRPr="00F241D4">
        <w:rPr>
          <w:rFonts w:ascii="Arial" w:eastAsia="Arial Unicode MS" w:hAnsi="Arial" w:cs="Arial"/>
          <w:kern w:val="2"/>
          <w:lang w:eastAsia="ar-SA"/>
        </w:rPr>
        <w:t>Podmiotem tworzącym Zakład jest Województwo Podkarpackie.</w:t>
      </w:r>
    </w:p>
    <w:p w14:paraId="4897C33A" w14:textId="77777777" w:rsidR="00F241D4" w:rsidRPr="00F241D4" w:rsidRDefault="00F241D4" w:rsidP="00F241D4">
      <w:pPr>
        <w:widowControl w:val="0"/>
        <w:numPr>
          <w:ilvl w:val="0"/>
          <w:numId w:val="9"/>
        </w:numPr>
        <w:tabs>
          <w:tab w:val="left" w:pos="567"/>
        </w:tabs>
        <w:suppressAutoHyphens/>
        <w:spacing w:after="0" w:line="360" w:lineRule="auto"/>
        <w:ind w:left="284" w:hanging="284"/>
        <w:jc w:val="both"/>
        <w:rPr>
          <w:rFonts w:ascii="Arial" w:eastAsia="Arial Unicode MS" w:hAnsi="Arial" w:cs="Arial"/>
          <w:kern w:val="2"/>
          <w:lang w:eastAsia="ar-SA"/>
        </w:rPr>
      </w:pPr>
      <w:r w:rsidRPr="00F241D4">
        <w:rPr>
          <w:rFonts w:ascii="Arial" w:eastAsia="Arial Unicode MS" w:hAnsi="Arial" w:cs="Arial"/>
          <w:kern w:val="2"/>
          <w:lang w:eastAsia="ar-SA"/>
        </w:rPr>
        <w:t>Nadzór nad działalnością Zakładu sprawuje Zarząd Województwa Podkarpackiego.</w:t>
      </w:r>
    </w:p>
    <w:p w14:paraId="01296B48" w14:textId="77777777" w:rsidR="00F241D4" w:rsidRPr="00F241D4" w:rsidRDefault="00F241D4" w:rsidP="00F241D4">
      <w:pPr>
        <w:widowControl w:val="0"/>
        <w:numPr>
          <w:ilvl w:val="0"/>
          <w:numId w:val="9"/>
        </w:numPr>
        <w:tabs>
          <w:tab w:val="left" w:pos="567"/>
        </w:tabs>
        <w:suppressAutoHyphens/>
        <w:spacing w:after="0" w:line="360" w:lineRule="auto"/>
        <w:ind w:left="284" w:hanging="284"/>
        <w:jc w:val="both"/>
        <w:rPr>
          <w:rFonts w:ascii="Arial" w:eastAsia="Arial Unicode MS" w:hAnsi="Arial" w:cs="Arial"/>
          <w:kern w:val="2"/>
          <w:lang w:eastAsia="ar-SA"/>
        </w:rPr>
      </w:pPr>
      <w:r w:rsidRPr="00F241D4">
        <w:rPr>
          <w:rFonts w:ascii="Arial" w:eastAsia="Arial Unicode MS" w:hAnsi="Arial" w:cs="Arial"/>
          <w:kern w:val="2"/>
          <w:lang w:eastAsia="ar-SA"/>
        </w:rPr>
        <w:t>Obszarem działania Zakładu jest Województwo Podkarpackie.</w:t>
      </w:r>
    </w:p>
    <w:p w14:paraId="2D054927" w14:textId="77777777" w:rsidR="00F241D4" w:rsidRPr="00F241D4" w:rsidRDefault="00F241D4" w:rsidP="00F241D4">
      <w:pPr>
        <w:widowControl w:val="0"/>
        <w:numPr>
          <w:ilvl w:val="0"/>
          <w:numId w:val="9"/>
        </w:numPr>
        <w:suppressAutoHyphens/>
        <w:spacing w:after="0" w:line="360" w:lineRule="auto"/>
        <w:ind w:left="284" w:hanging="284"/>
        <w:jc w:val="both"/>
        <w:rPr>
          <w:rFonts w:ascii="Arial" w:eastAsia="Arial Unicode MS" w:hAnsi="Arial" w:cs="Arial"/>
          <w:kern w:val="2"/>
          <w:lang w:eastAsia="ar-SA"/>
        </w:rPr>
      </w:pPr>
      <w:r w:rsidRPr="00F241D4">
        <w:rPr>
          <w:rFonts w:ascii="Arial" w:eastAsia="Arial Unicode MS" w:hAnsi="Arial" w:cs="Arial"/>
          <w:kern w:val="2"/>
          <w:lang w:eastAsia="ar-SA"/>
        </w:rPr>
        <w:t xml:space="preserve">Zakład może udzielać świadczeń zdrowotnych ludności z pozostałej części kraju </w:t>
      </w:r>
      <w:r w:rsidRPr="00F241D4">
        <w:rPr>
          <w:rFonts w:ascii="Arial" w:eastAsia="Arial Unicode MS" w:hAnsi="Arial" w:cs="Arial"/>
          <w:kern w:val="2"/>
          <w:lang w:eastAsia="ar-SA"/>
        </w:rPr>
        <w:br/>
        <w:t>i cudzoziemcom na podstawie ogólnie obowiązujących przepisów.</w:t>
      </w:r>
    </w:p>
    <w:p w14:paraId="3ED42626" w14:textId="77777777" w:rsidR="00F241D4" w:rsidRPr="00F241D4" w:rsidRDefault="00F241D4" w:rsidP="004C7E0D">
      <w:pPr>
        <w:numPr>
          <w:ilvl w:val="0"/>
          <w:numId w:val="9"/>
        </w:numPr>
        <w:suppressAutoHyphens/>
        <w:spacing w:before="60" w:after="60" w:line="360" w:lineRule="auto"/>
        <w:jc w:val="both"/>
        <w:rPr>
          <w:rFonts w:ascii="Arial" w:eastAsia="Times New Roman" w:hAnsi="Arial" w:cs="Arial"/>
          <w:color w:val="000000" w:themeColor="text1"/>
          <w:kern w:val="2"/>
          <w:lang w:eastAsia="ar-SA"/>
        </w:rPr>
      </w:pPr>
      <w:r w:rsidRPr="00F241D4">
        <w:rPr>
          <w:rFonts w:ascii="Arial" w:eastAsia="Times New Roman" w:hAnsi="Arial" w:cs="Arial"/>
          <w:color w:val="000000" w:themeColor="text1"/>
          <w:kern w:val="2"/>
          <w:lang w:eastAsia="ar-SA"/>
        </w:rPr>
        <w:t xml:space="preserve">W związku z udostępnieniem przez Zakład Uniwersytetowi Rzeszowskiemu jednostek organizacyjnych niezbędnych do realizacji zadań polegających na kształceniu przed </w:t>
      </w:r>
      <w:r w:rsidRPr="00F241D4">
        <w:rPr>
          <w:rFonts w:ascii="Arial" w:eastAsia="Times New Roman" w:hAnsi="Arial" w:cs="Arial"/>
          <w:color w:val="000000" w:themeColor="text1"/>
          <w:kern w:val="2"/>
          <w:lang w:eastAsia="ar-SA"/>
        </w:rPr>
        <w:br/>
        <w:t>– i po dyplomowym w zawodach medycznych Zakład może używać oznaczenia „Kliniczny Szpital”, a poszczególne udostępnione jednostki organizacyjne oznaczenia : „Klinika”, „Kliniczny” lub „Kliniczna”.</w:t>
      </w:r>
    </w:p>
    <w:p w14:paraId="6BC861FF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  <w:r w:rsidRPr="00F241D4">
        <w:rPr>
          <w:rFonts w:ascii="Arial" w:eastAsia="Times New Roman" w:hAnsi="Arial" w:cs="Arial"/>
          <w:b/>
          <w:kern w:val="2"/>
          <w:lang w:eastAsia="ar-SA"/>
        </w:rPr>
        <w:t>§ 2</w:t>
      </w:r>
    </w:p>
    <w:p w14:paraId="0164623C" w14:textId="77777777" w:rsidR="00F241D4" w:rsidRPr="00F241D4" w:rsidRDefault="00F241D4" w:rsidP="00F241D4">
      <w:pPr>
        <w:suppressAutoHyphens/>
        <w:spacing w:after="0" w:line="360" w:lineRule="auto"/>
        <w:jc w:val="both"/>
        <w:rPr>
          <w:rFonts w:ascii="Arial" w:eastAsia="Times New Roman" w:hAnsi="Arial" w:cs="Arial"/>
          <w:color w:val="000000" w:themeColor="text1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Zakład działa pod nazwą „</w:t>
      </w:r>
      <w:r w:rsidRPr="00F241D4">
        <w:rPr>
          <w:rFonts w:ascii="Arial" w:eastAsia="Times New Roman" w:hAnsi="Arial" w:cs="Arial"/>
          <w:color w:val="000000" w:themeColor="text1"/>
          <w:kern w:val="2"/>
          <w:lang w:eastAsia="ar-SA"/>
        </w:rPr>
        <w:t xml:space="preserve">Kliniczny Szpital Wojewódzki Nr 2 im. Św. Jadwigi </w:t>
      </w:r>
      <w:r w:rsidRPr="00F241D4">
        <w:rPr>
          <w:rFonts w:ascii="Arial" w:eastAsia="Times New Roman" w:hAnsi="Arial" w:cs="Arial"/>
          <w:color w:val="000000" w:themeColor="text1"/>
          <w:kern w:val="2"/>
          <w:lang w:eastAsia="ar-SA"/>
        </w:rPr>
        <w:br/>
        <w:t>Królowej w Rzeszowie”.</w:t>
      </w:r>
    </w:p>
    <w:p w14:paraId="03194F2C" w14:textId="77777777" w:rsidR="00F241D4" w:rsidRPr="00F241D4" w:rsidRDefault="00F241D4" w:rsidP="00F241D4">
      <w:pPr>
        <w:suppressAutoHyphens/>
        <w:spacing w:after="0" w:line="360" w:lineRule="auto"/>
        <w:ind w:left="3545" w:firstLine="709"/>
        <w:rPr>
          <w:rFonts w:ascii="Arial" w:eastAsia="Times New Roman" w:hAnsi="Arial" w:cs="Arial"/>
          <w:b/>
          <w:kern w:val="2"/>
          <w:lang w:eastAsia="ar-SA"/>
        </w:rPr>
      </w:pPr>
      <w:r w:rsidRPr="00F241D4">
        <w:rPr>
          <w:rFonts w:ascii="Arial" w:eastAsia="Times New Roman" w:hAnsi="Arial" w:cs="Arial"/>
          <w:b/>
          <w:kern w:val="2"/>
          <w:lang w:eastAsia="ar-SA"/>
        </w:rPr>
        <w:t xml:space="preserve">  § 3</w:t>
      </w:r>
    </w:p>
    <w:p w14:paraId="7CFF0760" w14:textId="77777777" w:rsidR="00F241D4" w:rsidRPr="00F241D4" w:rsidRDefault="00F241D4" w:rsidP="00F241D4">
      <w:pPr>
        <w:suppressAutoHyphens/>
        <w:spacing w:after="0" w:line="360" w:lineRule="auto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Siedzibą Zakładu jest miasto Rzeszów.</w:t>
      </w:r>
    </w:p>
    <w:p w14:paraId="5ECAE2A6" w14:textId="77777777" w:rsidR="00F241D4" w:rsidRPr="00F241D4" w:rsidRDefault="00F241D4" w:rsidP="00F241D4">
      <w:pPr>
        <w:suppressAutoHyphens/>
        <w:spacing w:after="0" w:line="360" w:lineRule="auto"/>
        <w:rPr>
          <w:rFonts w:ascii="Arial" w:eastAsia="Times New Roman" w:hAnsi="Arial" w:cs="Arial"/>
          <w:kern w:val="2"/>
          <w:lang w:eastAsia="ar-SA"/>
        </w:rPr>
      </w:pPr>
    </w:p>
    <w:p w14:paraId="2865D3B2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  <w:r w:rsidRPr="00F241D4">
        <w:rPr>
          <w:rFonts w:ascii="Arial" w:eastAsia="Times New Roman" w:hAnsi="Arial" w:cs="Arial"/>
          <w:b/>
          <w:kern w:val="2"/>
          <w:lang w:eastAsia="ar-SA"/>
        </w:rPr>
        <w:t>§ 4</w:t>
      </w:r>
    </w:p>
    <w:p w14:paraId="657721E3" w14:textId="77777777" w:rsidR="00F241D4" w:rsidRPr="00F241D4" w:rsidRDefault="00F241D4" w:rsidP="00F241D4">
      <w:pPr>
        <w:suppressAutoHyphens/>
        <w:spacing w:after="0" w:line="360" w:lineRule="auto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Zakład działa na podstawie:</w:t>
      </w:r>
    </w:p>
    <w:p w14:paraId="265BF395" w14:textId="77777777" w:rsidR="00F241D4" w:rsidRPr="00F241D4" w:rsidRDefault="00F241D4" w:rsidP="00F241D4">
      <w:pPr>
        <w:numPr>
          <w:ilvl w:val="0"/>
          <w:numId w:val="10"/>
        </w:numPr>
        <w:suppressAutoHyphens/>
        <w:spacing w:after="0" w:line="360" w:lineRule="auto"/>
        <w:ind w:left="567" w:hanging="141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ustawy z dnia 15 kwietnia 2011 r. o działalności leczniczej, zwanej dalej „ustawą o działalności leczniczej”;</w:t>
      </w:r>
    </w:p>
    <w:p w14:paraId="309C671C" w14:textId="77777777" w:rsidR="00F241D4" w:rsidRPr="00F241D4" w:rsidRDefault="00F241D4" w:rsidP="00F241D4">
      <w:pPr>
        <w:numPr>
          <w:ilvl w:val="0"/>
          <w:numId w:val="10"/>
        </w:numPr>
        <w:suppressAutoHyphens/>
        <w:spacing w:after="0" w:line="360" w:lineRule="auto"/>
        <w:ind w:firstLine="426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niniejszego Statutu;</w:t>
      </w:r>
    </w:p>
    <w:p w14:paraId="7B2C57B0" w14:textId="77777777" w:rsidR="00F241D4" w:rsidRPr="00F241D4" w:rsidRDefault="00F241D4" w:rsidP="00F241D4">
      <w:pPr>
        <w:numPr>
          <w:ilvl w:val="0"/>
          <w:numId w:val="10"/>
        </w:numPr>
        <w:suppressAutoHyphens/>
        <w:spacing w:after="0" w:line="360" w:lineRule="auto"/>
        <w:ind w:firstLine="426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 xml:space="preserve">innych, obowiązujących w zakresie prowadzonej działalności, przepisów prawa. </w:t>
      </w:r>
    </w:p>
    <w:p w14:paraId="6F2CF5D1" w14:textId="77777777" w:rsidR="00F241D4" w:rsidRPr="00F241D4" w:rsidRDefault="00F241D4" w:rsidP="00F241D4">
      <w:pPr>
        <w:suppressAutoHyphens/>
        <w:spacing w:after="0" w:line="360" w:lineRule="auto"/>
        <w:rPr>
          <w:rFonts w:ascii="Arial" w:eastAsia="Times New Roman" w:hAnsi="Arial" w:cs="Arial"/>
          <w:kern w:val="2"/>
          <w:lang w:eastAsia="ar-SA"/>
        </w:rPr>
      </w:pPr>
    </w:p>
    <w:p w14:paraId="2ADF4EEF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</w:p>
    <w:p w14:paraId="53E3F1FA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</w:p>
    <w:p w14:paraId="6AC6E4C6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</w:p>
    <w:p w14:paraId="6B4381C7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</w:p>
    <w:p w14:paraId="17D6A742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  <w:r w:rsidRPr="00F241D4">
        <w:rPr>
          <w:rFonts w:ascii="Arial" w:eastAsia="Times New Roman" w:hAnsi="Arial" w:cs="Arial"/>
          <w:b/>
          <w:kern w:val="2"/>
          <w:lang w:eastAsia="ar-SA"/>
        </w:rPr>
        <w:lastRenderedPageBreak/>
        <w:t>Rozdział II</w:t>
      </w:r>
    </w:p>
    <w:p w14:paraId="20DB3B1D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  <w:r w:rsidRPr="00F241D4">
        <w:rPr>
          <w:rFonts w:ascii="Arial" w:eastAsia="Times New Roman" w:hAnsi="Arial" w:cs="Arial"/>
          <w:b/>
          <w:kern w:val="2"/>
          <w:lang w:eastAsia="ar-SA"/>
        </w:rPr>
        <w:t>Cele i zadania</w:t>
      </w:r>
    </w:p>
    <w:p w14:paraId="15777A7D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</w:p>
    <w:p w14:paraId="23A2D4AB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  <w:r w:rsidRPr="00F241D4">
        <w:rPr>
          <w:rFonts w:ascii="Arial" w:eastAsia="Times New Roman" w:hAnsi="Arial" w:cs="Arial"/>
          <w:b/>
          <w:kern w:val="2"/>
          <w:lang w:eastAsia="ar-SA"/>
        </w:rPr>
        <w:t>§ 5</w:t>
      </w:r>
    </w:p>
    <w:p w14:paraId="38C573FF" w14:textId="77777777" w:rsidR="00F241D4" w:rsidRPr="00F241D4" w:rsidRDefault="00F241D4" w:rsidP="00F241D4">
      <w:pPr>
        <w:widowControl w:val="0"/>
        <w:suppressAutoHyphens/>
        <w:spacing w:after="0" w:line="360" w:lineRule="auto"/>
        <w:ind w:left="720" w:hanging="720"/>
        <w:jc w:val="both"/>
        <w:rPr>
          <w:rFonts w:ascii="Arial" w:eastAsia="Arial Unicode MS" w:hAnsi="Arial" w:cs="Arial"/>
          <w:kern w:val="2"/>
          <w:lang w:eastAsia="ar-SA"/>
        </w:rPr>
      </w:pPr>
      <w:r w:rsidRPr="00F241D4">
        <w:rPr>
          <w:rFonts w:ascii="Arial" w:eastAsia="Arial Unicode MS" w:hAnsi="Arial" w:cs="Arial"/>
          <w:kern w:val="2"/>
          <w:lang w:eastAsia="ar-SA"/>
        </w:rPr>
        <w:t>1. Zakład realizuje zadania samorządu województwa w zakresie promocji i ochrony zdrowia.</w:t>
      </w:r>
    </w:p>
    <w:p w14:paraId="09FFC93E" w14:textId="77777777" w:rsidR="00F241D4" w:rsidRPr="00F241D4" w:rsidRDefault="00F241D4" w:rsidP="00F241D4">
      <w:pPr>
        <w:widowControl w:val="0"/>
        <w:suppressAutoHyphens/>
        <w:spacing w:after="0" w:line="360" w:lineRule="auto"/>
        <w:ind w:left="284" w:hanging="284"/>
        <w:jc w:val="both"/>
        <w:rPr>
          <w:rFonts w:ascii="Arial" w:eastAsia="Arial Unicode MS" w:hAnsi="Arial" w:cs="Arial"/>
          <w:kern w:val="2"/>
          <w:lang w:eastAsia="ar-SA"/>
        </w:rPr>
      </w:pPr>
      <w:r w:rsidRPr="00F241D4">
        <w:rPr>
          <w:rFonts w:ascii="Arial" w:eastAsia="Arial Unicode MS" w:hAnsi="Arial" w:cs="Arial"/>
          <w:kern w:val="2"/>
          <w:lang w:eastAsia="ar-SA"/>
        </w:rPr>
        <w:t>2. Zakład prowadzi działalność leczniczą w rodzaju stacjonarne i całodobowe  świadczenia zdrowotne.</w:t>
      </w:r>
    </w:p>
    <w:p w14:paraId="34D80D91" w14:textId="77777777" w:rsidR="00F241D4" w:rsidRPr="00F241D4" w:rsidRDefault="00F241D4" w:rsidP="00F241D4">
      <w:pPr>
        <w:suppressAutoHyphens/>
        <w:spacing w:after="0" w:line="360" w:lineRule="auto"/>
        <w:jc w:val="both"/>
        <w:rPr>
          <w:rFonts w:ascii="Arial" w:eastAsia="Arial Unicode MS" w:hAnsi="Arial" w:cs="Arial"/>
          <w:b/>
          <w:color w:val="000000"/>
          <w:kern w:val="2"/>
          <w:szCs w:val="20"/>
          <w:lang w:eastAsia="ar-SA"/>
        </w:rPr>
      </w:pPr>
      <w:r w:rsidRPr="00F241D4">
        <w:rPr>
          <w:rFonts w:ascii="Arial" w:eastAsia="Arial Unicode MS" w:hAnsi="Arial" w:cs="Arial"/>
          <w:color w:val="000000"/>
          <w:kern w:val="2"/>
          <w:sz w:val="24"/>
          <w:szCs w:val="20"/>
          <w:lang w:eastAsia="ar-SA"/>
        </w:rPr>
        <w:tab/>
      </w:r>
      <w:r w:rsidRPr="00F241D4">
        <w:rPr>
          <w:rFonts w:ascii="Arial" w:eastAsia="Arial Unicode MS" w:hAnsi="Arial" w:cs="Arial"/>
          <w:color w:val="000000"/>
          <w:kern w:val="2"/>
          <w:sz w:val="24"/>
          <w:szCs w:val="20"/>
          <w:lang w:eastAsia="ar-SA"/>
        </w:rPr>
        <w:tab/>
      </w:r>
      <w:r w:rsidRPr="00F241D4">
        <w:rPr>
          <w:rFonts w:ascii="Arial" w:eastAsia="Arial Unicode MS" w:hAnsi="Arial" w:cs="Arial"/>
          <w:color w:val="000000"/>
          <w:kern w:val="2"/>
          <w:sz w:val="24"/>
          <w:szCs w:val="20"/>
          <w:lang w:eastAsia="ar-SA"/>
        </w:rPr>
        <w:tab/>
      </w:r>
      <w:r w:rsidRPr="00F241D4">
        <w:rPr>
          <w:rFonts w:ascii="Arial" w:eastAsia="Arial Unicode MS" w:hAnsi="Arial" w:cs="Arial"/>
          <w:color w:val="000000"/>
          <w:kern w:val="2"/>
          <w:sz w:val="24"/>
          <w:szCs w:val="20"/>
          <w:lang w:eastAsia="ar-SA"/>
        </w:rPr>
        <w:tab/>
      </w:r>
      <w:r w:rsidRPr="00F241D4">
        <w:rPr>
          <w:rFonts w:ascii="Arial" w:eastAsia="Arial Unicode MS" w:hAnsi="Arial" w:cs="Arial"/>
          <w:color w:val="000000"/>
          <w:kern w:val="2"/>
          <w:sz w:val="24"/>
          <w:szCs w:val="20"/>
          <w:lang w:eastAsia="ar-SA"/>
        </w:rPr>
        <w:tab/>
      </w:r>
      <w:r w:rsidRPr="00F241D4">
        <w:rPr>
          <w:rFonts w:ascii="Arial" w:eastAsia="Arial Unicode MS" w:hAnsi="Arial" w:cs="Arial"/>
          <w:color w:val="000000"/>
          <w:kern w:val="2"/>
          <w:sz w:val="24"/>
          <w:szCs w:val="20"/>
          <w:lang w:eastAsia="ar-SA"/>
        </w:rPr>
        <w:tab/>
      </w:r>
      <w:r w:rsidRPr="00F241D4">
        <w:rPr>
          <w:rFonts w:ascii="Arial" w:eastAsia="Arial Unicode MS" w:hAnsi="Arial" w:cs="Arial"/>
          <w:b/>
          <w:color w:val="000000"/>
          <w:kern w:val="2"/>
          <w:szCs w:val="20"/>
          <w:lang w:eastAsia="ar-SA"/>
        </w:rPr>
        <w:t>§ 6</w:t>
      </w:r>
    </w:p>
    <w:p w14:paraId="5F8D366F" w14:textId="77777777" w:rsidR="00F241D4" w:rsidRPr="00F241D4" w:rsidRDefault="00F241D4" w:rsidP="00F241D4">
      <w:pPr>
        <w:widowControl w:val="0"/>
        <w:suppressAutoHyphens/>
        <w:spacing w:after="0" w:line="360" w:lineRule="auto"/>
        <w:ind w:left="284" w:hanging="284"/>
        <w:jc w:val="both"/>
        <w:rPr>
          <w:rFonts w:ascii="Arial" w:eastAsia="Arial Unicode MS" w:hAnsi="Arial" w:cs="Arial"/>
          <w:kern w:val="2"/>
          <w:lang w:eastAsia="ar-SA"/>
        </w:rPr>
      </w:pPr>
      <w:r w:rsidRPr="00F241D4">
        <w:rPr>
          <w:rFonts w:ascii="Arial" w:eastAsia="Arial Unicode MS" w:hAnsi="Arial" w:cs="Arial"/>
          <w:kern w:val="2"/>
          <w:lang w:eastAsia="ar-SA"/>
        </w:rPr>
        <w:t xml:space="preserve">1. Podstawowym celem działania Zakładu jest wykonywanie działalności leczniczej poprzez udzielanie świadczeń zdrowotnych. Celem Zakładu jest również promocja zdrowia </w:t>
      </w:r>
      <w:r w:rsidRPr="00F241D4">
        <w:rPr>
          <w:rFonts w:ascii="Arial" w:eastAsia="Arial Unicode MS" w:hAnsi="Arial" w:cs="Arial"/>
          <w:kern w:val="2"/>
          <w:lang w:eastAsia="ar-SA"/>
        </w:rPr>
        <w:br/>
        <w:t xml:space="preserve">i realizacja zadań dydaktycznych </w:t>
      </w:r>
      <w:r w:rsidRPr="00F241D4">
        <w:rPr>
          <w:rFonts w:ascii="Arial" w:eastAsia="Arial Unicode MS" w:hAnsi="Arial" w:cs="Arial"/>
          <w:color w:val="000000" w:themeColor="text1"/>
          <w:kern w:val="2"/>
          <w:lang w:eastAsia="ar-SA"/>
        </w:rPr>
        <w:t xml:space="preserve">związanych z kształceniem studentów medycyny </w:t>
      </w:r>
      <w:r w:rsidRPr="00F241D4">
        <w:rPr>
          <w:rFonts w:ascii="Arial" w:eastAsia="Arial Unicode MS" w:hAnsi="Arial" w:cs="Arial"/>
          <w:color w:val="FF0000"/>
          <w:kern w:val="2"/>
          <w:lang w:eastAsia="ar-SA"/>
        </w:rPr>
        <w:br/>
      </w:r>
      <w:r w:rsidRPr="00F241D4">
        <w:rPr>
          <w:rFonts w:ascii="Arial" w:eastAsia="Arial Unicode MS" w:hAnsi="Arial" w:cs="Arial"/>
          <w:color w:val="000000" w:themeColor="text1"/>
          <w:kern w:val="2"/>
          <w:lang w:eastAsia="ar-SA"/>
        </w:rPr>
        <w:t xml:space="preserve">i innych zawodów </w:t>
      </w:r>
      <w:r w:rsidRPr="00F241D4">
        <w:rPr>
          <w:rFonts w:ascii="Arial" w:eastAsia="Arial Unicode MS" w:hAnsi="Arial" w:cs="Arial"/>
          <w:kern w:val="2"/>
          <w:lang w:eastAsia="ar-SA"/>
        </w:rPr>
        <w:t xml:space="preserve">i badawczych w powiązaniu z udzielaniem świadczeń zdrowotnych </w:t>
      </w:r>
      <w:r w:rsidRPr="00F241D4">
        <w:rPr>
          <w:rFonts w:ascii="Arial" w:eastAsia="Arial Unicode MS" w:hAnsi="Arial" w:cs="Arial"/>
          <w:kern w:val="2"/>
          <w:lang w:eastAsia="ar-SA"/>
        </w:rPr>
        <w:br/>
        <w:t>i promocją zdrowia, w tym wdrażanie nowych technologii medycznych oraz metod leczenia.</w:t>
      </w:r>
    </w:p>
    <w:p w14:paraId="476E3A75" w14:textId="77777777" w:rsidR="00F241D4" w:rsidRPr="00F241D4" w:rsidRDefault="00F241D4" w:rsidP="00F241D4">
      <w:pPr>
        <w:widowControl w:val="0"/>
        <w:suppressAutoHyphens/>
        <w:spacing w:after="0" w:line="360" w:lineRule="auto"/>
        <w:ind w:left="720" w:hanging="578"/>
        <w:jc w:val="both"/>
        <w:rPr>
          <w:rFonts w:ascii="Arial" w:eastAsia="Arial Unicode MS" w:hAnsi="Arial" w:cs="Arial"/>
          <w:kern w:val="2"/>
          <w:lang w:eastAsia="ar-SA"/>
        </w:rPr>
      </w:pPr>
      <w:r w:rsidRPr="00F241D4">
        <w:rPr>
          <w:rFonts w:ascii="Arial" w:eastAsia="Arial Unicode MS" w:hAnsi="Arial" w:cs="Arial"/>
          <w:kern w:val="2"/>
          <w:lang w:eastAsia="ar-SA"/>
        </w:rPr>
        <w:t>2. Realizując cele określone w ust. 1, Zakład jednocześnie uczestniczy w :</w:t>
      </w:r>
    </w:p>
    <w:p w14:paraId="6AC57730" w14:textId="77777777" w:rsidR="00F241D4" w:rsidRPr="00F241D4" w:rsidRDefault="00F241D4" w:rsidP="00F241D4">
      <w:pPr>
        <w:widowControl w:val="0"/>
        <w:numPr>
          <w:ilvl w:val="0"/>
          <w:numId w:val="11"/>
        </w:numPr>
        <w:suppressAutoHyphens/>
        <w:spacing w:after="0" w:line="360" w:lineRule="auto"/>
        <w:ind w:left="1134" w:hanging="578"/>
        <w:jc w:val="both"/>
        <w:rPr>
          <w:rFonts w:ascii="Arial" w:eastAsia="Arial Unicode MS" w:hAnsi="Arial" w:cs="Arial"/>
          <w:kern w:val="2"/>
          <w:lang w:eastAsia="ar-SA"/>
        </w:rPr>
      </w:pPr>
      <w:r w:rsidRPr="00F241D4">
        <w:rPr>
          <w:rFonts w:ascii="Arial" w:eastAsia="Arial Unicode MS" w:hAnsi="Arial" w:cs="Arial"/>
          <w:kern w:val="2"/>
          <w:lang w:eastAsia="ar-SA"/>
        </w:rPr>
        <w:t xml:space="preserve">przygotowywaniu osób do wykonywania zawodu </w:t>
      </w:r>
      <w:r w:rsidRPr="00F241D4">
        <w:rPr>
          <w:rFonts w:ascii="Arial" w:eastAsia="Arial Unicode MS" w:hAnsi="Arial" w:cs="Arial"/>
          <w:color w:val="000000" w:themeColor="text1"/>
          <w:kern w:val="2"/>
          <w:lang w:eastAsia="ar-SA"/>
        </w:rPr>
        <w:t xml:space="preserve">lekarza lub innego </w:t>
      </w:r>
      <w:r w:rsidRPr="00F241D4">
        <w:rPr>
          <w:rFonts w:ascii="Arial" w:eastAsia="Arial Unicode MS" w:hAnsi="Arial" w:cs="Arial"/>
          <w:kern w:val="2"/>
          <w:lang w:eastAsia="ar-SA"/>
        </w:rPr>
        <w:t xml:space="preserve">medycznego i </w:t>
      </w:r>
      <w:r w:rsidRPr="00F241D4">
        <w:rPr>
          <w:rFonts w:ascii="Arial" w:eastAsia="Arial Unicode MS" w:hAnsi="Arial" w:cs="Arial"/>
          <w:color w:val="000000" w:themeColor="text1"/>
          <w:kern w:val="2"/>
          <w:lang w:eastAsia="ar-SA"/>
        </w:rPr>
        <w:t>podyplomowym</w:t>
      </w:r>
      <w:r w:rsidRPr="00F241D4">
        <w:rPr>
          <w:rFonts w:ascii="Arial" w:eastAsia="Arial Unicode MS" w:hAnsi="Arial" w:cs="Arial"/>
          <w:color w:val="FF0000"/>
          <w:kern w:val="2"/>
          <w:lang w:eastAsia="ar-SA"/>
        </w:rPr>
        <w:t xml:space="preserve"> </w:t>
      </w:r>
      <w:r w:rsidRPr="00F241D4">
        <w:rPr>
          <w:rFonts w:ascii="Arial" w:eastAsia="Arial Unicode MS" w:hAnsi="Arial" w:cs="Arial"/>
          <w:kern w:val="2"/>
          <w:lang w:eastAsia="ar-SA"/>
        </w:rPr>
        <w:t xml:space="preserve">kształceniu </w:t>
      </w:r>
      <w:r w:rsidRPr="00F241D4">
        <w:rPr>
          <w:rFonts w:ascii="Arial" w:eastAsia="Arial Unicode MS" w:hAnsi="Arial" w:cs="Arial"/>
          <w:color w:val="000000" w:themeColor="text1"/>
          <w:kern w:val="2"/>
          <w:lang w:eastAsia="ar-SA"/>
        </w:rPr>
        <w:t xml:space="preserve">lekarzy oraz innych </w:t>
      </w:r>
      <w:r w:rsidRPr="00F241D4">
        <w:rPr>
          <w:rFonts w:ascii="Arial" w:eastAsia="Arial Unicode MS" w:hAnsi="Arial" w:cs="Arial"/>
          <w:kern w:val="2"/>
          <w:lang w:eastAsia="ar-SA"/>
        </w:rPr>
        <w:t>osób wykonujących zawód medyczny;</w:t>
      </w:r>
    </w:p>
    <w:p w14:paraId="347A60BA" w14:textId="77777777" w:rsidR="00F241D4" w:rsidRPr="00F241D4" w:rsidRDefault="00F241D4" w:rsidP="00F241D4">
      <w:pPr>
        <w:widowControl w:val="0"/>
        <w:numPr>
          <w:ilvl w:val="0"/>
          <w:numId w:val="11"/>
        </w:numPr>
        <w:suppressAutoHyphens/>
        <w:spacing w:after="0" w:line="360" w:lineRule="auto"/>
        <w:ind w:left="1134" w:hanging="708"/>
        <w:jc w:val="both"/>
        <w:rPr>
          <w:rFonts w:ascii="Arial" w:eastAsia="Arial Unicode MS" w:hAnsi="Arial" w:cs="Arial"/>
          <w:kern w:val="2"/>
          <w:lang w:eastAsia="ar-SA"/>
        </w:rPr>
      </w:pPr>
      <w:r w:rsidRPr="00F241D4">
        <w:rPr>
          <w:rFonts w:ascii="Arial" w:eastAsia="Arial Unicode MS" w:hAnsi="Arial" w:cs="Arial"/>
          <w:kern w:val="2"/>
          <w:lang w:eastAsia="ar-SA"/>
        </w:rPr>
        <w:t>prowadzeniu prac badawczych (badania kliniczne, eksperymenty medyczne).</w:t>
      </w:r>
    </w:p>
    <w:p w14:paraId="55DD95D0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  <w:r w:rsidRPr="00F241D4">
        <w:rPr>
          <w:rFonts w:ascii="Arial" w:eastAsia="Times New Roman" w:hAnsi="Arial" w:cs="Arial"/>
          <w:b/>
          <w:kern w:val="2"/>
          <w:lang w:eastAsia="ar-SA"/>
        </w:rPr>
        <w:t>§ 7</w:t>
      </w:r>
    </w:p>
    <w:p w14:paraId="30C92906" w14:textId="77777777" w:rsidR="00F241D4" w:rsidRPr="00F241D4" w:rsidRDefault="00F241D4" w:rsidP="00F241D4">
      <w:pPr>
        <w:widowControl w:val="0"/>
        <w:suppressAutoHyphens/>
        <w:spacing w:after="0" w:line="276" w:lineRule="auto"/>
        <w:ind w:left="284"/>
        <w:jc w:val="both"/>
        <w:rPr>
          <w:rFonts w:ascii="Arial" w:eastAsia="Arial Unicode MS" w:hAnsi="Arial" w:cs="Arial"/>
          <w:kern w:val="2"/>
          <w:lang w:eastAsia="ar-SA"/>
        </w:rPr>
      </w:pPr>
      <w:r w:rsidRPr="00F241D4">
        <w:rPr>
          <w:rFonts w:ascii="Arial" w:eastAsia="Arial Unicode MS" w:hAnsi="Arial" w:cs="Arial"/>
          <w:kern w:val="2"/>
          <w:lang w:eastAsia="ar-SA"/>
        </w:rPr>
        <w:t>1. Do podstawowych zadań Zakładu należy udzielanie świadczeń zdrowotnych finansowanych ze środków publicznych ubezpieczonym oraz innym osobom uprawnionym do tych świadczeń na podstawie odrębnych przepisów, nieodpłatnie, za częściową odpłatnością lub całkowitą odpłatnością w szczególności:</w:t>
      </w:r>
    </w:p>
    <w:p w14:paraId="3037AA91" w14:textId="77777777" w:rsidR="00F241D4" w:rsidRPr="00F241D4" w:rsidRDefault="00F241D4" w:rsidP="00F241D4">
      <w:pPr>
        <w:widowControl w:val="0"/>
        <w:suppressAutoHyphens/>
        <w:spacing w:after="0" w:line="276" w:lineRule="auto"/>
        <w:ind w:left="709"/>
        <w:jc w:val="both"/>
        <w:rPr>
          <w:rFonts w:ascii="Arial" w:eastAsia="Arial Unicode MS" w:hAnsi="Arial" w:cs="Arial"/>
          <w:kern w:val="2"/>
          <w:lang w:eastAsia="ar-SA"/>
        </w:rPr>
      </w:pPr>
      <w:r w:rsidRPr="00F241D4">
        <w:rPr>
          <w:rFonts w:ascii="Arial" w:eastAsia="Arial Unicode MS" w:hAnsi="Arial" w:cs="Arial"/>
          <w:kern w:val="2"/>
          <w:lang w:eastAsia="ar-SA"/>
        </w:rPr>
        <w:t xml:space="preserve">1) udzielanie stacjonarnych, i całodobowych świadczeń zdrowotnych w ramach posiadanych specjalności, w tym świadczeń szpitalnych; </w:t>
      </w:r>
    </w:p>
    <w:p w14:paraId="629738EB" w14:textId="77777777" w:rsidR="00F241D4" w:rsidRPr="00F241D4" w:rsidRDefault="00F241D4" w:rsidP="00F241D4">
      <w:pPr>
        <w:widowControl w:val="0"/>
        <w:suppressAutoHyphens/>
        <w:spacing w:after="0" w:line="276" w:lineRule="auto"/>
        <w:ind w:left="709"/>
        <w:jc w:val="both"/>
        <w:rPr>
          <w:rFonts w:ascii="Arial" w:eastAsia="Arial Unicode MS" w:hAnsi="Arial" w:cs="Arial"/>
          <w:kern w:val="2"/>
          <w:lang w:eastAsia="ar-SA"/>
        </w:rPr>
      </w:pPr>
      <w:r w:rsidRPr="00F241D4">
        <w:rPr>
          <w:rFonts w:ascii="Arial" w:eastAsia="Arial Unicode MS" w:hAnsi="Arial" w:cs="Arial"/>
          <w:kern w:val="2"/>
          <w:lang w:eastAsia="ar-SA"/>
        </w:rPr>
        <w:t xml:space="preserve">2) udzielanie świadczeń zdrowotnych w ramach posiadanych specjalności, w tym wykonywanie badań diagnostycznych przez zakłady i pracownie diagnostyczne </w:t>
      </w:r>
      <w:r w:rsidRPr="00F241D4">
        <w:rPr>
          <w:rFonts w:ascii="Arial" w:eastAsia="Arial Unicode MS" w:hAnsi="Arial" w:cs="Arial"/>
          <w:kern w:val="2"/>
          <w:lang w:eastAsia="ar-SA"/>
        </w:rPr>
        <w:br/>
        <w:t>w celu rozpoznania stanu zdrowia i ustalenia dalszego postępowania leczniczego;</w:t>
      </w:r>
    </w:p>
    <w:p w14:paraId="5E6F6AB5" w14:textId="77777777" w:rsidR="00F241D4" w:rsidRPr="00F241D4" w:rsidRDefault="00F241D4" w:rsidP="00F241D4">
      <w:pPr>
        <w:widowControl w:val="0"/>
        <w:suppressAutoHyphens/>
        <w:spacing w:after="0" w:line="276" w:lineRule="auto"/>
        <w:ind w:left="709"/>
        <w:jc w:val="both"/>
        <w:rPr>
          <w:rFonts w:ascii="Arial" w:eastAsia="Arial Unicode MS" w:hAnsi="Arial" w:cs="Arial"/>
          <w:kern w:val="2"/>
          <w:lang w:eastAsia="ar-SA"/>
        </w:rPr>
      </w:pPr>
      <w:r w:rsidRPr="00F241D4">
        <w:rPr>
          <w:rFonts w:ascii="Arial" w:eastAsia="Arial Unicode MS" w:hAnsi="Arial" w:cs="Arial"/>
          <w:kern w:val="2"/>
          <w:lang w:eastAsia="ar-SA"/>
        </w:rPr>
        <w:t>3) prowadzenie działalności mającej na celu promocję zdrowia;</w:t>
      </w:r>
    </w:p>
    <w:p w14:paraId="735D8BB3" w14:textId="77777777" w:rsidR="00F241D4" w:rsidRPr="00F241D4" w:rsidRDefault="00F241D4" w:rsidP="00FA17AE">
      <w:pPr>
        <w:widowControl w:val="0"/>
        <w:numPr>
          <w:ilvl w:val="0"/>
          <w:numId w:val="12"/>
        </w:numPr>
        <w:suppressAutoHyphens/>
        <w:spacing w:after="0" w:line="276" w:lineRule="auto"/>
        <w:ind w:left="709" w:firstLine="0"/>
        <w:contextualSpacing/>
        <w:jc w:val="both"/>
        <w:rPr>
          <w:rFonts w:ascii="Arial" w:eastAsia="Arial Unicode MS" w:hAnsi="Arial" w:cs="Arial"/>
          <w:kern w:val="2"/>
          <w:lang w:eastAsia="ar-SA"/>
        </w:rPr>
      </w:pPr>
      <w:r w:rsidRPr="00F241D4">
        <w:rPr>
          <w:rFonts w:ascii="Arial" w:eastAsia="Arial Unicode MS" w:hAnsi="Arial" w:cs="Arial"/>
          <w:kern w:val="2"/>
          <w:lang w:eastAsia="ar-SA"/>
        </w:rPr>
        <w:t xml:space="preserve">uczestniczenie w kształceniu </w:t>
      </w:r>
      <w:r w:rsidRPr="00F241D4">
        <w:rPr>
          <w:rFonts w:ascii="Arial" w:eastAsia="Arial Unicode MS" w:hAnsi="Arial" w:cs="Arial"/>
          <w:color w:val="000000" w:themeColor="text1"/>
          <w:kern w:val="2"/>
          <w:lang w:eastAsia="ar-SA"/>
        </w:rPr>
        <w:t xml:space="preserve">lekarzy i innych </w:t>
      </w:r>
      <w:r w:rsidRPr="00F241D4">
        <w:rPr>
          <w:rFonts w:ascii="Arial" w:eastAsia="Arial Unicode MS" w:hAnsi="Arial" w:cs="Arial"/>
          <w:kern w:val="2"/>
          <w:lang w:eastAsia="ar-SA"/>
        </w:rPr>
        <w:t>osób wykonujących zawód medyczny na zasadach określonych w odrębnych przepisach regulujących kształcenie tych osób, w tym ułatwianie podnoszenia kwalifikacji zawodowych oraz prowadzenie działalności szkoleniowej, w szczególności staży podyplomowych i specjalizacyjnych;</w:t>
      </w:r>
    </w:p>
    <w:p w14:paraId="66C54C15" w14:textId="77777777" w:rsidR="00F241D4" w:rsidRPr="00F241D4" w:rsidRDefault="00F241D4" w:rsidP="001017E5">
      <w:pPr>
        <w:widowControl w:val="0"/>
        <w:numPr>
          <w:ilvl w:val="0"/>
          <w:numId w:val="12"/>
        </w:numPr>
        <w:suppressAutoHyphens/>
        <w:spacing w:after="0" w:line="276" w:lineRule="auto"/>
        <w:ind w:hanging="11"/>
        <w:contextualSpacing/>
        <w:jc w:val="both"/>
        <w:rPr>
          <w:rFonts w:ascii="Arial" w:eastAsia="Arial Unicode MS" w:hAnsi="Arial" w:cs="Arial"/>
          <w:kern w:val="2"/>
          <w:lang w:eastAsia="ar-SA"/>
        </w:rPr>
      </w:pPr>
      <w:r w:rsidRPr="00F241D4">
        <w:rPr>
          <w:rFonts w:ascii="Arial" w:eastAsia="Arial Unicode MS" w:hAnsi="Arial" w:cs="Arial"/>
          <w:kern w:val="2"/>
          <w:lang w:eastAsia="ar-SA"/>
        </w:rPr>
        <w:t>organizacja kursów, szkoleń i konferencji.</w:t>
      </w:r>
    </w:p>
    <w:p w14:paraId="3A04BDC9" w14:textId="77777777" w:rsidR="00F241D4" w:rsidRPr="00F241D4" w:rsidRDefault="00F241D4" w:rsidP="00F241D4">
      <w:pPr>
        <w:widowControl w:val="0"/>
        <w:suppressAutoHyphens/>
        <w:spacing w:after="0" w:line="276" w:lineRule="auto"/>
        <w:ind w:left="284" w:hanging="284"/>
        <w:contextualSpacing/>
        <w:jc w:val="both"/>
        <w:rPr>
          <w:rFonts w:ascii="Arial" w:eastAsia="Arial Unicode MS" w:hAnsi="Arial" w:cs="Arial"/>
          <w:kern w:val="2"/>
          <w:lang w:eastAsia="ar-SA"/>
        </w:rPr>
      </w:pPr>
      <w:r w:rsidRPr="00F241D4">
        <w:rPr>
          <w:rFonts w:ascii="Arial" w:eastAsia="Arial Unicode MS" w:hAnsi="Arial" w:cs="Arial"/>
          <w:kern w:val="2"/>
          <w:lang w:eastAsia="ar-SA"/>
        </w:rPr>
        <w:t>2. Zakład może organizować i prowadzić szkolenia dla innych podmiotów w zakresie wykonywania zawodów medycznych, organizacji i pracy oddziałów szpitalnych, zarządzania w służbie zdrowia i prawa medycznego.</w:t>
      </w:r>
    </w:p>
    <w:p w14:paraId="62F1A108" w14:textId="77777777" w:rsidR="00F241D4" w:rsidRPr="00F241D4" w:rsidRDefault="00F241D4" w:rsidP="00F241D4">
      <w:pPr>
        <w:widowControl w:val="0"/>
        <w:suppressAutoHyphens/>
        <w:spacing w:after="0" w:line="360" w:lineRule="auto"/>
        <w:ind w:left="284" w:hanging="284"/>
        <w:jc w:val="both"/>
        <w:rPr>
          <w:rFonts w:ascii="Arial" w:eastAsia="Arial Unicode MS" w:hAnsi="Arial" w:cs="Arial"/>
          <w:kern w:val="2"/>
          <w:lang w:eastAsia="ar-SA"/>
        </w:rPr>
      </w:pPr>
      <w:r w:rsidRPr="00F241D4">
        <w:rPr>
          <w:rFonts w:ascii="Arial" w:eastAsia="Arial Unicode MS" w:hAnsi="Arial" w:cs="Arial"/>
          <w:kern w:val="2"/>
          <w:lang w:eastAsia="ar-SA"/>
        </w:rPr>
        <w:t>3. Zakład realizuje zadania obronne, zarządzania kryzysowego, ochrony ludności</w:t>
      </w:r>
      <w:r w:rsidRPr="00F241D4">
        <w:rPr>
          <w:rFonts w:ascii="Arial" w:eastAsia="Arial Unicode MS" w:hAnsi="Arial" w:cs="Arial"/>
          <w:kern w:val="2"/>
          <w:lang w:eastAsia="ar-SA"/>
        </w:rPr>
        <w:br/>
        <w:t xml:space="preserve"> i obrony cywilnej.</w:t>
      </w:r>
    </w:p>
    <w:p w14:paraId="6ABBA804" w14:textId="77777777" w:rsidR="00F241D4" w:rsidRPr="00F241D4" w:rsidRDefault="00F241D4" w:rsidP="00F241D4">
      <w:pPr>
        <w:widowControl w:val="0"/>
        <w:suppressAutoHyphens/>
        <w:spacing w:after="0" w:line="360" w:lineRule="auto"/>
        <w:ind w:left="284" w:hanging="284"/>
        <w:jc w:val="both"/>
        <w:rPr>
          <w:rFonts w:ascii="Arial" w:eastAsia="Arial Unicode MS" w:hAnsi="Arial" w:cs="Arial"/>
          <w:kern w:val="2"/>
          <w:lang w:eastAsia="ar-SA"/>
        </w:rPr>
      </w:pPr>
      <w:r w:rsidRPr="00F241D4">
        <w:rPr>
          <w:rFonts w:ascii="Arial" w:eastAsia="Arial Unicode MS" w:hAnsi="Arial" w:cs="Arial"/>
          <w:kern w:val="2"/>
          <w:lang w:eastAsia="ar-SA"/>
        </w:rPr>
        <w:t xml:space="preserve">4. Zakład wykonuje inne niż określone w ust. 1-3 zadania wynikające </w:t>
      </w:r>
      <w:r w:rsidRPr="00F241D4">
        <w:rPr>
          <w:rFonts w:ascii="Arial" w:eastAsia="Arial Unicode MS" w:hAnsi="Arial" w:cs="Arial"/>
          <w:kern w:val="2"/>
          <w:lang w:eastAsia="ar-SA"/>
        </w:rPr>
        <w:br/>
        <w:t xml:space="preserve">       z obowiązujących przepisów prawa.</w:t>
      </w:r>
    </w:p>
    <w:p w14:paraId="3C2981D0" w14:textId="77777777" w:rsidR="00F241D4" w:rsidRPr="00F241D4" w:rsidRDefault="00F241D4" w:rsidP="00F241D4">
      <w:pPr>
        <w:suppressAutoHyphens/>
        <w:spacing w:after="0" w:line="360" w:lineRule="auto"/>
        <w:ind w:left="426" w:hanging="426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lastRenderedPageBreak/>
        <w:t>5. W wykonywaniu zadań Zakład współpracuje z:</w:t>
      </w:r>
    </w:p>
    <w:p w14:paraId="1F65D2AB" w14:textId="77777777" w:rsidR="00F241D4" w:rsidRPr="00F241D4" w:rsidRDefault="00F241D4" w:rsidP="00F241D4">
      <w:pPr>
        <w:numPr>
          <w:ilvl w:val="0"/>
          <w:numId w:val="13"/>
        </w:numPr>
        <w:suppressAutoHyphens/>
        <w:spacing w:after="0" w:line="276" w:lineRule="auto"/>
        <w:ind w:hanging="294"/>
        <w:contextualSpacing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F241D4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F241D4">
        <w:rPr>
          <w:rFonts w:ascii="Arial" w:eastAsia="Times New Roman" w:hAnsi="Arial" w:cs="Arial"/>
          <w:color w:val="000000" w:themeColor="text1"/>
          <w:lang w:eastAsia="pl-PL"/>
        </w:rPr>
        <w:t>Uniwersytetem Rzeszowskim z siedzibą w Rzeszowie;</w:t>
      </w:r>
    </w:p>
    <w:p w14:paraId="204FB640" w14:textId="77777777" w:rsidR="00F241D4" w:rsidRPr="00F241D4" w:rsidRDefault="00F241D4" w:rsidP="00F241D4">
      <w:pPr>
        <w:numPr>
          <w:ilvl w:val="0"/>
          <w:numId w:val="13"/>
        </w:numPr>
        <w:suppressAutoHyphens/>
        <w:spacing w:after="0" w:line="276" w:lineRule="auto"/>
        <w:ind w:left="426" w:firstLine="0"/>
        <w:contextualSpacing/>
        <w:jc w:val="both"/>
        <w:rPr>
          <w:rFonts w:ascii="Arial" w:eastAsia="Times New Roman" w:hAnsi="Arial" w:cs="Arial"/>
          <w:lang w:eastAsia="pl-PL"/>
        </w:rPr>
      </w:pPr>
      <w:r w:rsidRPr="00F241D4">
        <w:rPr>
          <w:rFonts w:ascii="Arial" w:eastAsia="Times New Roman" w:hAnsi="Arial" w:cs="Arial"/>
          <w:lang w:eastAsia="pl-PL"/>
        </w:rPr>
        <w:t>innymi podmiotami wykonującymi działalność leczniczą;</w:t>
      </w:r>
    </w:p>
    <w:p w14:paraId="2D0F7DB5" w14:textId="77777777" w:rsidR="00F241D4" w:rsidRPr="00F241D4" w:rsidRDefault="00F241D4" w:rsidP="00F241D4">
      <w:pPr>
        <w:numPr>
          <w:ilvl w:val="0"/>
          <w:numId w:val="13"/>
        </w:numPr>
        <w:suppressAutoHyphens/>
        <w:spacing w:after="0" w:line="276" w:lineRule="auto"/>
        <w:ind w:left="709" w:hanging="283"/>
        <w:contextualSpacing/>
        <w:jc w:val="both"/>
        <w:rPr>
          <w:rFonts w:ascii="Arial" w:eastAsia="Times New Roman" w:hAnsi="Arial" w:cs="Arial"/>
          <w:lang w:eastAsia="pl-PL"/>
        </w:rPr>
      </w:pPr>
      <w:r w:rsidRPr="00F241D4">
        <w:rPr>
          <w:rFonts w:ascii="Arial" w:eastAsia="Times New Roman" w:hAnsi="Arial" w:cs="Arial"/>
          <w:lang w:eastAsia="pl-PL"/>
        </w:rPr>
        <w:t xml:space="preserve"> stacjami sanitarno – epidemiologicznymi;</w:t>
      </w:r>
    </w:p>
    <w:p w14:paraId="46565508" w14:textId="77777777" w:rsidR="00F241D4" w:rsidRPr="00F241D4" w:rsidRDefault="00F241D4" w:rsidP="00F241D4">
      <w:pPr>
        <w:numPr>
          <w:ilvl w:val="0"/>
          <w:numId w:val="13"/>
        </w:numPr>
        <w:suppressAutoHyphens/>
        <w:spacing w:after="0" w:line="276" w:lineRule="auto"/>
        <w:ind w:left="709" w:hanging="283"/>
        <w:contextualSpacing/>
        <w:jc w:val="both"/>
        <w:rPr>
          <w:rFonts w:ascii="Arial" w:eastAsia="Times New Roman" w:hAnsi="Arial" w:cs="Arial"/>
          <w:lang w:eastAsia="pl-PL"/>
        </w:rPr>
      </w:pPr>
      <w:r w:rsidRPr="00F241D4">
        <w:rPr>
          <w:rFonts w:ascii="Arial" w:eastAsia="Times New Roman" w:hAnsi="Arial" w:cs="Arial"/>
          <w:lang w:eastAsia="pl-PL"/>
        </w:rPr>
        <w:t xml:space="preserve"> jednostkami samorządowymi;</w:t>
      </w:r>
    </w:p>
    <w:p w14:paraId="7908EA4C" w14:textId="77777777" w:rsidR="00F241D4" w:rsidRPr="00F241D4" w:rsidRDefault="00F241D4" w:rsidP="00F241D4">
      <w:pPr>
        <w:widowControl w:val="0"/>
        <w:numPr>
          <w:ilvl w:val="0"/>
          <w:numId w:val="13"/>
        </w:numPr>
        <w:tabs>
          <w:tab w:val="left" w:pos="1713"/>
        </w:tabs>
        <w:suppressAutoHyphens/>
        <w:spacing w:after="0" w:line="360" w:lineRule="auto"/>
        <w:ind w:hanging="294"/>
        <w:jc w:val="both"/>
        <w:rPr>
          <w:rFonts w:ascii="Arial" w:eastAsia="Arial Unicode MS" w:hAnsi="Arial" w:cs="Arial"/>
          <w:kern w:val="2"/>
          <w:lang w:eastAsia="ar-SA"/>
        </w:rPr>
      </w:pPr>
      <w:r w:rsidRPr="00F241D4">
        <w:rPr>
          <w:rFonts w:ascii="Arial" w:eastAsia="Arial Unicode MS" w:hAnsi="Arial" w:cs="Arial"/>
          <w:kern w:val="2"/>
          <w:lang w:eastAsia="ar-SA"/>
        </w:rPr>
        <w:t xml:space="preserve">organizacjami społecznymi; </w:t>
      </w:r>
    </w:p>
    <w:p w14:paraId="66115001" w14:textId="77777777" w:rsidR="00F241D4" w:rsidRPr="00F241D4" w:rsidRDefault="00F241D4" w:rsidP="00F241D4">
      <w:pPr>
        <w:widowControl w:val="0"/>
        <w:numPr>
          <w:ilvl w:val="0"/>
          <w:numId w:val="13"/>
        </w:numPr>
        <w:tabs>
          <w:tab w:val="left" w:pos="1713"/>
        </w:tabs>
        <w:suppressAutoHyphens/>
        <w:spacing w:after="0" w:line="360" w:lineRule="auto"/>
        <w:jc w:val="both"/>
        <w:rPr>
          <w:rFonts w:ascii="Arial" w:eastAsia="Arial Unicode MS" w:hAnsi="Arial" w:cs="Arial"/>
          <w:kern w:val="2"/>
          <w:lang w:eastAsia="ar-SA"/>
        </w:rPr>
      </w:pPr>
      <w:r w:rsidRPr="00F241D4">
        <w:rPr>
          <w:rFonts w:ascii="Arial" w:eastAsia="Arial Unicode MS" w:hAnsi="Arial" w:cs="Arial"/>
          <w:kern w:val="2"/>
          <w:lang w:eastAsia="ar-SA"/>
        </w:rPr>
        <w:t xml:space="preserve"> innymi niż wykonujące działalność leczniczą podmiotami;</w:t>
      </w:r>
    </w:p>
    <w:p w14:paraId="413733DE" w14:textId="77777777" w:rsidR="00F241D4" w:rsidRPr="00F241D4" w:rsidRDefault="00F241D4" w:rsidP="00F241D4">
      <w:pPr>
        <w:widowControl w:val="0"/>
        <w:numPr>
          <w:ilvl w:val="0"/>
          <w:numId w:val="13"/>
        </w:numPr>
        <w:tabs>
          <w:tab w:val="left" w:pos="1713"/>
        </w:tabs>
        <w:suppressAutoHyphens/>
        <w:spacing w:after="0" w:line="360" w:lineRule="auto"/>
        <w:jc w:val="both"/>
        <w:rPr>
          <w:rFonts w:ascii="Arial" w:eastAsia="Arial Unicode MS" w:hAnsi="Arial" w:cs="Arial"/>
          <w:kern w:val="2"/>
          <w:lang w:eastAsia="ar-SA"/>
        </w:rPr>
      </w:pPr>
      <w:r w:rsidRPr="00F241D4">
        <w:rPr>
          <w:rFonts w:ascii="Arial" w:eastAsia="Arial Unicode MS" w:hAnsi="Arial" w:cs="Arial"/>
          <w:kern w:val="2"/>
          <w:lang w:eastAsia="ar-SA"/>
        </w:rPr>
        <w:t xml:space="preserve"> osobami fizycznymi;</w:t>
      </w:r>
    </w:p>
    <w:p w14:paraId="7DCDAF00" w14:textId="77777777" w:rsidR="00F241D4" w:rsidRPr="00F241D4" w:rsidRDefault="00F241D4" w:rsidP="00F241D4">
      <w:pPr>
        <w:widowControl w:val="0"/>
        <w:numPr>
          <w:ilvl w:val="0"/>
          <w:numId w:val="13"/>
        </w:numPr>
        <w:tabs>
          <w:tab w:val="left" w:pos="1713"/>
        </w:tabs>
        <w:suppressAutoHyphens/>
        <w:spacing w:after="0" w:line="360" w:lineRule="auto"/>
        <w:jc w:val="both"/>
        <w:rPr>
          <w:rFonts w:ascii="Arial" w:eastAsia="Arial Unicode MS" w:hAnsi="Arial" w:cs="Arial"/>
          <w:kern w:val="2"/>
          <w:lang w:eastAsia="ar-SA"/>
        </w:rPr>
      </w:pPr>
      <w:r w:rsidRPr="00F241D4">
        <w:rPr>
          <w:rFonts w:ascii="Arial" w:eastAsia="Arial Unicode MS" w:hAnsi="Arial" w:cs="Arial"/>
          <w:kern w:val="2"/>
          <w:lang w:eastAsia="ar-SA"/>
        </w:rPr>
        <w:t xml:space="preserve"> innymi niż wymienione w pkt 1-6 - w zakresie niezbędnym do realizacji celów statutowych.</w:t>
      </w:r>
    </w:p>
    <w:p w14:paraId="56BF8DA8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  <w:r w:rsidRPr="00F241D4">
        <w:rPr>
          <w:rFonts w:ascii="Arial" w:eastAsia="Times New Roman" w:hAnsi="Arial" w:cs="Arial"/>
          <w:b/>
          <w:kern w:val="2"/>
          <w:lang w:eastAsia="ar-SA"/>
        </w:rPr>
        <w:t>§ 8</w:t>
      </w:r>
    </w:p>
    <w:p w14:paraId="0DAA4D36" w14:textId="77777777" w:rsidR="00F241D4" w:rsidRPr="00F241D4" w:rsidRDefault="00F241D4" w:rsidP="00F241D4">
      <w:pPr>
        <w:spacing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F241D4">
        <w:rPr>
          <w:rFonts w:ascii="Arial" w:eastAsiaTheme="minorHAnsi" w:hAnsi="Arial" w:cs="Arial"/>
          <w:sz w:val="24"/>
          <w:szCs w:val="24"/>
        </w:rPr>
        <w:t xml:space="preserve">1. Zakład może prowadzić inną działalność niż działalność lecznicza nieuciążliwą dla pacjenta oraz przebiegu leczenia w szczególności działalność gospodarczą polegającą na: </w:t>
      </w:r>
    </w:p>
    <w:p w14:paraId="5960C8AA" w14:textId="77777777" w:rsidR="00F241D4" w:rsidRPr="00F241D4" w:rsidRDefault="00F241D4" w:rsidP="00F241D4">
      <w:pPr>
        <w:widowControl w:val="0"/>
        <w:suppressAutoHyphens/>
        <w:spacing w:after="0" w:line="360" w:lineRule="auto"/>
        <w:ind w:left="709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kern w:val="2"/>
          <w:sz w:val="24"/>
          <w:szCs w:val="24"/>
          <w:lang w:eastAsia="ar-SA"/>
        </w:rPr>
        <w:t>1) najmie, dzierżawie i użyczaniu majątku trwałego;</w:t>
      </w:r>
    </w:p>
    <w:p w14:paraId="70FEF680" w14:textId="77777777" w:rsidR="00F241D4" w:rsidRPr="00F241D4" w:rsidRDefault="00F241D4" w:rsidP="00F241D4">
      <w:pPr>
        <w:widowControl w:val="0"/>
        <w:suppressAutoHyphens/>
        <w:spacing w:after="0" w:line="360" w:lineRule="auto"/>
        <w:ind w:left="709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kern w:val="2"/>
          <w:sz w:val="24"/>
          <w:szCs w:val="24"/>
          <w:lang w:eastAsia="ar-SA"/>
        </w:rPr>
        <w:t>2) sterylizacji sprzętu;</w:t>
      </w:r>
    </w:p>
    <w:p w14:paraId="0043770D" w14:textId="77777777" w:rsidR="00F241D4" w:rsidRPr="00F241D4" w:rsidRDefault="00F241D4" w:rsidP="00F241D4">
      <w:pPr>
        <w:widowControl w:val="0"/>
        <w:tabs>
          <w:tab w:val="left" w:pos="2694"/>
        </w:tabs>
        <w:suppressAutoHyphens/>
        <w:spacing w:after="0" w:line="360" w:lineRule="auto"/>
        <w:ind w:left="709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kern w:val="2"/>
          <w:sz w:val="24"/>
          <w:szCs w:val="24"/>
          <w:lang w:eastAsia="ar-SA"/>
        </w:rPr>
        <w:t>3) naprawach sprzętu medycznego;</w:t>
      </w:r>
    </w:p>
    <w:p w14:paraId="373AEC97" w14:textId="77777777" w:rsidR="00F241D4" w:rsidRPr="00F241D4" w:rsidRDefault="00F241D4" w:rsidP="00F241D4">
      <w:pPr>
        <w:widowControl w:val="0"/>
        <w:tabs>
          <w:tab w:val="left" w:pos="2694"/>
        </w:tabs>
        <w:suppressAutoHyphens/>
        <w:spacing w:after="0" w:line="360" w:lineRule="auto"/>
        <w:ind w:left="709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kern w:val="2"/>
          <w:sz w:val="24"/>
          <w:szCs w:val="24"/>
          <w:lang w:eastAsia="ar-SA"/>
        </w:rPr>
        <w:t>4) praniu, sprzątaniu;</w:t>
      </w:r>
    </w:p>
    <w:p w14:paraId="6A931F8A" w14:textId="77777777" w:rsidR="00F241D4" w:rsidRPr="00F241D4" w:rsidRDefault="00F241D4" w:rsidP="00F241D4">
      <w:pPr>
        <w:widowControl w:val="0"/>
        <w:tabs>
          <w:tab w:val="left" w:pos="2694"/>
        </w:tabs>
        <w:suppressAutoHyphens/>
        <w:spacing w:after="0" w:line="360" w:lineRule="auto"/>
        <w:ind w:left="709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kern w:val="2"/>
          <w:sz w:val="24"/>
          <w:szCs w:val="24"/>
          <w:lang w:eastAsia="ar-SA"/>
        </w:rPr>
        <w:t>5) prowadzeniu apteki ogólnodostępnej;</w:t>
      </w:r>
    </w:p>
    <w:p w14:paraId="292DF2AF" w14:textId="77777777" w:rsidR="00F241D4" w:rsidRPr="00F241D4" w:rsidRDefault="00F241D4" w:rsidP="00F241D4">
      <w:pPr>
        <w:widowControl w:val="0"/>
        <w:tabs>
          <w:tab w:val="left" w:pos="2694"/>
        </w:tabs>
        <w:suppressAutoHyphens/>
        <w:spacing w:after="0" w:line="360" w:lineRule="auto"/>
        <w:ind w:left="709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kern w:val="2"/>
          <w:sz w:val="24"/>
          <w:szCs w:val="24"/>
          <w:lang w:eastAsia="ar-SA"/>
        </w:rPr>
        <w:t>6) sprzedaży wyrobów medycznych, w tym ortopedycznych oraz środków pomocniczych;;</w:t>
      </w:r>
    </w:p>
    <w:p w14:paraId="62C3FF96" w14:textId="77777777" w:rsidR="00F241D4" w:rsidRPr="00F241D4" w:rsidRDefault="00F241D4" w:rsidP="00F241D4">
      <w:pPr>
        <w:widowControl w:val="0"/>
        <w:tabs>
          <w:tab w:val="left" w:pos="2694"/>
        </w:tabs>
        <w:suppressAutoHyphens/>
        <w:spacing w:after="0" w:line="360" w:lineRule="auto"/>
        <w:ind w:left="709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kern w:val="2"/>
          <w:sz w:val="24"/>
          <w:szCs w:val="24"/>
          <w:lang w:eastAsia="ar-SA"/>
        </w:rPr>
        <w:t>7) prowadzeniu działalności gastronomicznej w tym również dostarczeniu żywności dla odbiorców zewnętrznych;</w:t>
      </w:r>
    </w:p>
    <w:p w14:paraId="1430F96F" w14:textId="77777777" w:rsidR="00F241D4" w:rsidRPr="00F241D4" w:rsidRDefault="00F241D4" w:rsidP="00F241D4">
      <w:pPr>
        <w:widowControl w:val="0"/>
        <w:suppressAutoHyphens/>
        <w:spacing w:after="0" w:line="360" w:lineRule="auto"/>
        <w:ind w:left="709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kern w:val="2"/>
          <w:sz w:val="24"/>
          <w:szCs w:val="24"/>
          <w:lang w:eastAsia="ar-SA"/>
        </w:rPr>
        <w:t>8) prowadzeniu działalności usługowej związanej z poprawą kondycji fizycznej;</w:t>
      </w:r>
    </w:p>
    <w:p w14:paraId="35DDC5EE" w14:textId="77777777" w:rsidR="00F241D4" w:rsidRPr="00F241D4" w:rsidRDefault="00F241D4" w:rsidP="00F241D4">
      <w:pPr>
        <w:widowControl w:val="0"/>
        <w:tabs>
          <w:tab w:val="left" w:pos="2694"/>
        </w:tabs>
        <w:suppressAutoHyphens/>
        <w:spacing w:after="0" w:line="360" w:lineRule="auto"/>
        <w:ind w:left="709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kern w:val="2"/>
          <w:sz w:val="24"/>
          <w:szCs w:val="24"/>
          <w:lang w:eastAsia="ar-SA"/>
        </w:rPr>
        <w:t>9) prowadzeniu działalności usługowej w zakresie transportu;</w:t>
      </w:r>
    </w:p>
    <w:p w14:paraId="17FF148E" w14:textId="77777777" w:rsidR="00F241D4" w:rsidRPr="00F241D4" w:rsidRDefault="00F241D4" w:rsidP="00F241D4">
      <w:pPr>
        <w:widowControl w:val="0"/>
        <w:numPr>
          <w:ilvl w:val="0"/>
          <w:numId w:val="14"/>
        </w:numPr>
        <w:suppressAutoHyphens/>
        <w:spacing w:after="0" w:line="360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kern w:val="2"/>
          <w:sz w:val="24"/>
          <w:szCs w:val="24"/>
          <w:lang w:eastAsia="ar-SA"/>
        </w:rPr>
        <w:t>prowadzeniu działalności usługowej w zakresie odpłatnego zakwaterowania;</w:t>
      </w:r>
    </w:p>
    <w:p w14:paraId="2FC43DF0" w14:textId="77777777" w:rsidR="00F241D4" w:rsidRPr="00F241D4" w:rsidRDefault="00F241D4" w:rsidP="00F241D4">
      <w:pPr>
        <w:widowControl w:val="0"/>
        <w:numPr>
          <w:ilvl w:val="0"/>
          <w:numId w:val="14"/>
        </w:numPr>
        <w:suppressAutoHyphens/>
        <w:spacing w:after="0" w:line="360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organizacji targów, wystaw i kongresów;</w:t>
      </w:r>
    </w:p>
    <w:p w14:paraId="1688FC6D" w14:textId="77777777" w:rsidR="00F241D4" w:rsidRPr="00F241D4" w:rsidRDefault="00F241D4" w:rsidP="00F241D4">
      <w:pPr>
        <w:widowControl w:val="0"/>
        <w:numPr>
          <w:ilvl w:val="0"/>
          <w:numId w:val="14"/>
        </w:numPr>
        <w:suppressAutoHyphens/>
        <w:spacing w:after="0" w:line="360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sprzedaż artykułów oraz produktów spożywczych i przemysłowych, </w:t>
      </w:r>
      <w:r w:rsidRPr="00F241D4">
        <w:rPr>
          <w:rFonts w:ascii="Arial" w:eastAsia="Arial Unicode MS" w:hAnsi="Arial" w:cs="Arial"/>
          <w:kern w:val="2"/>
          <w:sz w:val="24"/>
          <w:szCs w:val="24"/>
          <w:lang w:eastAsia="ar-SA"/>
        </w:rPr>
        <w:br/>
        <w:t>a także innych ogólnodostępnych;</w:t>
      </w:r>
    </w:p>
    <w:p w14:paraId="2048AC14" w14:textId="77777777" w:rsidR="00F241D4" w:rsidRPr="00F241D4" w:rsidRDefault="00F241D4" w:rsidP="00F241D4">
      <w:pPr>
        <w:widowControl w:val="0"/>
        <w:numPr>
          <w:ilvl w:val="0"/>
          <w:numId w:val="14"/>
        </w:numPr>
        <w:suppressAutoHyphens/>
        <w:spacing w:after="0" w:line="360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F241D4">
        <w:rPr>
          <w:rFonts w:ascii="Arial" w:eastAsiaTheme="minorHAnsi" w:hAnsi="Arial" w:cs="Arial"/>
          <w:sz w:val="24"/>
          <w:szCs w:val="24"/>
        </w:rPr>
        <w:t xml:space="preserve">wykonywanie zadań z zakresu oświaty dla dzieci w wieku od 3 do 6 lat </w:t>
      </w:r>
      <w:r w:rsidRPr="00F241D4">
        <w:rPr>
          <w:rFonts w:ascii="Arial" w:eastAsiaTheme="minorHAnsi" w:hAnsi="Arial" w:cs="Arial"/>
          <w:sz w:val="24"/>
          <w:szCs w:val="24"/>
        </w:rPr>
        <w:br/>
        <w:t>w formie przedszkola integracyjnego lub w innej formie wychowania przedszkolnego.</w:t>
      </w:r>
    </w:p>
    <w:p w14:paraId="1EFE43E0" w14:textId="77777777" w:rsidR="00F241D4" w:rsidRPr="00F241D4" w:rsidRDefault="00F241D4" w:rsidP="00F241D4">
      <w:pPr>
        <w:widowControl w:val="0"/>
        <w:suppressAutoHyphens/>
        <w:spacing w:after="0" w:line="360" w:lineRule="auto"/>
        <w:ind w:left="709"/>
        <w:jc w:val="both"/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 xml:space="preserve">2. Zakład może prowadzić szkolenia, konferencje, kursy w zakresie promocji zdrowia dla placówek szkolnych, oświatowo-wychowawczych, organizacji społecznych, </w:t>
      </w:r>
      <w:r w:rsidRPr="00F241D4">
        <w:rPr>
          <w:rFonts w:ascii="Arial" w:eastAsia="Times New Roman" w:hAnsi="Arial" w:cs="Arial"/>
          <w:kern w:val="2"/>
          <w:lang w:eastAsia="ar-SA"/>
        </w:rPr>
        <w:lastRenderedPageBreak/>
        <w:t>stowarzyszeń, zainteresowanych osób fizycznych. Zakład może również udostępniać swoje mienie na ten cel innym jednostkom.</w:t>
      </w:r>
    </w:p>
    <w:p w14:paraId="1B7E9C3A" w14:textId="77777777" w:rsidR="00F241D4" w:rsidRPr="00F241D4" w:rsidRDefault="00F241D4" w:rsidP="00F241D4">
      <w:pPr>
        <w:widowControl w:val="0"/>
        <w:suppressAutoHyphens/>
        <w:spacing w:after="0" w:line="360" w:lineRule="auto"/>
        <w:ind w:left="709"/>
        <w:jc w:val="both"/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</w:pPr>
    </w:p>
    <w:p w14:paraId="633C2B38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  <w:r w:rsidRPr="00F241D4">
        <w:rPr>
          <w:rFonts w:ascii="Arial" w:eastAsia="Times New Roman" w:hAnsi="Arial" w:cs="Arial"/>
          <w:b/>
          <w:kern w:val="2"/>
          <w:lang w:eastAsia="ar-SA"/>
        </w:rPr>
        <w:t>Rozdział III</w:t>
      </w:r>
    </w:p>
    <w:p w14:paraId="1652EE7E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  <w:r w:rsidRPr="00F241D4">
        <w:rPr>
          <w:rFonts w:ascii="Arial" w:eastAsia="Times New Roman" w:hAnsi="Arial" w:cs="Arial"/>
          <w:b/>
          <w:kern w:val="2"/>
          <w:lang w:eastAsia="ar-SA"/>
        </w:rPr>
        <w:t>Organy i struktura organizacyjna, w tym zadania, czas trwania</w:t>
      </w:r>
    </w:p>
    <w:p w14:paraId="069427E0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  <w:r w:rsidRPr="00F241D4">
        <w:rPr>
          <w:rFonts w:ascii="Arial" w:eastAsia="Times New Roman" w:hAnsi="Arial" w:cs="Arial"/>
          <w:b/>
          <w:kern w:val="2"/>
          <w:lang w:eastAsia="ar-SA"/>
        </w:rPr>
        <w:t>kadencji i okoliczności odwołania członków Rady Społecznej</w:t>
      </w:r>
    </w:p>
    <w:p w14:paraId="7CCA7684" w14:textId="77777777" w:rsidR="00F241D4" w:rsidRPr="00F241D4" w:rsidRDefault="00F241D4" w:rsidP="00F241D4">
      <w:pPr>
        <w:suppressAutoHyphens/>
        <w:spacing w:after="0" w:line="360" w:lineRule="auto"/>
        <w:rPr>
          <w:rFonts w:ascii="Arial" w:eastAsia="Times New Roman" w:hAnsi="Arial" w:cs="Arial"/>
          <w:kern w:val="2"/>
          <w:lang w:eastAsia="ar-SA"/>
        </w:rPr>
      </w:pPr>
    </w:p>
    <w:p w14:paraId="7E31A45B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  <w:r w:rsidRPr="00F241D4">
        <w:rPr>
          <w:rFonts w:ascii="Arial" w:eastAsia="Times New Roman" w:hAnsi="Arial" w:cs="Arial"/>
          <w:b/>
          <w:kern w:val="2"/>
          <w:lang w:eastAsia="ar-SA"/>
        </w:rPr>
        <w:t>§ 9</w:t>
      </w:r>
    </w:p>
    <w:p w14:paraId="517B2162" w14:textId="77777777" w:rsidR="00F241D4" w:rsidRPr="00F241D4" w:rsidRDefault="00F241D4" w:rsidP="00F241D4">
      <w:pPr>
        <w:suppressAutoHyphens/>
        <w:spacing w:after="0" w:line="360" w:lineRule="auto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Organami Zakładu są:</w:t>
      </w:r>
    </w:p>
    <w:p w14:paraId="7BBC7CD9" w14:textId="77777777" w:rsidR="00F241D4" w:rsidRPr="00F241D4" w:rsidRDefault="00F241D4" w:rsidP="00F241D4">
      <w:pPr>
        <w:suppressAutoHyphens/>
        <w:spacing w:after="0" w:line="360" w:lineRule="auto"/>
        <w:ind w:firstLine="284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1) Dyrektor;</w:t>
      </w:r>
    </w:p>
    <w:p w14:paraId="090E7F48" w14:textId="77777777" w:rsidR="00F241D4" w:rsidRPr="00F241D4" w:rsidRDefault="00F241D4" w:rsidP="00F241D4">
      <w:pPr>
        <w:suppressAutoHyphens/>
        <w:spacing w:after="0" w:line="360" w:lineRule="auto"/>
        <w:ind w:firstLine="284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2) Rada Społeczna.</w:t>
      </w:r>
    </w:p>
    <w:p w14:paraId="0C3596BF" w14:textId="77777777" w:rsidR="00F241D4" w:rsidRPr="00F241D4" w:rsidRDefault="00F241D4" w:rsidP="00F241D4">
      <w:pPr>
        <w:suppressAutoHyphens/>
        <w:spacing w:after="0" w:line="360" w:lineRule="auto"/>
        <w:rPr>
          <w:rFonts w:ascii="Arial" w:eastAsia="Times New Roman" w:hAnsi="Arial" w:cs="Arial"/>
          <w:kern w:val="2"/>
          <w:lang w:eastAsia="ar-SA"/>
        </w:rPr>
      </w:pPr>
    </w:p>
    <w:p w14:paraId="7EE4C997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  <w:r w:rsidRPr="00F241D4">
        <w:rPr>
          <w:rFonts w:ascii="Arial" w:eastAsia="Times New Roman" w:hAnsi="Arial" w:cs="Arial"/>
          <w:b/>
          <w:kern w:val="2"/>
          <w:lang w:eastAsia="ar-SA"/>
        </w:rPr>
        <w:t>§ 10</w:t>
      </w:r>
    </w:p>
    <w:p w14:paraId="2A16AC81" w14:textId="77777777" w:rsidR="00F241D4" w:rsidRPr="00F241D4" w:rsidRDefault="00F241D4" w:rsidP="00F241D4">
      <w:pPr>
        <w:widowControl w:val="0"/>
        <w:numPr>
          <w:ilvl w:val="0"/>
          <w:numId w:val="15"/>
        </w:numPr>
        <w:suppressAutoHyphens/>
        <w:spacing w:after="0" w:line="360" w:lineRule="auto"/>
        <w:ind w:left="284" w:hanging="284"/>
        <w:jc w:val="both"/>
        <w:rPr>
          <w:rFonts w:ascii="Arial" w:eastAsia="Arial Unicode MS" w:hAnsi="Arial" w:cs="Arial"/>
          <w:kern w:val="2"/>
          <w:lang w:eastAsia="ar-SA"/>
        </w:rPr>
      </w:pPr>
      <w:r w:rsidRPr="00F241D4">
        <w:rPr>
          <w:rFonts w:ascii="Arial" w:eastAsia="Arial Unicode MS" w:hAnsi="Arial" w:cs="Arial"/>
          <w:kern w:val="2"/>
          <w:lang w:eastAsia="ar-SA"/>
        </w:rPr>
        <w:t>Dyrektor zarządza i kieruje Zakładem, w tym także przedsiębiorstwami i reprezentuje go na zewnątrz.</w:t>
      </w:r>
    </w:p>
    <w:p w14:paraId="42E49413" w14:textId="77777777" w:rsidR="00F241D4" w:rsidRPr="00F241D4" w:rsidRDefault="00F241D4" w:rsidP="00F241D4">
      <w:pPr>
        <w:numPr>
          <w:ilvl w:val="0"/>
          <w:numId w:val="15"/>
        </w:numPr>
        <w:suppressAutoHyphens/>
        <w:spacing w:after="0" w:line="360" w:lineRule="auto"/>
        <w:ind w:left="284" w:hanging="284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 xml:space="preserve">Dyrektor samodzielnie podejmuje decyzje dotyczące funkcjonowania Zakładu </w:t>
      </w:r>
      <w:r w:rsidRPr="00F241D4">
        <w:rPr>
          <w:rFonts w:ascii="Arial" w:eastAsia="Times New Roman" w:hAnsi="Arial" w:cs="Arial"/>
          <w:kern w:val="2"/>
          <w:lang w:eastAsia="ar-SA"/>
        </w:rPr>
        <w:br/>
        <w:t>i ponosi odpowiedzialność za zarządzanie Zakładem.</w:t>
      </w:r>
    </w:p>
    <w:p w14:paraId="5611741E" w14:textId="77777777" w:rsidR="00F241D4" w:rsidRPr="00F241D4" w:rsidRDefault="00F241D4" w:rsidP="00F241D4">
      <w:pPr>
        <w:numPr>
          <w:ilvl w:val="0"/>
          <w:numId w:val="15"/>
        </w:numPr>
        <w:suppressAutoHyphens/>
        <w:spacing w:after="0" w:line="360" w:lineRule="auto"/>
        <w:ind w:left="284" w:hanging="284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Zarząd Województwa Podkarpackiego nawiązuje z Dyrektorem stosunek pracy na podstawie powołania lub umowy o pracę albo zawiera z nim umowę cywilno-prawną.</w:t>
      </w:r>
    </w:p>
    <w:p w14:paraId="76A08D38" w14:textId="77777777" w:rsidR="00F241D4" w:rsidRPr="00F241D4" w:rsidRDefault="00F241D4" w:rsidP="00F241D4">
      <w:pPr>
        <w:numPr>
          <w:ilvl w:val="0"/>
          <w:numId w:val="15"/>
        </w:numPr>
        <w:suppressAutoHyphens/>
        <w:spacing w:after="0" w:line="360" w:lineRule="auto"/>
        <w:ind w:left="284" w:hanging="284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Dyrektor nie może podejmować innego zatrudnienia bez, wyrażonej w formie pisemnej, zgody Zarządu Województwa Podkarpackiego.</w:t>
      </w:r>
    </w:p>
    <w:p w14:paraId="085693E2" w14:textId="77777777" w:rsidR="00F241D4" w:rsidRPr="00F241D4" w:rsidRDefault="00F241D4" w:rsidP="00F241D4">
      <w:pPr>
        <w:numPr>
          <w:ilvl w:val="0"/>
          <w:numId w:val="15"/>
        </w:numPr>
        <w:suppressAutoHyphens/>
        <w:spacing w:after="0" w:line="360" w:lineRule="auto"/>
        <w:ind w:left="284" w:hanging="284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Dyrektor jest przełożonym wszystkich pracowników Zakładu oraz dokonuje wobec nich czynności z zakresu prawa pracy.</w:t>
      </w:r>
    </w:p>
    <w:p w14:paraId="7C74065C" w14:textId="77777777" w:rsidR="00F241D4" w:rsidRPr="00F241D4" w:rsidRDefault="00F241D4" w:rsidP="00F241D4">
      <w:pPr>
        <w:numPr>
          <w:ilvl w:val="0"/>
          <w:numId w:val="15"/>
        </w:numPr>
        <w:suppressAutoHyphens/>
        <w:spacing w:after="0" w:line="360" w:lineRule="auto"/>
        <w:ind w:left="284" w:hanging="284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Dyrektor wykonuje swoje zadania przy pomocy:</w:t>
      </w:r>
    </w:p>
    <w:p w14:paraId="0A24FFA5" w14:textId="77777777" w:rsidR="00F241D4" w:rsidRPr="00F241D4" w:rsidRDefault="00F241D4" w:rsidP="00F241D4">
      <w:pPr>
        <w:numPr>
          <w:ilvl w:val="0"/>
          <w:numId w:val="16"/>
        </w:numPr>
        <w:tabs>
          <w:tab w:val="num" w:pos="1003"/>
        </w:tabs>
        <w:suppressAutoHyphens/>
        <w:spacing w:after="0" w:line="276" w:lineRule="auto"/>
        <w:ind w:left="284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Zastępców Dyrektora ;</w:t>
      </w:r>
    </w:p>
    <w:p w14:paraId="4870191C" w14:textId="77777777" w:rsidR="00F241D4" w:rsidRPr="00F241D4" w:rsidRDefault="00F241D4" w:rsidP="00F241D4">
      <w:pPr>
        <w:numPr>
          <w:ilvl w:val="0"/>
          <w:numId w:val="20"/>
        </w:numPr>
        <w:suppressAutoHyphens/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kern w:val="2"/>
          <w:lang w:eastAsia="ar-SA"/>
        </w:rPr>
      </w:pPr>
      <w:r w:rsidRPr="00F241D4">
        <w:rPr>
          <w:rFonts w:ascii="Arial" w:eastAsia="Times New Roman" w:hAnsi="Arial" w:cs="Arial"/>
          <w:color w:val="000000" w:themeColor="text1"/>
          <w:kern w:val="2"/>
          <w:lang w:eastAsia="ar-SA"/>
        </w:rPr>
        <w:t>Zastępcy Dyrektora ds. Klinicznych i Lecznictwa,</w:t>
      </w:r>
    </w:p>
    <w:p w14:paraId="0F801B8B" w14:textId="77777777" w:rsidR="00F241D4" w:rsidRPr="00F241D4" w:rsidRDefault="00F241D4" w:rsidP="00F241D4">
      <w:pPr>
        <w:numPr>
          <w:ilvl w:val="0"/>
          <w:numId w:val="20"/>
        </w:numPr>
        <w:suppressAutoHyphens/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kern w:val="2"/>
          <w:lang w:eastAsia="ar-SA"/>
        </w:rPr>
      </w:pPr>
      <w:r w:rsidRPr="00F241D4">
        <w:rPr>
          <w:rFonts w:ascii="Arial" w:eastAsia="Times New Roman" w:hAnsi="Arial" w:cs="Arial"/>
          <w:color w:val="000000" w:themeColor="text1"/>
          <w:kern w:val="2"/>
          <w:lang w:eastAsia="ar-SA"/>
        </w:rPr>
        <w:t>Zastępcy Dyrektora ds. Planowania, Kontraktowania i Promocji;</w:t>
      </w:r>
    </w:p>
    <w:p w14:paraId="40AD6B34" w14:textId="77777777" w:rsidR="00F241D4" w:rsidRPr="00F241D4" w:rsidRDefault="00F241D4" w:rsidP="00F241D4">
      <w:pPr>
        <w:suppressAutoHyphens/>
        <w:spacing w:after="0" w:line="276" w:lineRule="auto"/>
        <w:ind w:left="426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c)</w:t>
      </w:r>
      <w:r w:rsidRPr="00F241D4">
        <w:rPr>
          <w:rFonts w:ascii="Arial" w:eastAsia="Times New Roman" w:hAnsi="Arial" w:cs="Arial"/>
          <w:kern w:val="2"/>
          <w:lang w:eastAsia="ar-SA"/>
        </w:rPr>
        <w:tab/>
        <w:t xml:space="preserve">Zastępcy Dyrektora ds. </w:t>
      </w:r>
      <w:proofErr w:type="spellStart"/>
      <w:r w:rsidRPr="00F241D4">
        <w:rPr>
          <w:rFonts w:ascii="Arial" w:eastAsia="Times New Roman" w:hAnsi="Arial" w:cs="Arial"/>
          <w:kern w:val="2"/>
          <w:lang w:eastAsia="ar-SA"/>
        </w:rPr>
        <w:t>Inwestycyjno</w:t>
      </w:r>
      <w:proofErr w:type="spellEnd"/>
      <w:r w:rsidRPr="00F241D4">
        <w:rPr>
          <w:rFonts w:ascii="Arial" w:eastAsia="Times New Roman" w:hAnsi="Arial" w:cs="Arial"/>
          <w:kern w:val="2"/>
          <w:lang w:eastAsia="ar-SA"/>
        </w:rPr>
        <w:t xml:space="preserve"> - Eksploatacyjnych,</w:t>
      </w:r>
    </w:p>
    <w:p w14:paraId="57F67D36" w14:textId="77777777" w:rsidR="00F241D4" w:rsidRPr="00F241D4" w:rsidRDefault="00F241D4" w:rsidP="00F241D4">
      <w:pPr>
        <w:numPr>
          <w:ilvl w:val="0"/>
          <w:numId w:val="16"/>
        </w:numPr>
        <w:tabs>
          <w:tab w:val="num" w:pos="1003"/>
        </w:tabs>
        <w:suppressAutoHyphens/>
        <w:spacing w:after="0" w:line="276" w:lineRule="auto"/>
        <w:ind w:left="284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Głównego Księgowego;</w:t>
      </w:r>
    </w:p>
    <w:p w14:paraId="262E59DC" w14:textId="77777777" w:rsidR="00F241D4" w:rsidRPr="00F241D4" w:rsidRDefault="00F241D4" w:rsidP="00F241D4">
      <w:pPr>
        <w:numPr>
          <w:ilvl w:val="0"/>
          <w:numId w:val="16"/>
        </w:numPr>
        <w:tabs>
          <w:tab w:val="num" w:pos="1003"/>
        </w:tabs>
        <w:suppressAutoHyphens/>
        <w:spacing w:after="0" w:line="276" w:lineRule="auto"/>
        <w:ind w:left="284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Naczelnej Pielęgniarki;</w:t>
      </w:r>
    </w:p>
    <w:p w14:paraId="5B3A0D36" w14:textId="77777777" w:rsidR="00F241D4" w:rsidRPr="00F241D4" w:rsidRDefault="00F241D4" w:rsidP="00F241D4">
      <w:pPr>
        <w:numPr>
          <w:ilvl w:val="0"/>
          <w:numId w:val="16"/>
        </w:numPr>
        <w:tabs>
          <w:tab w:val="num" w:pos="1003"/>
        </w:tabs>
        <w:suppressAutoHyphens/>
        <w:spacing w:after="0" w:line="276" w:lineRule="auto"/>
        <w:ind w:left="284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 xml:space="preserve">Kierowników bezpośrednio mu podległych komórek organizacyjnych. </w:t>
      </w:r>
    </w:p>
    <w:p w14:paraId="5D19A49C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</w:p>
    <w:p w14:paraId="3BCCE644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  <w:r w:rsidRPr="00F241D4">
        <w:rPr>
          <w:rFonts w:ascii="Arial" w:eastAsia="Times New Roman" w:hAnsi="Arial" w:cs="Arial"/>
          <w:b/>
          <w:kern w:val="2"/>
          <w:lang w:eastAsia="ar-SA"/>
        </w:rPr>
        <w:t>§ 11</w:t>
      </w:r>
    </w:p>
    <w:p w14:paraId="3EAA8044" w14:textId="77777777" w:rsidR="00F241D4" w:rsidRPr="00F241D4" w:rsidRDefault="00F241D4" w:rsidP="00F241D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Do zadań Dyrektora należy w szczególności:</w:t>
      </w:r>
    </w:p>
    <w:p w14:paraId="2E078812" w14:textId="77777777" w:rsidR="00F241D4" w:rsidRPr="00F241D4" w:rsidRDefault="00F241D4" w:rsidP="00F241D4">
      <w:pPr>
        <w:widowControl w:val="0"/>
        <w:suppressAutoHyphens/>
        <w:spacing w:after="0" w:line="360" w:lineRule="auto"/>
        <w:ind w:left="284" w:hanging="284"/>
        <w:jc w:val="both"/>
        <w:rPr>
          <w:rFonts w:ascii="Arial" w:eastAsia="Arial Unicode MS" w:hAnsi="Arial" w:cs="Arial"/>
          <w:kern w:val="2"/>
          <w:lang w:eastAsia="ar-SA"/>
        </w:rPr>
      </w:pPr>
      <w:r w:rsidRPr="00F241D4">
        <w:rPr>
          <w:rFonts w:ascii="Arial" w:eastAsia="Arial Unicode MS" w:hAnsi="Arial" w:cs="Arial"/>
          <w:kern w:val="2"/>
          <w:lang w:eastAsia="ar-SA"/>
        </w:rPr>
        <w:t xml:space="preserve">1) organizowanie pracy Zakładu w sposób zapewniający należyte wykonywanie działalności leczniczej oraz innych zadań statutowych, w warunkach zgodnych </w:t>
      </w:r>
      <w:r w:rsidRPr="00F241D4">
        <w:rPr>
          <w:rFonts w:ascii="Arial" w:eastAsia="Arial Unicode MS" w:hAnsi="Arial" w:cs="Arial"/>
          <w:kern w:val="2"/>
          <w:lang w:eastAsia="ar-SA"/>
        </w:rPr>
        <w:br/>
        <w:t>z obowiązującymi przepisami i zasadami, w zakresie ustalonym zawartymi umowami;</w:t>
      </w:r>
    </w:p>
    <w:p w14:paraId="71FBEC6F" w14:textId="77777777" w:rsidR="00F241D4" w:rsidRPr="00F241D4" w:rsidRDefault="00F241D4" w:rsidP="00F241D4">
      <w:pPr>
        <w:suppressAutoHyphens/>
        <w:spacing w:after="0" w:line="360" w:lineRule="auto"/>
        <w:ind w:left="284" w:hanging="284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lastRenderedPageBreak/>
        <w:t>2) należyte gospodarowanie mieniem Zakładu oraz mieniem Województwa Podkarpackiego  przekazanym w użytkowanie Zakładowi;</w:t>
      </w:r>
    </w:p>
    <w:p w14:paraId="68AA4C9E" w14:textId="77777777" w:rsidR="00F241D4" w:rsidRPr="00F241D4" w:rsidRDefault="00F241D4" w:rsidP="00F241D4">
      <w:pPr>
        <w:suppressAutoHyphens/>
        <w:spacing w:after="0" w:line="360" w:lineRule="auto"/>
        <w:ind w:left="567" w:hanging="567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3) wydawanie zarządzeń, regulaminów i innych aktów prawa wewnętrznego Zakładu.</w:t>
      </w:r>
    </w:p>
    <w:p w14:paraId="684A319F" w14:textId="77777777" w:rsidR="00F241D4" w:rsidRPr="00F241D4" w:rsidRDefault="00F241D4" w:rsidP="00F241D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2"/>
          <w:lang w:eastAsia="ar-SA"/>
        </w:rPr>
      </w:pPr>
    </w:p>
    <w:p w14:paraId="015E9401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  <w:r w:rsidRPr="00F241D4">
        <w:rPr>
          <w:rFonts w:ascii="Arial" w:eastAsia="Times New Roman" w:hAnsi="Arial" w:cs="Arial"/>
          <w:b/>
          <w:kern w:val="2"/>
          <w:lang w:eastAsia="ar-SA"/>
        </w:rPr>
        <w:t>§ 12</w:t>
      </w:r>
    </w:p>
    <w:p w14:paraId="2460ABC7" w14:textId="77777777" w:rsidR="00F241D4" w:rsidRPr="00F241D4" w:rsidRDefault="00F241D4" w:rsidP="00F241D4">
      <w:pPr>
        <w:suppressAutoHyphens/>
        <w:spacing w:after="0" w:line="360" w:lineRule="auto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Oświadczenia woli w imieniu Zakładu składa Dyrektor lub osoby przez niego upoważnione.</w:t>
      </w:r>
    </w:p>
    <w:p w14:paraId="2BAABABA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</w:p>
    <w:p w14:paraId="4FCA30D9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  <w:r w:rsidRPr="00F241D4">
        <w:rPr>
          <w:rFonts w:ascii="Arial" w:eastAsia="Times New Roman" w:hAnsi="Arial" w:cs="Arial"/>
          <w:b/>
          <w:kern w:val="2"/>
          <w:lang w:eastAsia="ar-SA"/>
        </w:rPr>
        <w:t>§ 13</w:t>
      </w:r>
    </w:p>
    <w:p w14:paraId="1AC0CAAA" w14:textId="77777777" w:rsidR="00F241D4" w:rsidRPr="00F241D4" w:rsidRDefault="00F241D4" w:rsidP="00F241D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 xml:space="preserve">1. Rada Społeczna jest organem inicjującym i opiniodawczym Województwa Podkarpackiego oraz organem doradczym Dyrektora. </w:t>
      </w:r>
    </w:p>
    <w:p w14:paraId="712BA509" w14:textId="77777777" w:rsidR="00F241D4" w:rsidRPr="00F241D4" w:rsidRDefault="00F241D4" w:rsidP="00F241D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 xml:space="preserve">2. Radę Społeczną powołuje i odwołuje, oraz zwołuje jej pierwsze posiedzenie Zarząd Województwa Podkarpackiego. </w:t>
      </w:r>
    </w:p>
    <w:p w14:paraId="32673CD6" w14:textId="77777777" w:rsidR="00F241D4" w:rsidRPr="00F241D4" w:rsidRDefault="00F241D4" w:rsidP="00F241D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3. W posiedzeniach Rady Społecznej uczestniczą: Dyrektor oraz przedstawiciele organizacji związkowych działających w Zakładzie.</w:t>
      </w:r>
    </w:p>
    <w:p w14:paraId="3D95AD3E" w14:textId="77777777" w:rsidR="00F241D4" w:rsidRPr="00F241D4" w:rsidRDefault="00F241D4" w:rsidP="00F241D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4. W skład Rady Społecznej wchodzi 8 osób, w tym:</w:t>
      </w:r>
    </w:p>
    <w:p w14:paraId="3223F2A6" w14:textId="77777777" w:rsidR="00F241D4" w:rsidRPr="00F241D4" w:rsidRDefault="00F241D4" w:rsidP="00F241D4">
      <w:pPr>
        <w:suppressAutoHyphens/>
        <w:spacing w:after="0" w:line="360" w:lineRule="auto"/>
        <w:ind w:left="426" w:hanging="283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1) przewodniczący - Marszałek Województwa Podkarpackiego lub osoba przez niego wyznaczona;</w:t>
      </w:r>
    </w:p>
    <w:p w14:paraId="28209CF4" w14:textId="77777777" w:rsidR="00F241D4" w:rsidRPr="00F241D4" w:rsidRDefault="00F241D4" w:rsidP="00F241D4">
      <w:pPr>
        <w:suppressAutoHyphens/>
        <w:spacing w:after="0" w:line="360" w:lineRule="auto"/>
        <w:ind w:left="426" w:hanging="284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2) członek - przedstawiciel Wojewody Podkarpackiego;</w:t>
      </w:r>
    </w:p>
    <w:p w14:paraId="0631FD88" w14:textId="77777777" w:rsidR="00F241D4" w:rsidRPr="00F241D4" w:rsidRDefault="00F241D4" w:rsidP="00F241D4">
      <w:pPr>
        <w:suppressAutoHyphens/>
        <w:spacing w:after="0" w:line="360" w:lineRule="auto"/>
        <w:ind w:left="426" w:hanging="284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 xml:space="preserve">3) członkowie - przedstawiciele wybrani przez Sejmik Województwa Podkarpackiego </w:t>
      </w:r>
      <w:r w:rsidRPr="00F241D4">
        <w:rPr>
          <w:rFonts w:ascii="Arial" w:eastAsia="Times New Roman" w:hAnsi="Arial" w:cs="Arial"/>
          <w:kern w:val="2"/>
          <w:lang w:eastAsia="ar-SA"/>
        </w:rPr>
        <w:br/>
        <w:t>w liczbie 5 osób.</w:t>
      </w:r>
    </w:p>
    <w:p w14:paraId="46D8096C" w14:textId="77777777" w:rsidR="00F241D4" w:rsidRPr="00F241D4" w:rsidRDefault="00F241D4" w:rsidP="00F241D4">
      <w:pPr>
        <w:suppressAutoHyphens/>
        <w:spacing w:after="0" w:line="360" w:lineRule="auto"/>
        <w:ind w:left="426" w:hanging="284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 xml:space="preserve">4) członek – przedstawiciel </w:t>
      </w:r>
      <w:r w:rsidRPr="00F241D4">
        <w:rPr>
          <w:rFonts w:ascii="Arial" w:eastAsia="Times New Roman" w:hAnsi="Arial" w:cs="Arial"/>
          <w:color w:val="000000" w:themeColor="text1"/>
          <w:kern w:val="2"/>
          <w:lang w:eastAsia="ar-SA"/>
        </w:rPr>
        <w:t>Uniwersytetu Rzeszowskiego</w:t>
      </w:r>
      <w:r w:rsidRPr="00F241D4">
        <w:rPr>
          <w:rFonts w:ascii="Arial" w:eastAsia="Times New Roman" w:hAnsi="Arial" w:cs="Arial"/>
          <w:kern w:val="2"/>
          <w:lang w:eastAsia="ar-SA"/>
        </w:rPr>
        <w:t xml:space="preserve">, wybrany przez </w:t>
      </w:r>
      <w:r w:rsidRPr="00F241D4">
        <w:rPr>
          <w:rFonts w:ascii="Arial" w:eastAsia="Times New Roman" w:hAnsi="Arial" w:cs="Arial"/>
          <w:color w:val="000000" w:themeColor="text1"/>
          <w:kern w:val="2"/>
          <w:lang w:eastAsia="ar-SA"/>
        </w:rPr>
        <w:t>R</w:t>
      </w:r>
      <w:r w:rsidRPr="00F241D4">
        <w:rPr>
          <w:rFonts w:ascii="Arial" w:eastAsia="Times New Roman" w:hAnsi="Arial" w:cs="Arial"/>
          <w:kern w:val="2"/>
          <w:lang w:eastAsia="ar-SA"/>
        </w:rPr>
        <w:t xml:space="preserve">ektora </w:t>
      </w:r>
    </w:p>
    <w:p w14:paraId="68EE44DB" w14:textId="77777777" w:rsidR="00F241D4" w:rsidRPr="00F241D4" w:rsidRDefault="00F241D4" w:rsidP="00F241D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5. Kadencja Rady Społecznej trwa 4 lata.</w:t>
      </w:r>
    </w:p>
    <w:p w14:paraId="17D4707C" w14:textId="77777777" w:rsidR="00F241D4" w:rsidRPr="00F241D4" w:rsidRDefault="00F241D4" w:rsidP="00F241D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6. Sposób zwoływania posiedzeń Rady Społecznej, tryb pracy i podejmowania uchwał określa regulamin uchwalony przez Radę Społeczną i zatwierdzony przez Zarząd Województwa Podkarpackiego.</w:t>
      </w:r>
    </w:p>
    <w:p w14:paraId="4BEC003D" w14:textId="77777777" w:rsidR="00F241D4" w:rsidRPr="00F241D4" w:rsidRDefault="00F241D4" w:rsidP="00F241D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7. Od uchwały Rady Społecznej Dyrektorowi przysługuje odwołanie do Zarządu Województwa Podkarpackiego.</w:t>
      </w:r>
    </w:p>
    <w:p w14:paraId="37D21108" w14:textId="77777777" w:rsidR="00F241D4" w:rsidRPr="00F241D4" w:rsidRDefault="00F241D4" w:rsidP="00F241D4">
      <w:pPr>
        <w:suppressAutoHyphens/>
        <w:spacing w:after="0" w:line="360" w:lineRule="auto"/>
        <w:rPr>
          <w:rFonts w:ascii="Arial" w:eastAsia="Times New Roman" w:hAnsi="Arial" w:cs="Arial"/>
          <w:kern w:val="2"/>
          <w:lang w:eastAsia="ar-SA"/>
        </w:rPr>
      </w:pPr>
    </w:p>
    <w:p w14:paraId="10E436D4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  <w:r w:rsidRPr="00F241D4">
        <w:rPr>
          <w:rFonts w:ascii="Arial" w:eastAsia="Times New Roman" w:hAnsi="Arial" w:cs="Arial"/>
          <w:b/>
          <w:kern w:val="2"/>
          <w:lang w:eastAsia="ar-SA"/>
        </w:rPr>
        <w:t>§ 14</w:t>
      </w:r>
    </w:p>
    <w:p w14:paraId="1E180B1B" w14:textId="77777777" w:rsidR="00F241D4" w:rsidRPr="00F241D4" w:rsidRDefault="00F241D4" w:rsidP="00F241D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Do zadań Rady Społecznej należy:</w:t>
      </w:r>
    </w:p>
    <w:p w14:paraId="1B6EC51B" w14:textId="77777777" w:rsidR="00F241D4" w:rsidRPr="00F241D4" w:rsidRDefault="00F241D4" w:rsidP="00F241D4">
      <w:pPr>
        <w:suppressAutoHyphens/>
        <w:spacing w:after="0" w:line="360" w:lineRule="auto"/>
        <w:ind w:left="142" w:hanging="142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 xml:space="preserve">1) przedstawianie Zarządowi Województwa Podkarpackiego wniosków i opinii </w:t>
      </w:r>
      <w:r w:rsidRPr="00F241D4">
        <w:rPr>
          <w:rFonts w:ascii="Arial" w:eastAsia="Times New Roman" w:hAnsi="Arial" w:cs="Arial"/>
          <w:kern w:val="2"/>
          <w:lang w:eastAsia="ar-SA"/>
        </w:rPr>
        <w:br/>
        <w:t>w sprawach;</w:t>
      </w:r>
    </w:p>
    <w:p w14:paraId="038C5C6D" w14:textId="77777777" w:rsidR="00F241D4" w:rsidRDefault="00F241D4" w:rsidP="00090520">
      <w:pPr>
        <w:suppressAutoHyphens/>
        <w:spacing w:after="0" w:line="360" w:lineRule="auto"/>
        <w:ind w:firstLine="284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a) zbycia aktywów trwałych oraz zakupu lub przyjęcia darowizny nowej aparatury</w:t>
      </w:r>
      <w:r w:rsidR="00090520">
        <w:rPr>
          <w:rFonts w:ascii="Arial" w:eastAsia="Times New Roman" w:hAnsi="Arial" w:cs="Arial"/>
          <w:kern w:val="2"/>
          <w:lang w:eastAsia="ar-SA"/>
        </w:rPr>
        <w:t xml:space="preserve"> </w:t>
      </w:r>
      <w:r w:rsidRPr="00F241D4">
        <w:rPr>
          <w:rFonts w:ascii="Arial" w:eastAsia="Times New Roman" w:hAnsi="Arial" w:cs="Arial"/>
          <w:kern w:val="2"/>
          <w:lang w:eastAsia="ar-SA"/>
        </w:rPr>
        <w:t xml:space="preserve">i sprzętu </w:t>
      </w:r>
      <w:r w:rsidR="0008241C">
        <w:rPr>
          <w:rFonts w:ascii="Arial" w:eastAsia="Times New Roman" w:hAnsi="Arial" w:cs="Arial"/>
          <w:kern w:val="2"/>
          <w:lang w:eastAsia="ar-SA"/>
        </w:rPr>
        <w:t xml:space="preserve">   </w:t>
      </w:r>
    </w:p>
    <w:p w14:paraId="3AC27D3E" w14:textId="77777777" w:rsidR="0008241C" w:rsidRPr="00F241D4" w:rsidRDefault="0008241C" w:rsidP="00090520">
      <w:pPr>
        <w:suppressAutoHyphens/>
        <w:spacing w:after="0" w:line="360" w:lineRule="auto"/>
        <w:ind w:firstLine="284"/>
        <w:jc w:val="both"/>
        <w:rPr>
          <w:rFonts w:ascii="Arial" w:eastAsia="Times New Roman" w:hAnsi="Arial" w:cs="Arial"/>
          <w:kern w:val="2"/>
          <w:lang w:eastAsia="ar-SA"/>
        </w:rPr>
      </w:pPr>
      <w:r>
        <w:rPr>
          <w:rFonts w:ascii="Arial" w:eastAsia="Times New Roman" w:hAnsi="Arial" w:cs="Arial"/>
          <w:kern w:val="2"/>
          <w:lang w:eastAsia="ar-SA"/>
        </w:rPr>
        <w:t xml:space="preserve">    </w:t>
      </w:r>
      <w:r w:rsidRPr="0008241C">
        <w:rPr>
          <w:rFonts w:ascii="Arial" w:eastAsia="Times New Roman" w:hAnsi="Arial" w:cs="Arial"/>
          <w:kern w:val="2"/>
          <w:lang w:eastAsia="ar-SA"/>
        </w:rPr>
        <w:t>medycznego,</w:t>
      </w:r>
    </w:p>
    <w:p w14:paraId="524B7D7A" w14:textId="77777777" w:rsidR="00F241D4" w:rsidRPr="00F241D4" w:rsidRDefault="00F241D4" w:rsidP="00F241D4">
      <w:pPr>
        <w:suppressAutoHyphens/>
        <w:spacing w:after="0" w:line="360" w:lineRule="auto"/>
        <w:ind w:left="567" w:hanging="282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b) związanych z przekształceniem lub likwidacją, rozszerzeniem lub ograniczeniem działalności,</w:t>
      </w:r>
    </w:p>
    <w:p w14:paraId="351995E0" w14:textId="77777777" w:rsidR="00F241D4" w:rsidRPr="00F241D4" w:rsidRDefault="00F241D4" w:rsidP="00F241D4">
      <w:pPr>
        <w:suppressAutoHyphens/>
        <w:spacing w:after="0" w:line="360" w:lineRule="auto"/>
        <w:ind w:firstLine="284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c) przyznawania Dyrektorowi nagród,</w:t>
      </w:r>
    </w:p>
    <w:p w14:paraId="31978313" w14:textId="77777777" w:rsidR="00F241D4" w:rsidRPr="00F241D4" w:rsidRDefault="00F241D4" w:rsidP="00F241D4">
      <w:pPr>
        <w:suppressAutoHyphens/>
        <w:spacing w:after="0" w:line="360" w:lineRule="auto"/>
        <w:ind w:firstLine="284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lastRenderedPageBreak/>
        <w:t>d) rozwiązania stosunku pracy lub umowy cywilno-prawnej z Dyrektorem,</w:t>
      </w:r>
    </w:p>
    <w:p w14:paraId="1C8C3B6F" w14:textId="77777777" w:rsidR="00F241D4" w:rsidRPr="00F241D4" w:rsidRDefault="00F241D4" w:rsidP="00F241D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2) przedstawianie Dyrektorowi wniosków i opinii w sprawach;</w:t>
      </w:r>
    </w:p>
    <w:p w14:paraId="4AD0C865" w14:textId="77777777" w:rsidR="00F241D4" w:rsidRPr="00F241D4" w:rsidRDefault="00F241D4" w:rsidP="00F241D4">
      <w:pPr>
        <w:suppressAutoHyphens/>
        <w:spacing w:after="0" w:line="360" w:lineRule="auto"/>
        <w:ind w:firstLine="284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a) planu finansowego, w tym planu inwestycyjnego,</w:t>
      </w:r>
    </w:p>
    <w:p w14:paraId="46A4B7F0" w14:textId="77777777" w:rsidR="00F241D4" w:rsidRPr="00F241D4" w:rsidRDefault="00F241D4" w:rsidP="00F241D4">
      <w:pPr>
        <w:suppressAutoHyphens/>
        <w:spacing w:after="0" w:line="360" w:lineRule="auto"/>
        <w:ind w:firstLine="284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b) rocznego sprawozdania z planu finansowego, w tym planu inwestycyjnego,</w:t>
      </w:r>
    </w:p>
    <w:p w14:paraId="38314595" w14:textId="77777777" w:rsidR="00F241D4" w:rsidRPr="00F241D4" w:rsidRDefault="00F241D4" w:rsidP="00F241D4">
      <w:pPr>
        <w:suppressAutoHyphens/>
        <w:spacing w:after="0" w:line="360" w:lineRule="auto"/>
        <w:ind w:firstLine="284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c) kredytów bankowych lub dotacji,</w:t>
      </w:r>
    </w:p>
    <w:p w14:paraId="55474556" w14:textId="77777777" w:rsidR="00F241D4" w:rsidRPr="00F241D4" w:rsidRDefault="00F241D4" w:rsidP="00F241D4">
      <w:pPr>
        <w:suppressAutoHyphens/>
        <w:spacing w:after="0" w:line="360" w:lineRule="auto"/>
        <w:ind w:firstLine="284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d) podziału zysku,</w:t>
      </w:r>
    </w:p>
    <w:p w14:paraId="2A3BD6C6" w14:textId="77777777" w:rsidR="00F241D4" w:rsidRPr="00F241D4" w:rsidRDefault="00F241D4" w:rsidP="00F241D4">
      <w:pPr>
        <w:suppressAutoHyphens/>
        <w:spacing w:after="0" w:line="360" w:lineRule="auto"/>
        <w:ind w:left="426" w:hanging="142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e) zbycia aktywów trwałych oraz zakupu lub przyjęcia darowizny nowej aparatury i sprzętu medycznego,</w:t>
      </w:r>
    </w:p>
    <w:p w14:paraId="54AB3E4C" w14:textId="77777777" w:rsidR="00F241D4" w:rsidRPr="00F241D4" w:rsidRDefault="00F241D4" w:rsidP="00F241D4">
      <w:pPr>
        <w:suppressAutoHyphens/>
        <w:spacing w:after="0" w:line="360" w:lineRule="auto"/>
        <w:ind w:left="426" w:hanging="142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f) regulaminu organizacyjnego,</w:t>
      </w:r>
    </w:p>
    <w:p w14:paraId="4881D7AE" w14:textId="77777777" w:rsidR="00F241D4" w:rsidRPr="00F241D4" w:rsidRDefault="00F241D4" w:rsidP="00F241D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 xml:space="preserve">3) dokonywanie okresowych analiz skarg i wniosków wnoszonych przez pacjentów, </w:t>
      </w:r>
      <w:r w:rsidRPr="00F241D4">
        <w:rPr>
          <w:rFonts w:ascii="Arial" w:eastAsia="Times New Roman" w:hAnsi="Arial" w:cs="Arial"/>
          <w:kern w:val="2"/>
          <w:lang w:eastAsia="ar-SA"/>
        </w:rPr>
        <w:br/>
        <w:t>z wyłączeniem spraw podlegających nadzorowi medycznemu;</w:t>
      </w:r>
    </w:p>
    <w:p w14:paraId="383C0188" w14:textId="77777777" w:rsidR="00F241D4" w:rsidRPr="00F241D4" w:rsidRDefault="00F241D4" w:rsidP="00F241D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4) opiniowanie wniosku w sprawie czasowego zaprzestania działalności leczniczej;</w:t>
      </w:r>
    </w:p>
    <w:p w14:paraId="711397A5" w14:textId="77777777" w:rsidR="00F241D4" w:rsidRPr="00F241D4" w:rsidRDefault="00F241D4" w:rsidP="00F241D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5) wykonywanie innych zadań określonych w ustawie o działalności leczniczej.</w:t>
      </w:r>
    </w:p>
    <w:p w14:paraId="17AD7B99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</w:p>
    <w:p w14:paraId="756B4A5C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  <w:r w:rsidRPr="00F241D4">
        <w:rPr>
          <w:rFonts w:ascii="Arial" w:eastAsia="Times New Roman" w:hAnsi="Arial" w:cs="Arial"/>
          <w:b/>
          <w:kern w:val="2"/>
          <w:lang w:eastAsia="ar-SA"/>
        </w:rPr>
        <w:t>§ 15</w:t>
      </w:r>
    </w:p>
    <w:p w14:paraId="3010AAF3" w14:textId="77777777" w:rsidR="00F241D4" w:rsidRPr="00F241D4" w:rsidRDefault="00F241D4" w:rsidP="00F241D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1. Zarząd Województwa Podkarpackiego odwołuje członka Rady Społecznej przed upływem kadencji w przypadku:</w:t>
      </w:r>
    </w:p>
    <w:p w14:paraId="0A7B0C1D" w14:textId="77777777" w:rsidR="00F241D4" w:rsidRPr="00F241D4" w:rsidRDefault="00F241D4" w:rsidP="00F241D4">
      <w:pPr>
        <w:suppressAutoHyphens/>
        <w:spacing w:after="0" w:line="360" w:lineRule="auto"/>
        <w:ind w:firstLine="142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1) pisemnej rezygnacji z członkostwa;</w:t>
      </w:r>
    </w:p>
    <w:p w14:paraId="2D8C743A" w14:textId="77777777" w:rsidR="00F241D4" w:rsidRPr="00F241D4" w:rsidRDefault="00F241D4" w:rsidP="00F241D4">
      <w:pPr>
        <w:suppressAutoHyphens/>
        <w:spacing w:after="0" w:line="360" w:lineRule="auto"/>
        <w:ind w:firstLine="142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2) nieusprawiedliwionej nieobecności na 3 kolejnych posiedzeniach Rady;</w:t>
      </w:r>
    </w:p>
    <w:p w14:paraId="005397B0" w14:textId="77777777" w:rsidR="00F241D4" w:rsidRPr="00F241D4" w:rsidRDefault="00F241D4" w:rsidP="00F241D4">
      <w:pPr>
        <w:suppressAutoHyphens/>
        <w:spacing w:after="0" w:line="360" w:lineRule="auto"/>
        <w:ind w:firstLine="142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3) odwołania członka przez podmiot delegujący daną osobę;</w:t>
      </w:r>
    </w:p>
    <w:p w14:paraId="21EEDA69" w14:textId="77777777" w:rsidR="00F241D4" w:rsidRPr="00F241D4" w:rsidRDefault="00F241D4" w:rsidP="00F241D4">
      <w:pPr>
        <w:suppressAutoHyphens/>
        <w:spacing w:after="0" w:line="360" w:lineRule="auto"/>
        <w:ind w:firstLine="142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4) nieprzestrzegania Regulaminu Rady Społecznej.</w:t>
      </w:r>
    </w:p>
    <w:p w14:paraId="633DACB6" w14:textId="77777777" w:rsidR="00F241D4" w:rsidRPr="00F241D4" w:rsidRDefault="00F241D4" w:rsidP="00F241D4">
      <w:pPr>
        <w:suppressAutoHyphens/>
        <w:spacing w:after="0" w:line="360" w:lineRule="auto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2.Członkowstwo w Radzie wygasa z chwilą śmierci członka Rady Społecznej.</w:t>
      </w:r>
    </w:p>
    <w:p w14:paraId="50179DAE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</w:p>
    <w:p w14:paraId="3508F4B4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  <w:r w:rsidRPr="00F241D4">
        <w:rPr>
          <w:rFonts w:ascii="Arial" w:eastAsia="Times New Roman" w:hAnsi="Arial" w:cs="Arial"/>
          <w:b/>
          <w:kern w:val="2"/>
          <w:lang w:eastAsia="ar-SA"/>
        </w:rPr>
        <w:t>§ 16</w:t>
      </w:r>
    </w:p>
    <w:p w14:paraId="33A064B9" w14:textId="77777777" w:rsidR="00F241D4" w:rsidRPr="00F241D4" w:rsidRDefault="00F241D4" w:rsidP="00F241D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ar-SA"/>
        </w:rPr>
      </w:pPr>
      <w:r w:rsidRPr="00F241D4">
        <w:rPr>
          <w:rFonts w:ascii="Arial" w:eastAsia="Times New Roman" w:hAnsi="Arial" w:cs="Arial"/>
          <w:kern w:val="2"/>
          <w:sz w:val="24"/>
          <w:szCs w:val="24"/>
          <w:lang w:eastAsia="ar-SA"/>
        </w:rPr>
        <w:t>1. Strukturę organizacyjną Klinicznego Szpitala Wojewódzkiego Nr 2 im. Św. Jadwigi Królowej w Rzeszowie tworzą zakłady lecznicze podmiotu leczniczego o nazwach:</w:t>
      </w:r>
    </w:p>
    <w:p w14:paraId="2B44E40D" w14:textId="77777777" w:rsidR="00F241D4" w:rsidRPr="00F241D4" w:rsidRDefault="00F241D4" w:rsidP="00F241D4">
      <w:pPr>
        <w:numPr>
          <w:ilvl w:val="1"/>
          <w:numId w:val="17"/>
        </w:numPr>
        <w:suppressAutoHyphens/>
        <w:spacing w:after="0" w:line="360" w:lineRule="auto"/>
        <w:ind w:left="567" w:hanging="283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241D4">
        <w:rPr>
          <w:rFonts w:ascii="Arial" w:eastAsia="Times New Roman" w:hAnsi="Arial" w:cs="Arial"/>
          <w:sz w:val="24"/>
          <w:szCs w:val="24"/>
          <w:lang w:eastAsia="pl-PL"/>
        </w:rPr>
        <w:t>Ośrodek Świadczeń Szpitalnych – określony w załączniku Nr 1 do Statutu,</w:t>
      </w:r>
    </w:p>
    <w:p w14:paraId="0CED8E35" w14:textId="77777777" w:rsidR="00F241D4" w:rsidRPr="00F241D4" w:rsidRDefault="00F241D4" w:rsidP="00F241D4">
      <w:pPr>
        <w:numPr>
          <w:ilvl w:val="1"/>
          <w:numId w:val="17"/>
        </w:numPr>
        <w:suppressAutoHyphens/>
        <w:spacing w:after="0" w:line="360" w:lineRule="auto"/>
        <w:ind w:left="567" w:hanging="283"/>
        <w:jc w:val="both"/>
        <w:rPr>
          <w:rFonts w:ascii="Arial" w:eastAsia="Times New Roman" w:hAnsi="Arial" w:cs="Arial"/>
          <w:kern w:val="2"/>
          <w:sz w:val="24"/>
          <w:szCs w:val="24"/>
          <w:lang w:eastAsia="ar-SA"/>
        </w:rPr>
      </w:pPr>
      <w:r w:rsidRPr="00F241D4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ar-SA"/>
        </w:rPr>
        <w:t>Kliniczny</w:t>
      </w:r>
      <w:r w:rsidRPr="00F241D4">
        <w:rPr>
          <w:rFonts w:ascii="Arial" w:eastAsia="Times New Roman" w:hAnsi="Arial" w:cs="Arial"/>
          <w:kern w:val="2"/>
          <w:sz w:val="24"/>
          <w:szCs w:val="24"/>
          <w:lang w:eastAsia="ar-SA"/>
        </w:rPr>
        <w:t xml:space="preserve"> Regionalny Ośrodek Rehabilitacyjno – Edukacyjny dla Dzieci </w:t>
      </w:r>
      <w:r w:rsidRPr="00F241D4">
        <w:rPr>
          <w:rFonts w:ascii="Arial" w:eastAsia="Times New Roman" w:hAnsi="Arial" w:cs="Arial"/>
          <w:kern w:val="2"/>
          <w:sz w:val="24"/>
          <w:szCs w:val="24"/>
          <w:lang w:eastAsia="ar-SA"/>
        </w:rPr>
        <w:br/>
        <w:t xml:space="preserve">i Młodzieży  im. Św. Jana Pawła II – określony w załączniku Nr 2 do Statutu, </w:t>
      </w:r>
    </w:p>
    <w:p w14:paraId="107545AC" w14:textId="77777777" w:rsidR="00F241D4" w:rsidRPr="00F241D4" w:rsidRDefault="00F241D4" w:rsidP="00F241D4">
      <w:pPr>
        <w:numPr>
          <w:ilvl w:val="1"/>
          <w:numId w:val="17"/>
        </w:numPr>
        <w:tabs>
          <w:tab w:val="num" w:pos="567"/>
        </w:tabs>
        <w:suppressAutoHyphens/>
        <w:spacing w:after="0" w:line="360" w:lineRule="auto"/>
        <w:ind w:left="567" w:hanging="283"/>
        <w:jc w:val="both"/>
        <w:rPr>
          <w:rFonts w:ascii="Arial" w:eastAsia="Times New Roman" w:hAnsi="Arial" w:cs="Arial"/>
          <w:kern w:val="2"/>
          <w:sz w:val="24"/>
          <w:szCs w:val="24"/>
          <w:lang w:eastAsia="ar-SA"/>
        </w:rPr>
      </w:pPr>
      <w:r w:rsidRPr="00F241D4">
        <w:rPr>
          <w:rFonts w:ascii="Arial" w:eastAsia="Times New Roman" w:hAnsi="Arial" w:cs="Arial"/>
          <w:kern w:val="2"/>
          <w:sz w:val="24"/>
          <w:szCs w:val="24"/>
          <w:lang w:eastAsia="ar-SA"/>
        </w:rPr>
        <w:t xml:space="preserve">Poradnie przy </w:t>
      </w:r>
      <w:r w:rsidRPr="00F241D4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ar-SA"/>
        </w:rPr>
        <w:t>Klinicznym</w:t>
      </w:r>
      <w:r w:rsidRPr="00F241D4">
        <w:rPr>
          <w:rFonts w:ascii="Arial" w:eastAsia="Times New Roman" w:hAnsi="Arial" w:cs="Arial"/>
          <w:kern w:val="2"/>
          <w:sz w:val="24"/>
          <w:szCs w:val="24"/>
          <w:lang w:eastAsia="ar-SA"/>
        </w:rPr>
        <w:t xml:space="preserve"> Regionalnym Ośrodku Rehabilitacyjno – Edukacyjnym dla Dzieci i Młodzieży im. Św. Jana Pawła określone w załączniku Nr 3 do Statutu,</w:t>
      </w:r>
    </w:p>
    <w:p w14:paraId="7DFE96B8" w14:textId="77777777" w:rsidR="00F241D4" w:rsidRPr="00F241D4" w:rsidRDefault="00F241D4" w:rsidP="00F241D4">
      <w:pPr>
        <w:numPr>
          <w:ilvl w:val="1"/>
          <w:numId w:val="17"/>
        </w:numPr>
        <w:suppressAutoHyphens/>
        <w:spacing w:after="0" w:line="360" w:lineRule="auto"/>
        <w:ind w:left="567" w:hanging="283"/>
        <w:jc w:val="both"/>
        <w:rPr>
          <w:rFonts w:ascii="Arial" w:eastAsia="Times New Roman" w:hAnsi="Arial" w:cs="Arial"/>
          <w:kern w:val="2"/>
          <w:sz w:val="24"/>
          <w:szCs w:val="24"/>
          <w:lang w:eastAsia="ar-SA"/>
        </w:rPr>
      </w:pPr>
      <w:r w:rsidRPr="00F241D4">
        <w:rPr>
          <w:rFonts w:ascii="Arial" w:eastAsia="Times New Roman" w:hAnsi="Arial" w:cs="Arial"/>
          <w:kern w:val="2"/>
          <w:sz w:val="24"/>
          <w:szCs w:val="24"/>
          <w:lang w:eastAsia="ar-SA"/>
        </w:rPr>
        <w:t>Ośrodek Ambulatoryjnych Świadczeń Zdrowotnych – określony w załączniku</w:t>
      </w:r>
      <w:r w:rsidRPr="00F241D4">
        <w:rPr>
          <w:rFonts w:ascii="Arial" w:eastAsia="Times New Roman" w:hAnsi="Arial" w:cs="Arial"/>
          <w:kern w:val="2"/>
          <w:sz w:val="24"/>
          <w:szCs w:val="24"/>
          <w:lang w:eastAsia="ar-SA"/>
        </w:rPr>
        <w:br/>
        <w:t xml:space="preserve"> Nr 4 do Statutu;  </w:t>
      </w:r>
    </w:p>
    <w:p w14:paraId="2AE91CBD" w14:textId="77777777" w:rsidR="00F241D4" w:rsidRPr="00F241D4" w:rsidRDefault="00F241D4" w:rsidP="00F241D4">
      <w:pPr>
        <w:numPr>
          <w:ilvl w:val="1"/>
          <w:numId w:val="17"/>
        </w:numPr>
        <w:suppressAutoHyphens/>
        <w:spacing w:after="0" w:line="360" w:lineRule="auto"/>
        <w:ind w:left="567" w:hanging="283"/>
        <w:jc w:val="both"/>
        <w:rPr>
          <w:rFonts w:ascii="Arial" w:eastAsia="Times New Roman" w:hAnsi="Arial" w:cs="Arial"/>
          <w:kern w:val="2"/>
          <w:sz w:val="24"/>
          <w:szCs w:val="24"/>
          <w:lang w:eastAsia="ar-SA"/>
        </w:rPr>
      </w:pPr>
      <w:r w:rsidRPr="00F241D4">
        <w:rPr>
          <w:rFonts w:ascii="Arial" w:eastAsia="Times New Roman" w:hAnsi="Arial" w:cs="Arial"/>
          <w:kern w:val="2"/>
          <w:sz w:val="24"/>
          <w:szCs w:val="24"/>
          <w:lang w:eastAsia="ar-SA"/>
        </w:rPr>
        <w:t>Podstawowa Opieka Zdrowotna – określona w załączniku Nr 5 do Statutu.</w:t>
      </w:r>
    </w:p>
    <w:p w14:paraId="4C0036EE" w14:textId="77777777" w:rsidR="00F241D4" w:rsidRPr="00F241D4" w:rsidRDefault="00F241D4" w:rsidP="00F241D4">
      <w:pPr>
        <w:numPr>
          <w:ilvl w:val="1"/>
          <w:numId w:val="17"/>
        </w:numPr>
        <w:suppressAutoHyphens/>
        <w:spacing w:after="0" w:line="360" w:lineRule="auto"/>
        <w:ind w:left="567" w:hanging="283"/>
        <w:jc w:val="both"/>
        <w:rPr>
          <w:rFonts w:ascii="Arial" w:eastAsia="Times New Roman" w:hAnsi="Arial" w:cs="Arial"/>
          <w:kern w:val="2"/>
          <w:sz w:val="24"/>
          <w:szCs w:val="24"/>
          <w:lang w:eastAsia="ar-SA"/>
        </w:rPr>
      </w:pPr>
      <w:r w:rsidRPr="00F241D4">
        <w:rPr>
          <w:rFonts w:ascii="Arial" w:eastAsia="Times New Roman" w:hAnsi="Arial" w:cs="Arial"/>
          <w:kern w:val="2"/>
          <w:sz w:val="24"/>
          <w:szCs w:val="24"/>
          <w:lang w:eastAsia="ar-SA"/>
        </w:rPr>
        <w:t>Podkarpackie Centrum Zdrowia Dziecka – określone w załączniku nr 6 do Statutu.</w:t>
      </w:r>
    </w:p>
    <w:p w14:paraId="3F48321C" w14:textId="77777777" w:rsidR="00F241D4" w:rsidRPr="00F241D4" w:rsidRDefault="00F241D4" w:rsidP="00F241D4">
      <w:pPr>
        <w:numPr>
          <w:ilvl w:val="0"/>
          <w:numId w:val="18"/>
        </w:numPr>
        <w:suppressAutoHyphens/>
        <w:spacing w:after="0" w:line="360" w:lineRule="auto"/>
        <w:ind w:left="284" w:hanging="284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241D4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Jednostki działalności pozamedycznej i inne stanowiska określone w Załączniku </w:t>
      </w:r>
      <w:r w:rsidRPr="00F241D4">
        <w:rPr>
          <w:rFonts w:ascii="Arial" w:eastAsia="Times New Roman" w:hAnsi="Arial" w:cs="Arial"/>
          <w:sz w:val="24"/>
          <w:szCs w:val="24"/>
          <w:lang w:eastAsia="pl-PL"/>
        </w:rPr>
        <w:br/>
        <w:t>Nr 7 do Statutu.</w:t>
      </w:r>
    </w:p>
    <w:p w14:paraId="4FB73A5B" w14:textId="77777777" w:rsidR="00F241D4" w:rsidRPr="00F241D4" w:rsidRDefault="00F241D4" w:rsidP="00F241D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ar-SA"/>
        </w:rPr>
      </w:pPr>
      <w:r w:rsidRPr="00F241D4">
        <w:rPr>
          <w:rFonts w:ascii="Arial" w:eastAsia="Times New Roman" w:hAnsi="Arial" w:cs="Arial"/>
          <w:kern w:val="2"/>
          <w:sz w:val="24"/>
          <w:szCs w:val="24"/>
          <w:lang w:eastAsia="ar-SA"/>
        </w:rPr>
        <w:t xml:space="preserve">3. Szczegółową strukturę organizacyjną Zakładów, i jednostek wymienionych </w:t>
      </w:r>
      <w:r w:rsidRPr="00F241D4">
        <w:rPr>
          <w:rFonts w:ascii="Arial" w:eastAsia="Times New Roman" w:hAnsi="Arial" w:cs="Arial"/>
          <w:kern w:val="2"/>
          <w:sz w:val="24"/>
          <w:szCs w:val="24"/>
          <w:lang w:eastAsia="ar-SA"/>
        </w:rPr>
        <w:br/>
        <w:t xml:space="preserve">w ust. 1 rodzaj działalności leczniczej i zakres udzielanych świadczeń zdrowotnych, organizację i zadania poszczególnych komórek organizacyjnych, sposób kierowania komórkami organizacyjnymi, a także inne kwestie przewidziane przepisami ustawy </w:t>
      </w:r>
      <w:r w:rsidRPr="00F241D4">
        <w:rPr>
          <w:rFonts w:ascii="Arial" w:eastAsia="Times New Roman" w:hAnsi="Arial" w:cs="Arial"/>
          <w:kern w:val="2"/>
          <w:sz w:val="24"/>
          <w:szCs w:val="24"/>
          <w:lang w:eastAsia="ar-SA"/>
        </w:rPr>
        <w:br/>
        <w:t>z dnia 15 kwietnia 2011 r. o działalności leczniczej określa Regulamin Organizacyjny ustalany przez Dyrektora.</w:t>
      </w:r>
    </w:p>
    <w:p w14:paraId="43469B43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  <w:r w:rsidRPr="00F241D4">
        <w:rPr>
          <w:rFonts w:ascii="Arial" w:eastAsia="Times New Roman" w:hAnsi="Arial" w:cs="Arial"/>
          <w:b/>
          <w:kern w:val="2"/>
          <w:lang w:eastAsia="ar-SA"/>
        </w:rPr>
        <w:t>Rozdział IV</w:t>
      </w:r>
    </w:p>
    <w:p w14:paraId="06BF29E4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  <w:r w:rsidRPr="00F241D4">
        <w:rPr>
          <w:rFonts w:ascii="Arial" w:eastAsia="Times New Roman" w:hAnsi="Arial" w:cs="Arial"/>
          <w:b/>
          <w:kern w:val="2"/>
          <w:lang w:eastAsia="ar-SA"/>
        </w:rPr>
        <w:t>Gospodarka finansowa</w:t>
      </w:r>
    </w:p>
    <w:p w14:paraId="6EB6CD6B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  <w:r w:rsidRPr="00F241D4">
        <w:rPr>
          <w:rFonts w:ascii="Arial" w:eastAsia="Times New Roman" w:hAnsi="Arial" w:cs="Arial"/>
          <w:b/>
          <w:kern w:val="2"/>
          <w:lang w:eastAsia="ar-SA"/>
        </w:rPr>
        <w:t>§ 17</w:t>
      </w:r>
    </w:p>
    <w:p w14:paraId="75F3678C" w14:textId="77777777" w:rsidR="00F241D4" w:rsidRPr="00F241D4" w:rsidRDefault="00F241D4" w:rsidP="00F241D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 xml:space="preserve">1. Zakład pokrywa z posiadanych środków i uzyskiwanych przychodów koszty działalności </w:t>
      </w:r>
      <w:r w:rsidRPr="00F241D4">
        <w:rPr>
          <w:rFonts w:ascii="Arial" w:eastAsia="Times New Roman" w:hAnsi="Arial" w:cs="Arial"/>
          <w:kern w:val="2"/>
          <w:lang w:eastAsia="ar-SA"/>
        </w:rPr>
        <w:br/>
        <w:t xml:space="preserve">i reguluje zobowiązania  na zasadach określonych przepisami prawa. </w:t>
      </w:r>
    </w:p>
    <w:p w14:paraId="15D8526F" w14:textId="77777777" w:rsidR="00F241D4" w:rsidRPr="00F241D4" w:rsidRDefault="00F241D4" w:rsidP="00F241D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 xml:space="preserve">2. Zakład prowadzi gospodarkę finansową na podstawie rocznego planu finansowego ustalonego przez Dyrektora Zakładu obejmującego wszystkie jednostki organizacyjne, w tym przedsiębiorstwa, zgodnie z obowiązującymi przepisami </w:t>
      </w:r>
    </w:p>
    <w:p w14:paraId="26DF2772" w14:textId="77777777" w:rsidR="00F241D4" w:rsidRPr="00F241D4" w:rsidRDefault="00F241D4" w:rsidP="00F241D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 xml:space="preserve">3. Rachunkowość Zakładu prowadzona jest wspólnie dla wszystkich jednostek organizacyjnych Zakładu, w tym przedsiębiorstw, zgodnie z obowiązującymi przepisami. </w:t>
      </w:r>
    </w:p>
    <w:p w14:paraId="59F8FFF4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</w:p>
    <w:p w14:paraId="40800EAE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  <w:r w:rsidRPr="00F241D4">
        <w:rPr>
          <w:rFonts w:ascii="Arial" w:eastAsia="Times New Roman" w:hAnsi="Arial" w:cs="Arial"/>
          <w:b/>
          <w:kern w:val="2"/>
          <w:lang w:eastAsia="ar-SA"/>
        </w:rPr>
        <w:t>§ 18</w:t>
      </w:r>
    </w:p>
    <w:p w14:paraId="0BBFF74A" w14:textId="77777777" w:rsidR="00F241D4" w:rsidRPr="00F241D4" w:rsidRDefault="00F241D4" w:rsidP="00F241D4">
      <w:pPr>
        <w:suppressAutoHyphens/>
        <w:spacing w:after="0" w:line="360" w:lineRule="auto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 xml:space="preserve">Zakład może uzyskiwać środki finansowe: </w:t>
      </w:r>
    </w:p>
    <w:p w14:paraId="5E7E8FB2" w14:textId="77777777" w:rsidR="00F241D4" w:rsidRPr="00F241D4" w:rsidRDefault="00F241D4" w:rsidP="00F241D4">
      <w:pPr>
        <w:widowControl w:val="0"/>
        <w:suppressAutoHyphens/>
        <w:spacing w:after="0" w:line="360" w:lineRule="auto"/>
        <w:ind w:left="720"/>
        <w:jc w:val="both"/>
        <w:rPr>
          <w:rFonts w:ascii="Arial" w:eastAsia="Arial Unicode MS" w:hAnsi="Arial" w:cs="Arial"/>
          <w:kern w:val="2"/>
          <w:lang w:eastAsia="ar-SA"/>
        </w:rPr>
      </w:pPr>
      <w:r w:rsidRPr="00F241D4">
        <w:rPr>
          <w:rFonts w:ascii="Arial" w:eastAsia="Arial Unicode MS" w:hAnsi="Arial" w:cs="Arial"/>
          <w:kern w:val="2"/>
          <w:lang w:eastAsia="ar-SA"/>
        </w:rPr>
        <w:t>1) z odpłatnej działalności leczniczej, chyba że przepisy odrębne stanowią inaczej;</w:t>
      </w:r>
    </w:p>
    <w:p w14:paraId="385B9A3F" w14:textId="77777777" w:rsidR="00F241D4" w:rsidRPr="00F241D4" w:rsidRDefault="00F241D4" w:rsidP="00F241D4">
      <w:pPr>
        <w:widowControl w:val="0"/>
        <w:suppressAutoHyphens/>
        <w:spacing w:after="0" w:line="360" w:lineRule="auto"/>
        <w:ind w:left="720"/>
        <w:jc w:val="both"/>
        <w:rPr>
          <w:rFonts w:ascii="Arial" w:eastAsia="Arial Unicode MS" w:hAnsi="Arial" w:cs="Arial"/>
          <w:kern w:val="2"/>
          <w:lang w:eastAsia="ar-SA"/>
        </w:rPr>
      </w:pPr>
      <w:r w:rsidRPr="00F241D4">
        <w:rPr>
          <w:rFonts w:ascii="Arial" w:eastAsia="Arial Unicode MS" w:hAnsi="Arial" w:cs="Arial"/>
          <w:kern w:val="2"/>
          <w:lang w:eastAsia="ar-SA"/>
        </w:rPr>
        <w:t>2) z wydzielonej działalności gospodarczej innej niż wymieniona w pkt 1, o której mowa w § 8 Statutu;</w:t>
      </w:r>
    </w:p>
    <w:p w14:paraId="2D394305" w14:textId="77777777" w:rsidR="00F241D4" w:rsidRPr="00F241D4" w:rsidRDefault="00F241D4" w:rsidP="00F241D4">
      <w:pPr>
        <w:widowControl w:val="0"/>
        <w:suppressAutoHyphens/>
        <w:spacing w:after="0" w:line="360" w:lineRule="auto"/>
        <w:ind w:left="720"/>
        <w:jc w:val="both"/>
        <w:rPr>
          <w:rFonts w:ascii="Arial" w:eastAsia="Arial Unicode MS" w:hAnsi="Arial" w:cs="Arial"/>
          <w:kern w:val="2"/>
          <w:lang w:eastAsia="ar-SA"/>
        </w:rPr>
      </w:pPr>
      <w:r w:rsidRPr="00F241D4">
        <w:rPr>
          <w:rFonts w:ascii="Arial" w:eastAsia="Arial Unicode MS" w:hAnsi="Arial" w:cs="Arial"/>
          <w:kern w:val="2"/>
          <w:lang w:eastAsia="ar-SA"/>
        </w:rPr>
        <w:t>3) z darowizn, zapisów, spadków oraz ofiarności publicznej, także pochodzenia zagranicznego;</w:t>
      </w:r>
    </w:p>
    <w:p w14:paraId="08CCF262" w14:textId="77777777" w:rsidR="00F241D4" w:rsidRPr="00F241D4" w:rsidRDefault="00F241D4" w:rsidP="00F241D4">
      <w:pPr>
        <w:widowControl w:val="0"/>
        <w:suppressAutoHyphens/>
        <w:spacing w:after="0" w:line="360" w:lineRule="auto"/>
        <w:ind w:left="720"/>
        <w:jc w:val="both"/>
        <w:rPr>
          <w:rFonts w:ascii="Arial" w:eastAsia="Arial Unicode MS" w:hAnsi="Arial" w:cs="Arial"/>
          <w:kern w:val="2"/>
          <w:lang w:eastAsia="ar-SA"/>
        </w:rPr>
      </w:pPr>
      <w:r w:rsidRPr="00F241D4">
        <w:rPr>
          <w:rFonts w:ascii="Arial" w:eastAsia="Arial Unicode MS" w:hAnsi="Arial" w:cs="Arial"/>
          <w:kern w:val="2"/>
          <w:lang w:eastAsia="ar-SA"/>
        </w:rPr>
        <w:t>4) na realizację innych zadań określonych odrębnymi przepisami;</w:t>
      </w:r>
    </w:p>
    <w:p w14:paraId="397B4BBB" w14:textId="77777777" w:rsidR="00F241D4" w:rsidRPr="00F241D4" w:rsidRDefault="00F241D4" w:rsidP="00F241D4">
      <w:pPr>
        <w:widowControl w:val="0"/>
        <w:suppressAutoHyphens/>
        <w:spacing w:after="0" w:line="360" w:lineRule="auto"/>
        <w:ind w:left="720"/>
        <w:jc w:val="both"/>
        <w:rPr>
          <w:rFonts w:ascii="Arial" w:eastAsia="Arial Unicode MS" w:hAnsi="Arial" w:cs="Arial"/>
          <w:kern w:val="2"/>
          <w:lang w:eastAsia="ar-SA"/>
        </w:rPr>
      </w:pPr>
      <w:r w:rsidRPr="00F241D4">
        <w:rPr>
          <w:rFonts w:ascii="Arial" w:eastAsia="Arial Unicode MS" w:hAnsi="Arial" w:cs="Arial"/>
          <w:kern w:val="2"/>
          <w:lang w:eastAsia="ar-SA"/>
        </w:rPr>
        <w:t>5) będące środkami publicznymi na:</w:t>
      </w:r>
    </w:p>
    <w:p w14:paraId="4A150C44" w14:textId="77777777" w:rsidR="00F241D4" w:rsidRPr="00F241D4" w:rsidRDefault="00F241D4" w:rsidP="00F241D4">
      <w:pPr>
        <w:suppressAutoHyphens/>
        <w:spacing w:after="0" w:line="360" w:lineRule="auto"/>
        <w:ind w:left="993" w:hanging="284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a) realizację zadań w zakresie programów zdrowotnych i promocji zdrowia, w tym na zakup aparatury i sprzętu medycznego oraz wykonanie innych inwestycji koniecznych do realizacji tych zadań;</w:t>
      </w:r>
    </w:p>
    <w:p w14:paraId="2484638C" w14:textId="77777777" w:rsidR="00F241D4" w:rsidRPr="00F241D4" w:rsidRDefault="00F241D4" w:rsidP="00F241D4">
      <w:pPr>
        <w:suppressAutoHyphens/>
        <w:spacing w:after="0" w:line="360" w:lineRule="auto"/>
        <w:ind w:left="709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b) remonty;</w:t>
      </w:r>
    </w:p>
    <w:p w14:paraId="05EBB958" w14:textId="77777777" w:rsidR="00F241D4" w:rsidRPr="00F241D4" w:rsidRDefault="00F241D4" w:rsidP="00F241D4">
      <w:pPr>
        <w:suppressAutoHyphens/>
        <w:spacing w:after="0" w:line="360" w:lineRule="auto"/>
        <w:ind w:left="709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c) inne niż określone w lit. a inwestycje;</w:t>
      </w:r>
    </w:p>
    <w:p w14:paraId="3F322362" w14:textId="77777777" w:rsidR="00F241D4" w:rsidRPr="00F241D4" w:rsidRDefault="00F241D4" w:rsidP="00F241D4">
      <w:pPr>
        <w:suppressAutoHyphens/>
        <w:spacing w:after="0" w:line="360" w:lineRule="auto"/>
        <w:ind w:left="993" w:hanging="284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 xml:space="preserve">d) realizację projektów finansowanych z udziałem środków pochodzących z budżetu Unii Europejskiej lub niepodlegających zwrotowi środków z pomocy udzielanej przez państwa członkowskie Europejskiego Porozumienia o Wolnym Handlu (EFTA), lub </w:t>
      </w:r>
      <w:r w:rsidRPr="00F241D4">
        <w:rPr>
          <w:rFonts w:ascii="Arial" w:eastAsia="Times New Roman" w:hAnsi="Arial" w:cs="Arial"/>
          <w:kern w:val="2"/>
          <w:lang w:eastAsia="ar-SA"/>
        </w:rPr>
        <w:lastRenderedPageBreak/>
        <w:t>innych niż wymienione środków pochodzących ze źródeł zagranicznych niepodlegających zwrotowi na zasadach określonych w odrębnych przepisach;</w:t>
      </w:r>
    </w:p>
    <w:p w14:paraId="01844C35" w14:textId="77777777" w:rsidR="00F241D4" w:rsidRPr="00F241D4" w:rsidRDefault="00F241D4" w:rsidP="00F241D4">
      <w:pPr>
        <w:suppressAutoHyphens/>
        <w:spacing w:after="0" w:line="360" w:lineRule="auto"/>
        <w:ind w:left="709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e) cele określone w odrębnych przepisach oraz umowach międzynarodowych;</w:t>
      </w:r>
    </w:p>
    <w:p w14:paraId="4B6C4C6B" w14:textId="77777777" w:rsidR="00F241D4" w:rsidRPr="00F241D4" w:rsidRDefault="00F241D4" w:rsidP="00F241D4">
      <w:pPr>
        <w:suppressAutoHyphens/>
        <w:spacing w:after="0" w:line="360" w:lineRule="auto"/>
        <w:ind w:left="709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f) realizację programów wieloletnich;</w:t>
      </w:r>
    </w:p>
    <w:p w14:paraId="14BC836F" w14:textId="77777777" w:rsidR="00F241D4" w:rsidRPr="00F241D4" w:rsidRDefault="00F241D4" w:rsidP="00F241D4">
      <w:pPr>
        <w:suppressAutoHyphens/>
        <w:spacing w:after="0" w:line="360" w:lineRule="auto"/>
        <w:ind w:left="993" w:hanging="284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g) pokrycie kosztów kształcenia i podnoszenia kwalifikacji osób wykonujących zawody medyczne;</w:t>
      </w:r>
    </w:p>
    <w:p w14:paraId="1F0B011C" w14:textId="77777777" w:rsidR="00F241D4" w:rsidRPr="00F241D4" w:rsidRDefault="00F241D4" w:rsidP="00F241D4">
      <w:pPr>
        <w:suppressAutoHyphens/>
        <w:spacing w:after="0" w:line="360" w:lineRule="auto"/>
        <w:ind w:left="709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h) na pokrycie straty netto pomniejszonej o koszty amortyzacji.</w:t>
      </w:r>
    </w:p>
    <w:p w14:paraId="0436431A" w14:textId="77777777" w:rsidR="00F241D4" w:rsidRPr="00F241D4" w:rsidRDefault="00F241D4" w:rsidP="00F241D4">
      <w:pPr>
        <w:suppressAutoHyphens/>
        <w:spacing w:after="0" w:line="360" w:lineRule="auto"/>
        <w:rPr>
          <w:rFonts w:ascii="Arial" w:eastAsia="Times New Roman" w:hAnsi="Arial" w:cs="Arial"/>
          <w:b/>
          <w:kern w:val="2"/>
          <w:lang w:eastAsia="ar-SA"/>
        </w:rPr>
      </w:pPr>
    </w:p>
    <w:p w14:paraId="30B8EB34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  <w:r w:rsidRPr="00F241D4">
        <w:rPr>
          <w:rFonts w:ascii="Arial" w:eastAsia="Times New Roman" w:hAnsi="Arial" w:cs="Arial"/>
          <w:b/>
          <w:kern w:val="2"/>
          <w:lang w:eastAsia="ar-SA"/>
        </w:rPr>
        <w:t>§ 19</w:t>
      </w:r>
    </w:p>
    <w:p w14:paraId="4123EA8E" w14:textId="77777777" w:rsidR="00F241D4" w:rsidRPr="00F241D4" w:rsidRDefault="00F241D4" w:rsidP="00F241D4">
      <w:pPr>
        <w:suppressAutoHyphens/>
        <w:spacing w:after="0" w:line="360" w:lineRule="auto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Wartość majątku Zakładu stanowią:</w:t>
      </w:r>
    </w:p>
    <w:p w14:paraId="19EA1A10" w14:textId="77777777" w:rsidR="00F241D4" w:rsidRPr="00F241D4" w:rsidRDefault="00F241D4" w:rsidP="00F241D4">
      <w:pPr>
        <w:numPr>
          <w:ilvl w:val="0"/>
          <w:numId w:val="19"/>
        </w:numPr>
        <w:suppressAutoHyphens/>
        <w:spacing w:after="0" w:line="360" w:lineRule="auto"/>
        <w:ind w:left="426" w:hanging="142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fundusz założycielski;</w:t>
      </w:r>
    </w:p>
    <w:p w14:paraId="44F68E6F" w14:textId="77777777" w:rsidR="00F241D4" w:rsidRPr="00F241D4" w:rsidRDefault="00F241D4" w:rsidP="00F241D4">
      <w:pPr>
        <w:numPr>
          <w:ilvl w:val="0"/>
          <w:numId w:val="19"/>
        </w:numPr>
        <w:suppressAutoHyphens/>
        <w:spacing w:after="0" w:line="360" w:lineRule="auto"/>
        <w:ind w:left="426" w:hanging="142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fundusz zakładu.</w:t>
      </w:r>
    </w:p>
    <w:p w14:paraId="41C32220" w14:textId="77777777" w:rsidR="00F241D4" w:rsidRPr="00F241D4" w:rsidRDefault="00F241D4" w:rsidP="00F241D4">
      <w:pPr>
        <w:suppressAutoHyphens/>
        <w:spacing w:after="0" w:line="360" w:lineRule="auto"/>
        <w:rPr>
          <w:rFonts w:ascii="Arial" w:eastAsia="Times New Roman" w:hAnsi="Arial" w:cs="Arial"/>
          <w:kern w:val="2"/>
          <w:lang w:eastAsia="ar-SA"/>
        </w:rPr>
      </w:pPr>
    </w:p>
    <w:p w14:paraId="7600EB61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  <w:r w:rsidRPr="00F241D4">
        <w:rPr>
          <w:rFonts w:ascii="Arial" w:eastAsia="Times New Roman" w:hAnsi="Arial" w:cs="Arial"/>
          <w:b/>
          <w:kern w:val="2"/>
          <w:lang w:eastAsia="ar-SA"/>
        </w:rPr>
        <w:t>§ 20</w:t>
      </w:r>
    </w:p>
    <w:p w14:paraId="1C52EC90" w14:textId="77777777" w:rsidR="00F241D4" w:rsidRPr="00F241D4" w:rsidRDefault="00F241D4" w:rsidP="00F241D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1. Zakład gospodaruje samodzielnie przekazanymi w nieodpłatne użytkowanie nieruchomościami i majątkiem Województwa Podkarpackiego oraz majątkiem własnym (otrzymanym lub zakupionym).</w:t>
      </w:r>
    </w:p>
    <w:p w14:paraId="344A21C3" w14:textId="77777777" w:rsidR="00F241D4" w:rsidRPr="00F241D4" w:rsidRDefault="00F241D4" w:rsidP="00F241D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2. Zbycie, wydzierżawienie, wynajęcie, oddanie w użytkowanie oraz użyczenie aktywów trwałych może nastąpić wyłącznie na zasadach określonych przez Sejmik Województwa Podkarpackiego.</w:t>
      </w:r>
    </w:p>
    <w:p w14:paraId="1AFDFA54" w14:textId="77777777" w:rsidR="00F241D4" w:rsidRPr="00F241D4" w:rsidRDefault="00F241D4" w:rsidP="00F241D4">
      <w:pPr>
        <w:suppressAutoHyphens/>
        <w:spacing w:after="0" w:line="360" w:lineRule="auto"/>
        <w:rPr>
          <w:rFonts w:ascii="Arial" w:eastAsia="Times New Roman" w:hAnsi="Arial" w:cs="Arial"/>
          <w:kern w:val="2"/>
          <w:lang w:eastAsia="ar-SA"/>
        </w:rPr>
      </w:pPr>
    </w:p>
    <w:p w14:paraId="1C791CBE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  <w:r w:rsidRPr="00F241D4">
        <w:rPr>
          <w:rFonts w:ascii="Arial" w:eastAsia="Times New Roman" w:hAnsi="Arial" w:cs="Arial"/>
          <w:b/>
          <w:kern w:val="2"/>
          <w:lang w:eastAsia="ar-SA"/>
        </w:rPr>
        <w:t>§ 21</w:t>
      </w:r>
    </w:p>
    <w:p w14:paraId="6D506FA6" w14:textId="77777777" w:rsidR="00F241D4" w:rsidRPr="00F241D4" w:rsidRDefault="00F241D4" w:rsidP="00F241D4">
      <w:pPr>
        <w:suppressAutoHyphens/>
        <w:spacing w:after="0" w:line="360" w:lineRule="auto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O podziale zysku decyduje Dyrektor Zakładu, po zasięgnięciu opinii Rady Społecznej.</w:t>
      </w:r>
    </w:p>
    <w:p w14:paraId="41D83036" w14:textId="77777777" w:rsidR="00F241D4" w:rsidRPr="00F241D4" w:rsidRDefault="00F241D4" w:rsidP="00F241D4">
      <w:pPr>
        <w:suppressAutoHyphens/>
        <w:spacing w:after="0" w:line="360" w:lineRule="auto"/>
        <w:rPr>
          <w:rFonts w:ascii="Arial" w:eastAsia="Times New Roman" w:hAnsi="Arial" w:cs="Arial"/>
          <w:kern w:val="2"/>
          <w:lang w:eastAsia="ar-SA"/>
        </w:rPr>
      </w:pPr>
    </w:p>
    <w:p w14:paraId="1DBE59AB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kern w:val="2"/>
          <w:lang w:eastAsia="ar-SA"/>
        </w:rPr>
      </w:pPr>
      <w:r w:rsidRPr="00F241D4">
        <w:rPr>
          <w:rFonts w:ascii="Arial" w:eastAsia="Times New Roman" w:hAnsi="Arial" w:cs="Arial"/>
          <w:b/>
          <w:kern w:val="2"/>
          <w:lang w:eastAsia="ar-SA"/>
        </w:rPr>
        <w:t>§ 22</w:t>
      </w:r>
    </w:p>
    <w:p w14:paraId="2A82A4A1" w14:textId="77777777" w:rsidR="00F241D4" w:rsidRPr="00F241D4" w:rsidRDefault="00F241D4" w:rsidP="00F241D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1. Zarząd Województwa Podkarpackiego wybiera podmiot uprawniony do przeprowadzenia badania sprawozdania finansowego Zakładu.</w:t>
      </w:r>
    </w:p>
    <w:p w14:paraId="70F26E1B" w14:textId="77777777" w:rsidR="00F241D4" w:rsidRPr="00F241D4" w:rsidRDefault="00F241D4" w:rsidP="00F241D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2"/>
          <w:lang w:eastAsia="ar-SA"/>
        </w:rPr>
      </w:pPr>
      <w:r w:rsidRPr="00F241D4">
        <w:rPr>
          <w:rFonts w:ascii="Arial" w:eastAsia="Times New Roman" w:hAnsi="Arial" w:cs="Arial"/>
          <w:kern w:val="2"/>
          <w:lang w:eastAsia="ar-SA"/>
        </w:rPr>
        <w:t>2. Zarząd Województwa Podkarpackiego zatwierdza roczne sprawozdanie finansowe Zakładu.</w:t>
      </w:r>
    </w:p>
    <w:p w14:paraId="1F76F5CD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color w:val="FF0000"/>
          <w:kern w:val="2"/>
          <w:lang w:eastAsia="ar-SA"/>
        </w:rPr>
      </w:pPr>
    </w:p>
    <w:p w14:paraId="31C073D8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color w:val="000000" w:themeColor="text1"/>
          <w:kern w:val="2"/>
          <w:lang w:eastAsia="ar-SA"/>
        </w:rPr>
      </w:pPr>
      <w:r w:rsidRPr="00F241D4">
        <w:rPr>
          <w:rFonts w:ascii="Arial" w:eastAsia="Times New Roman" w:hAnsi="Arial" w:cs="Arial"/>
          <w:b/>
          <w:color w:val="000000" w:themeColor="text1"/>
          <w:kern w:val="2"/>
          <w:lang w:eastAsia="ar-SA"/>
        </w:rPr>
        <w:t>Rozdział V</w:t>
      </w:r>
    </w:p>
    <w:p w14:paraId="3F28EC0D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color w:val="000000" w:themeColor="text1"/>
          <w:kern w:val="2"/>
          <w:lang w:eastAsia="ar-SA"/>
        </w:rPr>
      </w:pPr>
      <w:r w:rsidRPr="00F241D4">
        <w:rPr>
          <w:rFonts w:ascii="Arial" w:eastAsia="Times New Roman" w:hAnsi="Arial" w:cs="Arial"/>
          <w:b/>
          <w:color w:val="000000" w:themeColor="text1"/>
          <w:kern w:val="2"/>
          <w:lang w:eastAsia="ar-SA"/>
        </w:rPr>
        <w:t>Przepisy przejściowe i końcowe</w:t>
      </w:r>
    </w:p>
    <w:p w14:paraId="1FF48C9C" w14:textId="77777777" w:rsidR="00F241D4" w:rsidRPr="00F241D4" w:rsidRDefault="00F241D4" w:rsidP="00F241D4">
      <w:pPr>
        <w:suppressAutoHyphens/>
        <w:spacing w:after="0" w:line="360" w:lineRule="auto"/>
        <w:rPr>
          <w:rFonts w:ascii="Arial" w:eastAsia="Times New Roman" w:hAnsi="Arial" w:cs="Arial"/>
          <w:color w:val="000000" w:themeColor="text1"/>
          <w:kern w:val="2"/>
          <w:lang w:eastAsia="ar-SA"/>
        </w:rPr>
      </w:pPr>
    </w:p>
    <w:p w14:paraId="03C30701" w14:textId="77777777" w:rsidR="00F241D4" w:rsidRPr="00F241D4" w:rsidRDefault="00F241D4" w:rsidP="00F241D4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color w:val="000000" w:themeColor="text1"/>
          <w:kern w:val="2"/>
          <w:lang w:eastAsia="ar-SA"/>
        </w:rPr>
      </w:pPr>
      <w:r w:rsidRPr="00F241D4">
        <w:rPr>
          <w:rFonts w:ascii="Arial" w:eastAsia="Times New Roman" w:hAnsi="Arial" w:cs="Arial"/>
          <w:b/>
          <w:color w:val="000000" w:themeColor="text1"/>
          <w:kern w:val="2"/>
          <w:lang w:eastAsia="ar-SA"/>
        </w:rPr>
        <w:t>§ 23</w:t>
      </w:r>
    </w:p>
    <w:p w14:paraId="6BF06C08" w14:textId="77777777" w:rsidR="00F241D4" w:rsidRPr="00F241D4" w:rsidRDefault="00F241D4" w:rsidP="00F241D4">
      <w:pPr>
        <w:suppressAutoHyphens/>
        <w:spacing w:after="0" w:line="360" w:lineRule="auto"/>
        <w:jc w:val="both"/>
        <w:rPr>
          <w:rFonts w:ascii="Arial" w:eastAsia="Times New Roman" w:hAnsi="Arial" w:cs="Arial"/>
          <w:color w:val="000000" w:themeColor="text1"/>
          <w:kern w:val="2"/>
          <w:lang w:eastAsia="ar-SA"/>
        </w:rPr>
      </w:pPr>
      <w:r w:rsidRPr="00F241D4">
        <w:rPr>
          <w:rFonts w:ascii="Arial" w:eastAsia="Times New Roman" w:hAnsi="Arial" w:cs="Arial"/>
          <w:color w:val="000000" w:themeColor="text1"/>
          <w:kern w:val="2"/>
          <w:lang w:eastAsia="ar-SA"/>
        </w:rPr>
        <w:t>Statut wchodzi w życie po upływie 14 dni od dnia ogłoszenia w Dzienniku Urzędowym Województwa Podkarpackiego.</w:t>
      </w:r>
    </w:p>
    <w:p w14:paraId="016D515E" w14:textId="77777777" w:rsidR="00F241D4" w:rsidRPr="00F241D4" w:rsidRDefault="00F241D4" w:rsidP="00F241D4">
      <w:pPr>
        <w:suppressAutoHyphens/>
        <w:spacing w:after="0" w:line="360" w:lineRule="auto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0"/>
          <w:lang w:eastAsia="ar-SA"/>
        </w:rPr>
      </w:pPr>
    </w:p>
    <w:p w14:paraId="59D72A56" w14:textId="77777777" w:rsidR="00F241D4" w:rsidRPr="00F241D4" w:rsidRDefault="00F241D4" w:rsidP="00F241D4">
      <w:pPr>
        <w:suppressAutoHyphens/>
        <w:spacing w:after="0" w:line="360" w:lineRule="auto"/>
        <w:jc w:val="both"/>
        <w:rPr>
          <w:rFonts w:ascii="Arial" w:eastAsia="Arial Unicode MS" w:hAnsi="Arial" w:cs="Arial"/>
          <w:b/>
          <w:bCs/>
          <w:color w:val="000000"/>
          <w:kern w:val="2"/>
          <w:szCs w:val="20"/>
          <w:lang w:eastAsia="ar-SA"/>
        </w:rPr>
      </w:pPr>
    </w:p>
    <w:p w14:paraId="2E7FFF02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F241D4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lastRenderedPageBreak/>
        <w:t>Załącznik nr 1 do Statutu</w:t>
      </w:r>
    </w:p>
    <w:p w14:paraId="7F66C5E4" w14:textId="77777777" w:rsidR="00F241D4" w:rsidRPr="00F241D4" w:rsidRDefault="00F241D4" w:rsidP="00F241D4">
      <w:pPr>
        <w:spacing w:after="0" w:line="240" w:lineRule="auto"/>
        <w:ind w:left="6372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F241D4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Klinicznego Szpitala Wojewódzkiego </w:t>
      </w:r>
      <w:r w:rsidRPr="00F241D4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br/>
        <w:t>Nr 2 im. Św. Jadwigi Królowej w Rzeszowie</w:t>
      </w:r>
    </w:p>
    <w:p w14:paraId="24C2B7B0" w14:textId="77777777" w:rsidR="00F241D4" w:rsidRPr="00F241D4" w:rsidRDefault="00F241D4" w:rsidP="00F241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241D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„OŚRODEK ŚWIADCZEŃ SZPITALNYCH : </w:t>
      </w:r>
    </w:p>
    <w:p w14:paraId="5D0D9827" w14:textId="77777777" w:rsidR="00F241D4" w:rsidRPr="00F241D4" w:rsidRDefault="00F241D4" w:rsidP="00F241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D92F95D" w14:textId="77777777" w:rsidR="00F241D4" w:rsidRPr="00F241D4" w:rsidRDefault="00F241D4" w:rsidP="00F241D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 w:rsidRPr="00F241D4">
        <w:rPr>
          <w:rFonts w:ascii="Arial" w:eastAsiaTheme="minorHAnsi" w:hAnsi="Arial" w:cs="Arial"/>
          <w:sz w:val="24"/>
          <w:szCs w:val="24"/>
        </w:rPr>
        <w:t>1) Klinika Chorób Wewnętrznych, Nefrologii i Endokrynologii z Pracownią Medycyny Nuklearnej i Ośrodkiem Dializoterapii;</w:t>
      </w:r>
    </w:p>
    <w:p w14:paraId="3A7565E3" w14:textId="77777777" w:rsidR="00F241D4" w:rsidRPr="00F241D4" w:rsidRDefault="00F241D4" w:rsidP="00F241D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 w:rsidRPr="00F241D4">
        <w:rPr>
          <w:rFonts w:ascii="Arial" w:eastAsiaTheme="minorHAnsi" w:hAnsi="Arial" w:cs="Arial"/>
          <w:sz w:val="24"/>
          <w:szCs w:val="24"/>
        </w:rPr>
        <w:t>2) Klinika Kardiologii z Pododdziałem Ostrych Zespołów Wieńcowych;</w:t>
      </w:r>
    </w:p>
    <w:p w14:paraId="44D28E1B" w14:textId="77777777" w:rsidR="00F241D4" w:rsidRPr="00F241D4" w:rsidRDefault="00F241D4" w:rsidP="00F241D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 w:rsidRPr="00F241D4">
        <w:rPr>
          <w:rFonts w:ascii="Arial" w:eastAsiaTheme="minorHAnsi" w:hAnsi="Arial" w:cs="Arial"/>
          <w:sz w:val="24"/>
          <w:szCs w:val="24"/>
        </w:rPr>
        <w:t>3) Klinika Reumatologii;</w:t>
      </w:r>
    </w:p>
    <w:p w14:paraId="5CA27713" w14:textId="77777777" w:rsidR="00F241D4" w:rsidRPr="00F241D4" w:rsidRDefault="00F241D4" w:rsidP="00F241D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 w:rsidRPr="00F241D4">
        <w:rPr>
          <w:rFonts w:ascii="Arial" w:eastAsiaTheme="minorHAnsi" w:hAnsi="Arial" w:cs="Arial"/>
          <w:sz w:val="24"/>
          <w:szCs w:val="24"/>
        </w:rPr>
        <w:t xml:space="preserve">4) Klinika Rehabilitacji z Pododdziałem Wczesnej Rehabilitacji  Neurologicznej; </w:t>
      </w:r>
    </w:p>
    <w:p w14:paraId="5FBF08DD" w14:textId="77777777" w:rsidR="00F241D4" w:rsidRPr="00F241D4" w:rsidRDefault="00F241D4" w:rsidP="00F241D4">
      <w:pPr>
        <w:tabs>
          <w:tab w:val="left" w:pos="3874"/>
        </w:tabs>
        <w:spacing w:after="0"/>
        <w:jc w:val="both"/>
        <w:rPr>
          <w:rFonts w:ascii="Arial" w:eastAsiaTheme="minorHAnsi" w:hAnsi="Arial" w:cs="Arial"/>
          <w:sz w:val="24"/>
          <w:szCs w:val="24"/>
        </w:rPr>
      </w:pPr>
      <w:r w:rsidRPr="00F241D4">
        <w:rPr>
          <w:rFonts w:ascii="Arial" w:eastAsiaTheme="minorHAnsi" w:hAnsi="Arial" w:cs="Arial"/>
          <w:sz w:val="24"/>
          <w:szCs w:val="24"/>
        </w:rPr>
        <w:t>5) Klinika Neurologii z Pododdziałem Leczenia Udaru Mózgu;</w:t>
      </w:r>
    </w:p>
    <w:p w14:paraId="3EC3F4E1" w14:textId="77777777" w:rsidR="00F241D4" w:rsidRPr="00F241D4" w:rsidRDefault="00F241D4" w:rsidP="00F241D4">
      <w:pPr>
        <w:tabs>
          <w:tab w:val="left" w:pos="3874"/>
        </w:tabs>
        <w:spacing w:after="0"/>
        <w:jc w:val="both"/>
        <w:rPr>
          <w:rFonts w:ascii="Arial" w:eastAsiaTheme="minorHAnsi" w:hAnsi="Arial" w:cs="Arial"/>
          <w:sz w:val="24"/>
          <w:szCs w:val="24"/>
        </w:rPr>
      </w:pPr>
      <w:r w:rsidRPr="00F241D4">
        <w:rPr>
          <w:rFonts w:ascii="Arial" w:eastAsiaTheme="minorHAnsi" w:hAnsi="Arial" w:cs="Arial"/>
          <w:sz w:val="24"/>
          <w:szCs w:val="24"/>
        </w:rPr>
        <w:t xml:space="preserve">6) Klinika Noworodków z Pododdziałem Intensywnej Terapii Noworodka, </w:t>
      </w:r>
    </w:p>
    <w:p w14:paraId="7E963978" w14:textId="77777777" w:rsidR="00F241D4" w:rsidRPr="00F241D4" w:rsidRDefault="00F241D4" w:rsidP="00F241D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 w:rsidRPr="00F241D4">
        <w:rPr>
          <w:rFonts w:ascii="Arial" w:eastAsiaTheme="minorHAnsi" w:hAnsi="Arial" w:cs="Arial"/>
          <w:sz w:val="24"/>
          <w:szCs w:val="24"/>
        </w:rPr>
        <w:t>7) Klinika Ginekologii, Położnictwa i Perinatologii;</w:t>
      </w:r>
    </w:p>
    <w:p w14:paraId="6427B9B6" w14:textId="77777777" w:rsidR="00F241D4" w:rsidRPr="00F241D4" w:rsidRDefault="00F241D4" w:rsidP="00F241D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 w:rsidRPr="00F241D4">
        <w:rPr>
          <w:rFonts w:ascii="Arial" w:eastAsiaTheme="minorHAnsi" w:hAnsi="Arial" w:cs="Arial"/>
          <w:sz w:val="24"/>
          <w:szCs w:val="24"/>
        </w:rPr>
        <w:t>8) Klinika Chirurgii Ogólnej;</w:t>
      </w:r>
      <w:r w:rsidRPr="00F241D4">
        <w:rPr>
          <w:rFonts w:ascii="Arial" w:eastAsiaTheme="minorHAnsi" w:hAnsi="Arial" w:cs="Arial"/>
          <w:sz w:val="24"/>
          <w:szCs w:val="24"/>
        </w:rPr>
        <w:tab/>
        <w:t xml:space="preserve">  </w:t>
      </w:r>
    </w:p>
    <w:p w14:paraId="630C648A" w14:textId="77777777" w:rsidR="00F241D4" w:rsidRPr="00F241D4" w:rsidRDefault="00F241D4" w:rsidP="00F241D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 w:rsidRPr="00F241D4">
        <w:rPr>
          <w:rFonts w:ascii="Arial" w:eastAsiaTheme="minorHAnsi" w:hAnsi="Arial" w:cs="Arial"/>
          <w:sz w:val="24"/>
          <w:szCs w:val="24"/>
        </w:rPr>
        <w:t>9) Klinika Neurochirurgii i Neurotraumatologii z Pododdziałem Urazów  Kręgosłupa;</w:t>
      </w:r>
    </w:p>
    <w:p w14:paraId="6D79F1C6" w14:textId="77777777" w:rsidR="00F241D4" w:rsidRPr="0050388B" w:rsidRDefault="00F241D4" w:rsidP="00F241D4">
      <w:pPr>
        <w:spacing w:after="0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0388B">
        <w:rPr>
          <w:rFonts w:ascii="Arial" w:eastAsiaTheme="minorHAnsi" w:hAnsi="Arial" w:cs="Arial"/>
          <w:color w:val="000000" w:themeColor="text1"/>
          <w:sz w:val="24"/>
          <w:szCs w:val="24"/>
        </w:rPr>
        <w:t>10) Klinika Intensywnej Terapii i Anestezjologii z Ośrodkiem Ciężkich Zatruć;</w:t>
      </w:r>
    </w:p>
    <w:p w14:paraId="7A3D2B7E" w14:textId="77777777" w:rsidR="00F241D4" w:rsidRPr="00F241D4" w:rsidRDefault="00F241D4" w:rsidP="00F241D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 w:rsidRPr="00F241D4">
        <w:rPr>
          <w:rFonts w:ascii="Arial" w:eastAsiaTheme="minorHAnsi" w:hAnsi="Arial" w:cs="Arial"/>
          <w:sz w:val="24"/>
          <w:szCs w:val="24"/>
        </w:rPr>
        <w:t>11) Klinika Ortopedii i Traumatologii Narządu Ruchu Dzieci i Dorosłych;</w:t>
      </w:r>
    </w:p>
    <w:p w14:paraId="17BA76A3" w14:textId="77777777" w:rsidR="00F241D4" w:rsidRPr="00F241D4" w:rsidRDefault="00F241D4" w:rsidP="00F241D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 w:rsidRPr="00F241D4">
        <w:rPr>
          <w:rFonts w:ascii="Arial" w:eastAsiaTheme="minorHAnsi" w:hAnsi="Arial" w:cs="Arial"/>
          <w:sz w:val="24"/>
          <w:szCs w:val="24"/>
        </w:rPr>
        <w:t>12) Klinika Gastroenterologii z Ośrodkiem Kompleksowego Leczenia Nieswoistych Chorób Zapalnych Jelit;</w:t>
      </w:r>
    </w:p>
    <w:p w14:paraId="67661A69" w14:textId="77777777" w:rsidR="00F241D4" w:rsidRPr="00F241D4" w:rsidRDefault="00F241D4" w:rsidP="00F241D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 w:rsidRPr="00F241D4">
        <w:rPr>
          <w:rFonts w:ascii="Arial" w:eastAsiaTheme="minorHAnsi" w:hAnsi="Arial" w:cs="Arial"/>
          <w:sz w:val="24"/>
          <w:szCs w:val="24"/>
        </w:rPr>
        <w:t>13) Szpitalny Oddział Ratunkowy;</w:t>
      </w:r>
    </w:p>
    <w:p w14:paraId="53102E1F" w14:textId="77777777" w:rsidR="00F241D4" w:rsidRPr="00F241D4" w:rsidRDefault="00F241D4" w:rsidP="00F241D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 w:rsidRPr="00F241D4">
        <w:rPr>
          <w:rFonts w:ascii="Arial" w:eastAsiaTheme="minorHAnsi" w:hAnsi="Arial" w:cs="Arial"/>
          <w:sz w:val="24"/>
          <w:szCs w:val="24"/>
        </w:rPr>
        <w:t>14) Klinika Kardiochirurgii z Pododdziałem Chirurgii Naczyniowej;</w:t>
      </w:r>
    </w:p>
    <w:p w14:paraId="2EC63E65" w14:textId="77777777" w:rsidR="00F241D4" w:rsidRPr="00F241D4" w:rsidRDefault="00F241D4" w:rsidP="00F241D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 w:rsidRPr="00F241D4">
        <w:rPr>
          <w:rFonts w:ascii="Arial" w:eastAsiaTheme="minorHAnsi" w:hAnsi="Arial" w:cs="Arial"/>
          <w:sz w:val="24"/>
          <w:szCs w:val="24"/>
        </w:rPr>
        <w:t>15) Klinika Alergologii i Mukowiscydozy;</w:t>
      </w:r>
    </w:p>
    <w:p w14:paraId="06546816" w14:textId="77777777" w:rsidR="00F241D4" w:rsidRPr="00F241D4" w:rsidRDefault="00F241D4" w:rsidP="00F241D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 w:rsidRPr="00F241D4">
        <w:rPr>
          <w:rFonts w:ascii="Arial" w:eastAsiaTheme="minorHAnsi" w:hAnsi="Arial" w:cs="Arial"/>
          <w:sz w:val="24"/>
          <w:szCs w:val="24"/>
        </w:rPr>
        <w:t xml:space="preserve">16) Izba Przyjęć; </w:t>
      </w:r>
    </w:p>
    <w:p w14:paraId="6F29BABA" w14:textId="77777777" w:rsidR="00F241D4" w:rsidRPr="00F241D4" w:rsidRDefault="00F241D4" w:rsidP="00F241D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 w:rsidRPr="00F241D4">
        <w:rPr>
          <w:rFonts w:ascii="Arial" w:eastAsiaTheme="minorHAnsi" w:hAnsi="Arial" w:cs="Arial"/>
          <w:sz w:val="24"/>
          <w:szCs w:val="24"/>
        </w:rPr>
        <w:t>17) Blok Operacyjny Ogólny;</w:t>
      </w:r>
    </w:p>
    <w:p w14:paraId="2EED6E41" w14:textId="77777777" w:rsidR="00F241D4" w:rsidRPr="00F241D4" w:rsidRDefault="00F241D4" w:rsidP="00F241D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 w:rsidRPr="00F241D4">
        <w:rPr>
          <w:rFonts w:ascii="Arial" w:eastAsiaTheme="minorHAnsi" w:hAnsi="Arial" w:cs="Arial"/>
          <w:sz w:val="24"/>
          <w:szCs w:val="24"/>
        </w:rPr>
        <w:t>18) Blok Operacyjny Dzieci;</w:t>
      </w:r>
    </w:p>
    <w:p w14:paraId="65AB70AE" w14:textId="77777777" w:rsidR="00F241D4" w:rsidRPr="00F241D4" w:rsidRDefault="00F241D4" w:rsidP="00F241D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 w:rsidRPr="00F241D4">
        <w:rPr>
          <w:rFonts w:ascii="Arial" w:eastAsiaTheme="minorHAnsi" w:hAnsi="Arial" w:cs="Arial"/>
          <w:sz w:val="24"/>
          <w:szCs w:val="24"/>
        </w:rPr>
        <w:t>19) Apteka Szpitalna;</w:t>
      </w:r>
    </w:p>
    <w:p w14:paraId="7D0E9E78" w14:textId="77777777" w:rsidR="00F241D4" w:rsidRPr="00F241D4" w:rsidRDefault="00F241D4" w:rsidP="00F241D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 w:rsidRPr="00F241D4">
        <w:rPr>
          <w:rFonts w:ascii="Arial" w:eastAsiaTheme="minorHAnsi" w:hAnsi="Arial" w:cs="Arial"/>
          <w:sz w:val="24"/>
          <w:szCs w:val="24"/>
        </w:rPr>
        <w:t>20) Bank Krwi z Pracownią Immunologii Transfuzjologicznej;</w:t>
      </w:r>
    </w:p>
    <w:p w14:paraId="34E26AF0" w14:textId="77777777" w:rsidR="00F241D4" w:rsidRPr="00F241D4" w:rsidRDefault="00F241D4" w:rsidP="00F241D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 w:rsidRPr="00F241D4">
        <w:rPr>
          <w:rFonts w:ascii="Arial" w:eastAsiaTheme="minorHAnsi" w:hAnsi="Arial" w:cs="Arial"/>
          <w:sz w:val="24"/>
          <w:szCs w:val="24"/>
        </w:rPr>
        <w:t>21) Kliniczny Zakład  Diagnostyki Laboratoryjnej;</w:t>
      </w:r>
    </w:p>
    <w:p w14:paraId="6D2D5113" w14:textId="77777777" w:rsidR="00F241D4" w:rsidRPr="00F241D4" w:rsidRDefault="00F241D4" w:rsidP="00F241D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 w:rsidRPr="00F241D4">
        <w:rPr>
          <w:rFonts w:ascii="Arial" w:eastAsiaTheme="minorHAnsi" w:hAnsi="Arial" w:cs="Arial"/>
          <w:sz w:val="24"/>
          <w:szCs w:val="24"/>
        </w:rPr>
        <w:t>22) Kliniczny Zakład  Mikrobiologii;</w:t>
      </w:r>
    </w:p>
    <w:p w14:paraId="7E8C4893" w14:textId="77777777" w:rsidR="00F241D4" w:rsidRPr="00F241D4" w:rsidRDefault="00F241D4" w:rsidP="00F241D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 w:rsidRPr="00F241D4">
        <w:rPr>
          <w:rFonts w:ascii="Arial" w:eastAsiaTheme="minorHAnsi" w:hAnsi="Arial" w:cs="Arial"/>
          <w:sz w:val="24"/>
          <w:szCs w:val="24"/>
        </w:rPr>
        <w:t>23) Kliniczny Zakład  Radiologii i Diagnostyki Obrazowej;</w:t>
      </w:r>
    </w:p>
    <w:p w14:paraId="66C92736" w14:textId="77777777" w:rsidR="00F241D4" w:rsidRPr="00F241D4" w:rsidRDefault="00F241D4" w:rsidP="00F241D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 w:rsidRPr="00F241D4">
        <w:rPr>
          <w:rFonts w:ascii="Arial" w:eastAsiaTheme="minorHAnsi" w:hAnsi="Arial" w:cs="Arial"/>
          <w:sz w:val="24"/>
          <w:szCs w:val="24"/>
        </w:rPr>
        <w:t>24) Kliniczny Zakład Patomorfologii ;</w:t>
      </w:r>
    </w:p>
    <w:p w14:paraId="4DF22D8A" w14:textId="77777777" w:rsidR="00F241D4" w:rsidRPr="00F241D4" w:rsidRDefault="00F241D4" w:rsidP="00F241D4">
      <w:pPr>
        <w:spacing w:after="0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241D4">
        <w:rPr>
          <w:rFonts w:ascii="Arial" w:eastAsiaTheme="minorHAnsi" w:hAnsi="Arial" w:cs="Arial"/>
          <w:sz w:val="24"/>
          <w:szCs w:val="24"/>
        </w:rPr>
        <w:t>25) Kliniczny Zakład Fizjoterapii</w:t>
      </w:r>
      <w:r w:rsidRPr="00F241D4">
        <w:rPr>
          <w:rFonts w:ascii="Arial" w:eastAsiaTheme="minorHAnsi" w:hAnsi="Arial" w:cs="Arial"/>
          <w:color w:val="000000" w:themeColor="text1"/>
          <w:sz w:val="24"/>
          <w:szCs w:val="24"/>
        </w:rPr>
        <w:t>.”</w:t>
      </w:r>
    </w:p>
    <w:p w14:paraId="5EC9E8B0" w14:textId="77777777" w:rsidR="00F241D4" w:rsidRPr="00F241D4" w:rsidRDefault="00F241D4" w:rsidP="00F241D4">
      <w:pPr>
        <w:jc w:val="both"/>
        <w:rPr>
          <w:rFonts w:asciiTheme="minorHAnsi" w:eastAsiaTheme="minorHAnsi" w:hAnsiTheme="minorHAnsi" w:cstheme="minorBidi"/>
          <w:b/>
        </w:rPr>
      </w:pPr>
    </w:p>
    <w:p w14:paraId="02F094D0" w14:textId="77777777" w:rsidR="00F241D4" w:rsidRPr="00F241D4" w:rsidRDefault="00F241D4" w:rsidP="00F241D4">
      <w:pPr>
        <w:rPr>
          <w:rFonts w:asciiTheme="minorHAnsi" w:eastAsiaTheme="minorHAnsi" w:hAnsiTheme="minorHAnsi" w:cstheme="minorBidi"/>
        </w:rPr>
      </w:pPr>
    </w:p>
    <w:p w14:paraId="6289A01D" w14:textId="77777777" w:rsidR="00F241D4" w:rsidRPr="00F241D4" w:rsidRDefault="00F241D4" w:rsidP="00F241D4"/>
    <w:p w14:paraId="54D06D5A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AFFE6FE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64D7B30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57B9CE9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23F3A28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7EA7147A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6AC98793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50630AF6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  <w:r w:rsidRPr="00F241D4">
        <w:rPr>
          <w:rFonts w:ascii="Arial" w:eastAsia="Times New Roman" w:hAnsi="Arial" w:cs="Arial"/>
          <w:color w:val="000000" w:themeColor="text1"/>
          <w:lang w:eastAsia="pl-PL"/>
        </w:rPr>
        <w:lastRenderedPageBreak/>
        <w:t>Załącznik Nr 2 do Statutu</w:t>
      </w:r>
    </w:p>
    <w:p w14:paraId="02A86340" w14:textId="77777777" w:rsidR="00F241D4" w:rsidRPr="00F241D4" w:rsidRDefault="00F241D4" w:rsidP="00F241D4">
      <w:pPr>
        <w:spacing w:after="0" w:line="240" w:lineRule="auto"/>
        <w:ind w:left="6372"/>
        <w:rPr>
          <w:rFonts w:ascii="Arial" w:eastAsia="Times New Roman" w:hAnsi="Arial" w:cs="Arial"/>
          <w:color w:val="000000" w:themeColor="text1"/>
          <w:lang w:eastAsia="pl-PL"/>
        </w:rPr>
      </w:pPr>
      <w:r w:rsidRPr="00F241D4">
        <w:rPr>
          <w:rFonts w:ascii="Arial" w:eastAsia="Times New Roman" w:hAnsi="Arial" w:cs="Arial"/>
          <w:color w:val="000000" w:themeColor="text1"/>
          <w:lang w:eastAsia="pl-PL"/>
        </w:rPr>
        <w:t xml:space="preserve">Klinicznego Szpitala Wojewódzkiego </w:t>
      </w:r>
      <w:r w:rsidRPr="00F241D4">
        <w:rPr>
          <w:rFonts w:ascii="Arial" w:eastAsia="Times New Roman" w:hAnsi="Arial" w:cs="Arial"/>
          <w:color w:val="000000" w:themeColor="text1"/>
          <w:lang w:eastAsia="pl-PL"/>
        </w:rPr>
        <w:br/>
        <w:t>Nr 2 im. Św. Jadwigi Królowej w Rzeszowie</w:t>
      </w:r>
    </w:p>
    <w:p w14:paraId="10F44699" w14:textId="77777777" w:rsidR="00F241D4" w:rsidRPr="00F241D4" w:rsidRDefault="00F241D4" w:rsidP="00F241D4">
      <w:pPr>
        <w:spacing w:after="0" w:line="240" w:lineRule="auto"/>
        <w:ind w:left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64525D8" w14:textId="77777777" w:rsidR="00F241D4" w:rsidRPr="00F241D4" w:rsidRDefault="00F241D4" w:rsidP="00F241D4">
      <w:pPr>
        <w:spacing w:after="0" w:line="240" w:lineRule="auto"/>
        <w:ind w:left="284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F241D4">
        <w:rPr>
          <w:rFonts w:ascii="Arial" w:eastAsia="Times New Roman" w:hAnsi="Arial" w:cs="Arial"/>
          <w:b/>
          <w:color w:val="C00000"/>
          <w:sz w:val="24"/>
          <w:szCs w:val="24"/>
          <w:lang w:eastAsia="pl-PL"/>
        </w:rPr>
        <w:t xml:space="preserve"> </w:t>
      </w:r>
      <w:r w:rsidRPr="00F241D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KLINICZNY</w:t>
      </w:r>
      <w:r w:rsidRPr="00F241D4">
        <w:rPr>
          <w:rFonts w:ascii="Arial" w:eastAsia="Times New Roman" w:hAnsi="Arial" w:cs="Arial"/>
          <w:color w:val="C00000"/>
          <w:sz w:val="24"/>
          <w:szCs w:val="24"/>
          <w:lang w:eastAsia="pl-PL"/>
        </w:rPr>
        <w:t xml:space="preserve"> </w:t>
      </w:r>
      <w:r w:rsidRPr="00F241D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REGIONALNY OŚRODEK REHABILITACYJNO – EDUKACYJNY DLA DZIECI  I MŁODZIEŻY im. Św. Jana Pawła II : </w:t>
      </w:r>
    </w:p>
    <w:p w14:paraId="25C973D0" w14:textId="77777777" w:rsidR="00F241D4" w:rsidRPr="00F241D4" w:rsidRDefault="00F241D4" w:rsidP="00F241D4">
      <w:pPr>
        <w:spacing w:after="0" w:line="240" w:lineRule="auto"/>
        <w:ind w:firstLine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C6CA9B6" w14:textId="77777777" w:rsidR="00F241D4" w:rsidRPr="00F241D4" w:rsidRDefault="00F241D4" w:rsidP="00F241D4">
      <w:pPr>
        <w:keepNext/>
        <w:spacing w:after="0" w:line="360" w:lineRule="auto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241D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Oddziały :</w:t>
      </w:r>
    </w:p>
    <w:p w14:paraId="2FB778F8" w14:textId="77777777" w:rsidR="00F241D4" w:rsidRPr="00F241D4" w:rsidRDefault="00F241D4" w:rsidP="00F241D4">
      <w:pPr>
        <w:numPr>
          <w:ilvl w:val="0"/>
          <w:numId w:val="26"/>
        </w:numPr>
        <w:autoSpaceDE w:val="0"/>
        <w:spacing w:after="0" w:line="36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F241D4">
        <w:rPr>
          <w:rFonts w:ascii="Arial" w:eastAsia="Times New Roman" w:hAnsi="Arial" w:cs="Arial"/>
          <w:sz w:val="24"/>
          <w:szCs w:val="24"/>
          <w:lang w:eastAsia="pl-PL"/>
        </w:rPr>
        <w:t>Oddział Rehabilitacji Kardiologicznej</w:t>
      </w:r>
      <w:r w:rsidR="00074D5A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2CA8915F" w14:textId="77777777" w:rsidR="00F241D4" w:rsidRPr="00F241D4" w:rsidRDefault="00F241D4" w:rsidP="00F241D4">
      <w:pPr>
        <w:numPr>
          <w:ilvl w:val="0"/>
          <w:numId w:val="26"/>
        </w:numPr>
        <w:autoSpaceDE w:val="0"/>
        <w:spacing w:after="0" w:line="36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F241D4"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Pr="00F241D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ddział </w:t>
      </w:r>
      <w:r w:rsidRPr="00F241D4">
        <w:rPr>
          <w:rFonts w:ascii="Arial" w:eastAsia="Times New Roman" w:hAnsi="Arial" w:cs="Arial"/>
          <w:sz w:val="24"/>
          <w:szCs w:val="24"/>
          <w:lang w:eastAsia="pl-PL"/>
        </w:rPr>
        <w:t>Rehabilitacji Neurologicznej Dzieci i Młodzieży</w:t>
      </w:r>
      <w:r w:rsidR="00074D5A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59DDA3BB" w14:textId="77777777" w:rsidR="00F241D4" w:rsidRPr="00F241D4" w:rsidRDefault="00F241D4" w:rsidP="00F241D4">
      <w:pPr>
        <w:numPr>
          <w:ilvl w:val="0"/>
          <w:numId w:val="26"/>
        </w:numPr>
        <w:autoSpaceDE w:val="0"/>
        <w:spacing w:after="0" w:line="36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F241D4">
        <w:rPr>
          <w:rFonts w:ascii="Arial" w:eastAsia="Times New Roman" w:hAnsi="Arial" w:cs="Arial"/>
          <w:sz w:val="24"/>
          <w:szCs w:val="24"/>
          <w:lang w:eastAsia="pl-PL"/>
        </w:rPr>
        <w:t>Oddział Rehabilitacji Ogólnoustrojowej Dzieci i Młodzieży</w:t>
      </w:r>
      <w:r w:rsidR="00074D5A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26DF1BF2" w14:textId="77777777" w:rsidR="00F241D4" w:rsidRPr="00F241D4" w:rsidRDefault="00F241D4" w:rsidP="00F241D4">
      <w:pPr>
        <w:numPr>
          <w:ilvl w:val="0"/>
          <w:numId w:val="26"/>
        </w:numPr>
        <w:autoSpaceDE w:val="0"/>
        <w:spacing w:after="0" w:line="36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F241D4">
        <w:rPr>
          <w:rFonts w:ascii="Arial" w:eastAsia="Times New Roman" w:hAnsi="Arial" w:cs="Arial"/>
          <w:sz w:val="24"/>
          <w:szCs w:val="24"/>
          <w:lang w:eastAsia="pl-PL"/>
        </w:rPr>
        <w:t xml:space="preserve">Dzienny Oddział </w:t>
      </w:r>
      <w:proofErr w:type="spellStart"/>
      <w:r w:rsidRPr="00F241D4">
        <w:rPr>
          <w:rFonts w:ascii="Arial" w:eastAsia="Times New Roman" w:hAnsi="Arial" w:cs="Arial"/>
          <w:sz w:val="24"/>
          <w:szCs w:val="24"/>
          <w:lang w:eastAsia="pl-PL"/>
        </w:rPr>
        <w:t>Neurorehabilitacji</w:t>
      </w:r>
      <w:proofErr w:type="spellEnd"/>
      <w:r w:rsidR="00074D5A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583FD2AD" w14:textId="77777777" w:rsidR="00F241D4" w:rsidRPr="00F241D4" w:rsidRDefault="00F241D4" w:rsidP="00F241D4">
      <w:pPr>
        <w:numPr>
          <w:ilvl w:val="0"/>
          <w:numId w:val="26"/>
        </w:numPr>
        <w:autoSpaceDE w:val="0"/>
        <w:spacing w:after="0" w:line="36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F241D4">
        <w:rPr>
          <w:rFonts w:ascii="Arial" w:eastAsia="Times New Roman" w:hAnsi="Arial" w:cs="Arial"/>
          <w:sz w:val="24"/>
          <w:szCs w:val="24"/>
          <w:lang w:eastAsia="pl-PL"/>
        </w:rPr>
        <w:t>Dzienny Oddział Rehabilitacji Ogólnoustrojowej Dzieci i Młodzieży</w:t>
      </w:r>
      <w:r w:rsidR="00074D5A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238226CB" w14:textId="77777777" w:rsidR="00F241D4" w:rsidRPr="00F241D4" w:rsidRDefault="00F241D4" w:rsidP="00F241D4">
      <w:pPr>
        <w:numPr>
          <w:ilvl w:val="0"/>
          <w:numId w:val="26"/>
        </w:numPr>
        <w:autoSpaceDE w:val="0"/>
        <w:spacing w:after="0" w:line="36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F241D4">
        <w:rPr>
          <w:rFonts w:ascii="Arial" w:eastAsia="Times New Roman" w:hAnsi="Arial" w:cs="Arial"/>
          <w:sz w:val="24"/>
          <w:szCs w:val="24"/>
          <w:lang w:eastAsia="pl-PL"/>
        </w:rPr>
        <w:t>Dzienny Oddział Rehabilitacji Psychiatrycznej Dzieci i Młodzieży</w:t>
      </w:r>
      <w:r w:rsidR="00074D5A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5316FB75" w14:textId="77777777" w:rsidR="00F241D4" w:rsidRPr="00F241D4" w:rsidRDefault="00F241D4" w:rsidP="00F241D4">
      <w:pPr>
        <w:numPr>
          <w:ilvl w:val="0"/>
          <w:numId w:val="26"/>
        </w:numPr>
        <w:autoSpaceDE w:val="0"/>
        <w:spacing w:after="0" w:line="36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F241D4">
        <w:rPr>
          <w:rFonts w:ascii="Arial" w:eastAsia="Times New Roman" w:hAnsi="Arial" w:cs="Arial"/>
          <w:sz w:val="24"/>
          <w:szCs w:val="24"/>
          <w:lang w:eastAsia="pl-PL"/>
        </w:rPr>
        <w:t>Dzienny Oddział Rehabilitacji Kardiologicznej.</w:t>
      </w:r>
    </w:p>
    <w:p w14:paraId="33B99CCF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2C17ADA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392EC3E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67DC17E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174D6BE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A5EF3F1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7C131E1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9A3499A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84B49A6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B5541B1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0C5FBB7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6568234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FCE064A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DD43965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1AAC2E9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F046212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16334F4B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  <w:r w:rsidRPr="00F241D4">
        <w:rPr>
          <w:rFonts w:ascii="Arial" w:eastAsia="Times New Roman" w:hAnsi="Arial" w:cs="Arial"/>
          <w:color w:val="000000" w:themeColor="text1"/>
          <w:lang w:eastAsia="pl-PL"/>
        </w:rPr>
        <w:t>Załącznik nr 3 do Statutu</w:t>
      </w:r>
    </w:p>
    <w:p w14:paraId="4975A25F" w14:textId="77777777" w:rsidR="00F241D4" w:rsidRPr="00F241D4" w:rsidRDefault="00F241D4" w:rsidP="00F241D4">
      <w:pPr>
        <w:spacing w:after="0" w:line="240" w:lineRule="auto"/>
        <w:ind w:left="6372"/>
        <w:rPr>
          <w:rFonts w:ascii="Arial" w:eastAsia="Times New Roman" w:hAnsi="Arial" w:cs="Arial"/>
          <w:color w:val="000000" w:themeColor="text1"/>
          <w:lang w:eastAsia="pl-PL"/>
        </w:rPr>
      </w:pPr>
      <w:r w:rsidRPr="00F241D4">
        <w:rPr>
          <w:rFonts w:ascii="Arial" w:eastAsia="Times New Roman" w:hAnsi="Arial" w:cs="Arial"/>
          <w:color w:val="000000" w:themeColor="text1"/>
          <w:lang w:eastAsia="pl-PL"/>
        </w:rPr>
        <w:t xml:space="preserve">Klinicznego Szpitala Wojewódzkiego </w:t>
      </w:r>
      <w:r w:rsidRPr="00F241D4">
        <w:rPr>
          <w:rFonts w:ascii="Arial" w:eastAsia="Times New Roman" w:hAnsi="Arial" w:cs="Arial"/>
          <w:color w:val="000000" w:themeColor="text1"/>
          <w:lang w:eastAsia="pl-PL"/>
        </w:rPr>
        <w:br/>
        <w:t>Nr 2 im. Św. Jadwigi Królowej w Rzeszowie</w:t>
      </w:r>
    </w:p>
    <w:p w14:paraId="40E30435" w14:textId="77777777" w:rsidR="00F241D4" w:rsidRPr="00F241D4" w:rsidRDefault="00F241D4" w:rsidP="00F241D4">
      <w:pPr>
        <w:suppressAutoHyphens/>
        <w:spacing w:after="0" w:line="360" w:lineRule="auto"/>
        <w:ind w:left="4248" w:firstLine="708"/>
        <w:rPr>
          <w:rFonts w:ascii="Arial" w:eastAsia="Arial Unicode MS" w:hAnsi="Arial" w:cs="Arial"/>
          <w:b/>
          <w:bCs/>
          <w:color w:val="C00000"/>
          <w:kern w:val="2"/>
          <w:sz w:val="24"/>
          <w:szCs w:val="24"/>
          <w:lang w:eastAsia="ar-SA"/>
        </w:rPr>
      </w:pPr>
    </w:p>
    <w:p w14:paraId="60253C18" w14:textId="77777777" w:rsidR="00F241D4" w:rsidRPr="00F241D4" w:rsidRDefault="00F241D4" w:rsidP="00F241D4">
      <w:pPr>
        <w:suppressAutoHyphens/>
        <w:spacing w:after="0" w:line="360" w:lineRule="auto"/>
        <w:jc w:val="both"/>
        <w:rPr>
          <w:rFonts w:ascii="Arial" w:eastAsia="Arial Unicode MS" w:hAnsi="Arial" w:cs="Arial"/>
          <w:b/>
          <w:bCs/>
          <w:color w:val="000000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b/>
          <w:bCs/>
          <w:color w:val="000000"/>
          <w:kern w:val="2"/>
          <w:sz w:val="24"/>
          <w:szCs w:val="24"/>
          <w:lang w:eastAsia="ar-SA"/>
        </w:rPr>
        <w:t>„PORADNIE PRZY KLINICZNYM REGIONALNYM OŚRODKU REHABILITACYJNO – EDUKACYJNYM DLA DZIECI I M</w:t>
      </w:r>
      <w:r w:rsidR="00D675B9">
        <w:rPr>
          <w:rFonts w:ascii="Arial" w:eastAsia="Arial Unicode MS" w:hAnsi="Arial" w:cs="Arial"/>
          <w:b/>
          <w:bCs/>
          <w:color w:val="000000"/>
          <w:kern w:val="2"/>
          <w:sz w:val="24"/>
          <w:szCs w:val="24"/>
          <w:lang w:eastAsia="ar-SA"/>
        </w:rPr>
        <w:t>Ł</w:t>
      </w:r>
      <w:r w:rsidRPr="00F241D4">
        <w:rPr>
          <w:rFonts w:ascii="Arial" w:eastAsia="Arial Unicode MS" w:hAnsi="Arial" w:cs="Arial"/>
          <w:b/>
          <w:bCs/>
          <w:color w:val="000000"/>
          <w:kern w:val="2"/>
          <w:sz w:val="24"/>
          <w:szCs w:val="24"/>
          <w:lang w:eastAsia="ar-SA"/>
        </w:rPr>
        <w:t>ODZIEŻY  im. Św. Jana Pawła II :</w:t>
      </w:r>
    </w:p>
    <w:p w14:paraId="0F7F5291" w14:textId="77777777" w:rsidR="00F241D4" w:rsidRPr="00F241D4" w:rsidRDefault="00F241D4" w:rsidP="00F241D4">
      <w:p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b/>
          <w:bCs/>
          <w:color w:val="000000"/>
          <w:kern w:val="2"/>
          <w:sz w:val="24"/>
          <w:szCs w:val="24"/>
          <w:lang w:eastAsia="ar-SA"/>
        </w:rPr>
      </w:pPr>
    </w:p>
    <w:p w14:paraId="228F4318" w14:textId="77777777" w:rsidR="00F241D4" w:rsidRPr="00F241D4" w:rsidRDefault="00F241D4" w:rsidP="00F241D4">
      <w:pPr>
        <w:numPr>
          <w:ilvl w:val="0"/>
          <w:numId w:val="23"/>
        </w:numPr>
        <w:autoSpaceDE w:val="0"/>
        <w:spacing w:after="0" w:line="360" w:lineRule="auto"/>
        <w:contextualSpacing/>
        <w:jc w:val="both"/>
        <w:rPr>
          <w:rFonts w:ascii="Arial" w:eastAsiaTheme="minorHAnsi" w:hAnsi="Arial" w:cs="Arial"/>
          <w:sz w:val="24"/>
          <w:szCs w:val="24"/>
        </w:rPr>
      </w:pPr>
      <w:r w:rsidRPr="00F241D4">
        <w:rPr>
          <w:rFonts w:ascii="Arial" w:eastAsiaTheme="minorHAnsi" w:hAnsi="Arial" w:cs="Arial"/>
          <w:sz w:val="24"/>
          <w:szCs w:val="24"/>
        </w:rPr>
        <w:t>Poradnia Rehabilitacji Dzieci i Młodzieży;</w:t>
      </w:r>
    </w:p>
    <w:p w14:paraId="6D0DAEF5" w14:textId="77777777" w:rsidR="00F241D4" w:rsidRPr="00F241D4" w:rsidRDefault="00F241D4" w:rsidP="00F241D4">
      <w:pPr>
        <w:numPr>
          <w:ilvl w:val="0"/>
          <w:numId w:val="23"/>
        </w:numPr>
        <w:autoSpaceDE w:val="0"/>
        <w:spacing w:after="0" w:line="360" w:lineRule="auto"/>
        <w:contextualSpacing/>
        <w:jc w:val="both"/>
        <w:rPr>
          <w:rFonts w:ascii="Arial" w:eastAsiaTheme="minorHAnsi" w:hAnsi="Arial" w:cs="Arial"/>
          <w:sz w:val="24"/>
          <w:szCs w:val="24"/>
        </w:rPr>
      </w:pPr>
      <w:r w:rsidRPr="00F241D4">
        <w:rPr>
          <w:rFonts w:ascii="Arial" w:eastAsiaTheme="minorHAnsi" w:hAnsi="Arial" w:cs="Arial"/>
          <w:sz w:val="24"/>
          <w:szCs w:val="24"/>
        </w:rPr>
        <w:t>Poradnia Zdrowia Psychicznego Dzieci i Młodzieży;</w:t>
      </w:r>
    </w:p>
    <w:p w14:paraId="40FDD288" w14:textId="77777777" w:rsidR="00F241D4" w:rsidRPr="00F241D4" w:rsidRDefault="00F241D4" w:rsidP="00F241D4">
      <w:pPr>
        <w:numPr>
          <w:ilvl w:val="0"/>
          <w:numId w:val="23"/>
        </w:numPr>
        <w:autoSpaceDE w:val="0"/>
        <w:spacing w:after="0" w:line="360" w:lineRule="auto"/>
        <w:contextualSpacing/>
        <w:jc w:val="both"/>
        <w:rPr>
          <w:rFonts w:ascii="Arial" w:eastAsiaTheme="minorHAnsi" w:hAnsi="Arial" w:cs="Arial"/>
          <w:sz w:val="24"/>
          <w:szCs w:val="24"/>
        </w:rPr>
      </w:pPr>
      <w:r w:rsidRPr="00F241D4">
        <w:rPr>
          <w:rFonts w:ascii="Arial" w:eastAsiaTheme="minorHAnsi" w:hAnsi="Arial" w:cs="Arial"/>
          <w:sz w:val="24"/>
          <w:szCs w:val="24"/>
        </w:rPr>
        <w:t>Poradnia Logopedyczna;</w:t>
      </w:r>
    </w:p>
    <w:p w14:paraId="64828A0A" w14:textId="77777777" w:rsidR="00F241D4" w:rsidRPr="00F241D4" w:rsidRDefault="00F241D4" w:rsidP="00F241D4">
      <w:pPr>
        <w:numPr>
          <w:ilvl w:val="0"/>
          <w:numId w:val="23"/>
        </w:numPr>
        <w:autoSpaceDE w:val="0"/>
        <w:spacing w:after="0" w:line="360" w:lineRule="auto"/>
        <w:contextualSpacing/>
        <w:jc w:val="both"/>
        <w:rPr>
          <w:rFonts w:ascii="Arial" w:eastAsiaTheme="minorHAnsi" w:hAnsi="Arial" w:cs="Arial"/>
          <w:sz w:val="24"/>
          <w:szCs w:val="24"/>
        </w:rPr>
      </w:pPr>
      <w:r w:rsidRPr="00F241D4">
        <w:rPr>
          <w:rFonts w:ascii="Arial" w:eastAsiaTheme="minorHAnsi" w:hAnsi="Arial" w:cs="Arial"/>
          <w:sz w:val="24"/>
          <w:szCs w:val="24"/>
        </w:rPr>
        <w:t>Poradnia dla Osób z Autyzmem Dziecięcym.”</w:t>
      </w:r>
    </w:p>
    <w:p w14:paraId="7EF68B47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34A2757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ED41AE2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A18279F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BB4B83B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F0C957C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0CF9F05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8146F04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2F3AB04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8F4ABFE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D770C90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B29A941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84F249E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F3C7A91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E36FD38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E9D2071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CF25363" w14:textId="77777777" w:rsidR="00F241D4" w:rsidRPr="00F241D4" w:rsidRDefault="00F241D4" w:rsidP="00F241D4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  <w:r w:rsidRPr="00F241D4">
        <w:rPr>
          <w:rFonts w:ascii="Arial" w:eastAsiaTheme="minorHAnsi" w:hAnsi="Arial" w:cs="Arial"/>
          <w:color w:val="000000"/>
          <w:sz w:val="20"/>
          <w:szCs w:val="20"/>
        </w:rPr>
        <w:lastRenderedPageBreak/>
        <w:t>Załącznik Nr 4 do Statutu Klinicznego Szpitala Wojewódzkiego Nr 2</w:t>
      </w:r>
      <w:r w:rsidRPr="00F241D4">
        <w:rPr>
          <w:rFonts w:ascii="Arial" w:eastAsiaTheme="minorHAnsi" w:hAnsi="Arial" w:cs="Arial"/>
          <w:color w:val="000000"/>
          <w:sz w:val="20"/>
          <w:szCs w:val="20"/>
        </w:rPr>
        <w:br/>
        <w:t xml:space="preserve"> im. Św. Jadwigi Królowej </w:t>
      </w:r>
      <w:r w:rsidRPr="00F241D4">
        <w:rPr>
          <w:rFonts w:ascii="Arial" w:eastAsiaTheme="minorHAnsi" w:hAnsi="Arial" w:cs="Arial"/>
          <w:color w:val="000000"/>
          <w:sz w:val="20"/>
          <w:szCs w:val="20"/>
        </w:rPr>
        <w:br/>
      </w:r>
      <w:r w:rsidR="00E7577E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r w:rsidRPr="00F241D4">
        <w:rPr>
          <w:rFonts w:ascii="Arial" w:eastAsiaTheme="minorHAnsi" w:hAnsi="Arial" w:cs="Arial"/>
          <w:color w:val="000000"/>
          <w:sz w:val="20"/>
          <w:szCs w:val="20"/>
        </w:rPr>
        <w:t>w Rzeszowie</w:t>
      </w:r>
    </w:p>
    <w:p w14:paraId="3775C99E" w14:textId="77777777" w:rsidR="00F241D4" w:rsidRPr="00F241D4" w:rsidRDefault="00F241D4" w:rsidP="00F241D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color w:val="000000"/>
          <w:sz w:val="24"/>
          <w:szCs w:val="24"/>
        </w:rPr>
      </w:pPr>
    </w:p>
    <w:p w14:paraId="3CC48545" w14:textId="77777777" w:rsidR="00F241D4" w:rsidRPr="00F241D4" w:rsidRDefault="00F241D4" w:rsidP="00F241D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  <w:r w:rsidRPr="00F241D4">
        <w:rPr>
          <w:rFonts w:ascii="Arial" w:eastAsiaTheme="minorHAnsi" w:hAnsi="Arial" w:cs="Arial"/>
          <w:b/>
          <w:color w:val="000000"/>
          <w:sz w:val="24"/>
          <w:szCs w:val="24"/>
        </w:rPr>
        <w:t>„OŚRODEK</w:t>
      </w:r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r w:rsidRPr="00F241D4">
        <w:rPr>
          <w:rFonts w:ascii="Arial" w:eastAsiaTheme="minorHAnsi" w:hAnsi="Arial" w:cs="Arial"/>
          <w:b/>
          <w:bCs/>
          <w:color w:val="000000"/>
          <w:sz w:val="24"/>
          <w:szCs w:val="24"/>
        </w:rPr>
        <w:t xml:space="preserve">AMBULATORYJNYCH ŚWIADCZEŃ ZDROWOTNYCH : </w:t>
      </w:r>
    </w:p>
    <w:p w14:paraId="5A397DDC" w14:textId="77777777" w:rsidR="00F241D4" w:rsidRPr="00F241D4" w:rsidRDefault="00F241D4" w:rsidP="00F241D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</w:p>
    <w:p w14:paraId="6A9E39EF" w14:textId="77777777" w:rsidR="00F241D4" w:rsidRPr="00F241D4" w:rsidRDefault="00F241D4" w:rsidP="00F241D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1) Wojewódzka Przychodnia Specjalistyczna dla Dorosłych : </w:t>
      </w:r>
    </w:p>
    <w:p w14:paraId="53217DEF" w14:textId="77777777" w:rsidR="00F241D4" w:rsidRPr="00F241D4" w:rsidRDefault="00F241D4" w:rsidP="00F241D4">
      <w:pPr>
        <w:numPr>
          <w:ilvl w:val="0"/>
          <w:numId w:val="21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Poradnia Diabetologiczna, </w:t>
      </w:r>
    </w:p>
    <w:p w14:paraId="46E91A2F" w14:textId="77777777" w:rsidR="00F241D4" w:rsidRPr="00F241D4" w:rsidRDefault="00F241D4" w:rsidP="00F241D4">
      <w:pPr>
        <w:numPr>
          <w:ilvl w:val="0"/>
          <w:numId w:val="21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Poradnia Endokrynologiczna, </w:t>
      </w:r>
    </w:p>
    <w:p w14:paraId="779E472D" w14:textId="77777777" w:rsidR="00F241D4" w:rsidRPr="00F241D4" w:rsidRDefault="00F241D4" w:rsidP="00F241D4">
      <w:pPr>
        <w:numPr>
          <w:ilvl w:val="0"/>
          <w:numId w:val="21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Poradnia Gastroenterologiczna, </w:t>
      </w:r>
    </w:p>
    <w:p w14:paraId="0E1D7BD7" w14:textId="77777777" w:rsidR="00F241D4" w:rsidRPr="00F241D4" w:rsidRDefault="00F241D4" w:rsidP="00F241D4">
      <w:pPr>
        <w:numPr>
          <w:ilvl w:val="0"/>
          <w:numId w:val="21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Poradnia Kardiologiczna, </w:t>
      </w:r>
    </w:p>
    <w:p w14:paraId="1C24AF90" w14:textId="77777777" w:rsidR="00F241D4" w:rsidRPr="00F241D4" w:rsidRDefault="00F241D4" w:rsidP="00F241D4">
      <w:pPr>
        <w:numPr>
          <w:ilvl w:val="0"/>
          <w:numId w:val="21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Poradnia Nefrologiczna, </w:t>
      </w:r>
    </w:p>
    <w:p w14:paraId="466FF397" w14:textId="77777777" w:rsidR="00F241D4" w:rsidRPr="00F241D4" w:rsidRDefault="00F241D4" w:rsidP="00F241D4">
      <w:pPr>
        <w:numPr>
          <w:ilvl w:val="0"/>
          <w:numId w:val="21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Poradnia Neurologiczna, </w:t>
      </w:r>
    </w:p>
    <w:p w14:paraId="4FE0BE3F" w14:textId="77777777" w:rsidR="00F241D4" w:rsidRPr="00F241D4" w:rsidRDefault="00F241D4" w:rsidP="00F241D4">
      <w:pPr>
        <w:numPr>
          <w:ilvl w:val="0"/>
          <w:numId w:val="21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Poradnia Reumatologiczna, </w:t>
      </w:r>
    </w:p>
    <w:p w14:paraId="7BEF6148" w14:textId="77777777" w:rsidR="00F241D4" w:rsidRPr="00F241D4" w:rsidRDefault="00F241D4" w:rsidP="00F241D4">
      <w:pPr>
        <w:numPr>
          <w:ilvl w:val="0"/>
          <w:numId w:val="21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Poradnia Rehabilitacyjna; </w:t>
      </w:r>
    </w:p>
    <w:p w14:paraId="297404AA" w14:textId="77777777" w:rsidR="00F241D4" w:rsidRPr="00F241D4" w:rsidRDefault="00F241D4" w:rsidP="00F241D4">
      <w:pPr>
        <w:numPr>
          <w:ilvl w:val="0"/>
          <w:numId w:val="21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Poradnia Ginekologiczno – Położnicza, </w:t>
      </w:r>
    </w:p>
    <w:p w14:paraId="62E3AAD3" w14:textId="77777777" w:rsidR="00F241D4" w:rsidRPr="00F241D4" w:rsidRDefault="00F241D4" w:rsidP="00F241D4">
      <w:pPr>
        <w:numPr>
          <w:ilvl w:val="0"/>
          <w:numId w:val="21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Poradnia Patologii Ciąży, </w:t>
      </w:r>
    </w:p>
    <w:p w14:paraId="531D3BEA" w14:textId="77777777" w:rsidR="00F241D4" w:rsidRPr="00F241D4" w:rsidRDefault="00F241D4" w:rsidP="00F241D4">
      <w:pPr>
        <w:numPr>
          <w:ilvl w:val="0"/>
          <w:numId w:val="21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Poradnia Chirurgii Ogólnej, </w:t>
      </w:r>
    </w:p>
    <w:p w14:paraId="239062FD" w14:textId="77777777" w:rsidR="00F241D4" w:rsidRPr="00F241D4" w:rsidRDefault="00F241D4" w:rsidP="00F241D4">
      <w:pPr>
        <w:numPr>
          <w:ilvl w:val="0"/>
          <w:numId w:val="21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Poradnia Urazowo – Ortopedyczna, </w:t>
      </w:r>
    </w:p>
    <w:p w14:paraId="75325BB9" w14:textId="77777777" w:rsidR="00F241D4" w:rsidRPr="00F241D4" w:rsidRDefault="00F241D4" w:rsidP="00F241D4">
      <w:pPr>
        <w:numPr>
          <w:ilvl w:val="0"/>
          <w:numId w:val="21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Poradnia Logopedyczna, </w:t>
      </w:r>
    </w:p>
    <w:p w14:paraId="27F5C3EA" w14:textId="77777777" w:rsidR="00F241D4" w:rsidRPr="00F241D4" w:rsidRDefault="00F241D4" w:rsidP="00F241D4">
      <w:pPr>
        <w:numPr>
          <w:ilvl w:val="0"/>
          <w:numId w:val="21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Poradnia Proktologiczna i Chorych ze </w:t>
      </w:r>
      <w:proofErr w:type="spellStart"/>
      <w:r w:rsidRPr="00F241D4">
        <w:rPr>
          <w:rFonts w:ascii="Arial" w:eastAsiaTheme="minorHAnsi" w:hAnsi="Arial" w:cs="Arial"/>
          <w:color w:val="000000"/>
          <w:sz w:val="24"/>
          <w:szCs w:val="24"/>
        </w:rPr>
        <w:t>Stomią</w:t>
      </w:r>
      <w:proofErr w:type="spellEnd"/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, </w:t>
      </w:r>
    </w:p>
    <w:p w14:paraId="1A69BDA7" w14:textId="77777777" w:rsidR="00F241D4" w:rsidRPr="00F241D4" w:rsidRDefault="00F241D4" w:rsidP="00F241D4">
      <w:pPr>
        <w:numPr>
          <w:ilvl w:val="0"/>
          <w:numId w:val="21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Poradnia Zdrowia Psychicznego, </w:t>
      </w:r>
    </w:p>
    <w:p w14:paraId="659D7ABF" w14:textId="77777777" w:rsidR="00F241D4" w:rsidRPr="00F241D4" w:rsidRDefault="00F241D4" w:rsidP="00F241D4">
      <w:pPr>
        <w:numPr>
          <w:ilvl w:val="0"/>
          <w:numId w:val="21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Poradnia Neurochirurgiczna, </w:t>
      </w:r>
    </w:p>
    <w:p w14:paraId="657ACB60" w14:textId="77777777" w:rsidR="00F241D4" w:rsidRPr="00F241D4" w:rsidRDefault="00F241D4" w:rsidP="00F241D4">
      <w:pPr>
        <w:numPr>
          <w:ilvl w:val="0"/>
          <w:numId w:val="21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Poradnia Dermatologiczna, </w:t>
      </w:r>
    </w:p>
    <w:p w14:paraId="32D9017C" w14:textId="77777777" w:rsidR="00F241D4" w:rsidRPr="00F241D4" w:rsidRDefault="00F241D4" w:rsidP="00F241D4">
      <w:pPr>
        <w:numPr>
          <w:ilvl w:val="0"/>
          <w:numId w:val="21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Poradnia Medycyny Nuklearnej, </w:t>
      </w:r>
    </w:p>
    <w:p w14:paraId="4A1AC332" w14:textId="77777777" w:rsidR="00F241D4" w:rsidRPr="00F241D4" w:rsidRDefault="00F241D4" w:rsidP="00F241D4">
      <w:pPr>
        <w:numPr>
          <w:ilvl w:val="0"/>
          <w:numId w:val="21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Poradnia Okulistyczna, </w:t>
      </w:r>
    </w:p>
    <w:p w14:paraId="7FBF2423" w14:textId="77777777" w:rsidR="00F241D4" w:rsidRPr="00F241D4" w:rsidRDefault="00F241D4" w:rsidP="00F241D4">
      <w:pPr>
        <w:numPr>
          <w:ilvl w:val="0"/>
          <w:numId w:val="21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Poradnia Otorynolaryngologiczna, </w:t>
      </w:r>
    </w:p>
    <w:p w14:paraId="62DA3DC9" w14:textId="77777777" w:rsidR="00F241D4" w:rsidRPr="00F241D4" w:rsidRDefault="00F241D4" w:rsidP="00F241D4">
      <w:pPr>
        <w:numPr>
          <w:ilvl w:val="0"/>
          <w:numId w:val="21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Poradnia Przeciwpadaczkowa, </w:t>
      </w:r>
    </w:p>
    <w:p w14:paraId="69813796" w14:textId="77777777" w:rsidR="00F241D4" w:rsidRPr="00F241D4" w:rsidRDefault="00F241D4" w:rsidP="00F241D4">
      <w:pPr>
        <w:numPr>
          <w:ilvl w:val="0"/>
          <w:numId w:val="21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Poradnia Kardiochirurgiczna, </w:t>
      </w:r>
    </w:p>
    <w:p w14:paraId="1D3E6117" w14:textId="77777777" w:rsidR="00F241D4" w:rsidRPr="00F241D4" w:rsidRDefault="00F241D4" w:rsidP="00F241D4">
      <w:pPr>
        <w:numPr>
          <w:ilvl w:val="0"/>
          <w:numId w:val="21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Poradnia Leczenia Bólu, </w:t>
      </w:r>
    </w:p>
    <w:p w14:paraId="7D1F82E6" w14:textId="77777777" w:rsidR="00F241D4" w:rsidRPr="00F241D4" w:rsidRDefault="00F241D4" w:rsidP="00F241D4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Rejestracja dla Dorosłych, </w:t>
      </w:r>
    </w:p>
    <w:p w14:paraId="3CED9FB3" w14:textId="77777777" w:rsidR="00F241D4" w:rsidRPr="00F241D4" w:rsidRDefault="00F241D4" w:rsidP="00F241D4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Pokój Pobierania Badań, </w:t>
      </w:r>
    </w:p>
    <w:p w14:paraId="03147078" w14:textId="77777777" w:rsidR="00F241D4" w:rsidRPr="00F241D4" w:rsidRDefault="00F241D4" w:rsidP="00F241D4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Lekarz Zakładowy – Medycyny Pracy, </w:t>
      </w:r>
    </w:p>
    <w:p w14:paraId="422B6849" w14:textId="77777777" w:rsidR="00F241D4" w:rsidRPr="00F241D4" w:rsidRDefault="00F241D4" w:rsidP="00F241D4">
      <w:pPr>
        <w:autoSpaceDE w:val="0"/>
        <w:autoSpaceDN w:val="0"/>
        <w:adjustRightInd w:val="0"/>
        <w:spacing w:after="0" w:line="240" w:lineRule="auto"/>
        <w:ind w:left="360"/>
        <w:rPr>
          <w:rFonts w:ascii="Arial" w:eastAsiaTheme="minorHAnsi" w:hAnsi="Arial" w:cs="Arial"/>
          <w:color w:val="000000"/>
          <w:sz w:val="24"/>
          <w:szCs w:val="24"/>
        </w:rPr>
      </w:pPr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za) Gabinet Stomatologii, </w:t>
      </w:r>
    </w:p>
    <w:p w14:paraId="164C974F" w14:textId="77777777" w:rsidR="00F241D4" w:rsidRPr="00F241D4" w:rsidRDefault="00F241D4" w:rsidP="00F241D4">
      <w:pPr>
        <w:autoSpaceDE w:val="0"/>
        <w:autoSpaceDN w:val="0"/>
        <w:adjustRightInd w:val="0"/>
        <w:spacing w:after="0" w:line="240" w:lineRule="auto"/>
        <w:ind w:firstLine="360"/>
        <w:rPr>
          <w:rFonts w:ascii="Arial" w:eastAsiaTheme="minorHAnsi" w:hAnsi="Arial" w:cs="Arial"/>
          <w:color w:val="000000"/>
          <w:sz w:val="24"/>
          <w:szCs w:val="24"/>
        </w:rPr>
      </w:pPr>
      <w:proofErr w:type="spellStart"/>
      <w:r w:rsidRPr="00F241D4">
        <w:rPr>
          <w:rFonts w:ascii="Arial" w:eastAsiaTheme="minorHAnsi" w:hAnsi="Arial" w:cs="Arial"/>
          <w:color w:val="000000"/>
          <w:sz w:val="24"/>
          <w:szCs w:val="24"/>
        </w:rPr>
        <w:t>zb</w:t>
      </w:r>
      <w:proofErr w:type="spellEnd"/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) Poradnia Leczenia Żywieniowego, </w:t>
      </w:r>
    </w:p>
    <w:p w14:paraId="13557390" w14:textId="77777777" w:rsidR="00F241D4" w:rsidRPr="00F241D4" w:rsidRDefault="00F241D4" w:rsidP="00F241D4">
      <w:pPr>
        <w:autoSpaceDE w:val="0"/>
        <w:autoSpaceDN w:val="0"/>
        <w:adjustRightInd w:val="0"/>
        <w:spacing w:after="0" w:line="240" w:lineRule="auto"/>
        <w:ind w:firstLine="360"/>
        <w:rPr>
          <w:rFonts w:ascii="Arial" w:eastAsiaTheme="minorHAnsi" w:hAnsi="Arial" w:cs="Arial"/>
          <w:color w:val="000000"/>
          <w:sz w:val="24"/>
          <w:szCs w:val="24"/>
        </w:rPr>
      </w:pPr>
      <w:proofErr w:type="spellStart"/>
      <w:r w:rsidRPr="00F241D4">
        <w:rPr>
          <w:rFonts w:ascii="Arial" w:eastAsiaTheme="minorHAnsi" w:hAnsi="Arial" w:cs="Arial"/>
          <w:color w:val="000000"/>
          <w:sz w:val="24"/>
          <w:szCs w:val="24"/>
        </w:rPr>
        <w:t>zc</w:t>
      </w:r>
      <w:proofErr w:type="spellEnd"/>
      <w:r w:rsidRPr="00F241D4">
        <w:rPr>
          <w:rFonts w:ascii="Arial" w:eastAsiaTheme="minorHAnsi" w:hAnsi="Arial" w:cs="Arial"/>
          <w:color w:val="000000"/>
          <w:sz w:val="24"/>
          <w:szCs w:val="24"/>
        </w:rPr>
        <w:t>) Poradnia Alergologiczna,</w:t>
      </w:r>
    </w:p>
    <w:p w14:paraId="503F2830" w14:textId="77777777" w:rsidR="00F241D4" w:rsidRPr="00F241D4" w:rsidRDefault="00F241D4" w:rsidP="00F241D4">
      <w:pPr>
        <w:autoSpaceDE w:val="0"/>
        <w:autoSpaceDN w:val="0"/>
        <w:adjustRightInd w:val="0"/>
        <w:spacing w:after="0" w:line="240" w:lineRule="auto"/>
        <w:ind w:firstLine="360"/>
        <w:rPr>
          <w:rFonts w:ascii="Arial" w:eastAsiaTheme="minorHAnsi" w:hAnsi="Arial" w:cs="Arial"/>
          <w:color w:val="000000"/>
          <w:sz w:val="24"/>
          <w:szCs w:val="24"/>
        </w:rPr>
      </w:pPr>
      <w:proofErr w:type="spellStart"/>
      <w:r w:rsidRPr="00F241D4">
        <w:rPr>
          <w:rFonts w:ascii="Arial" w:eastAsiaTheme="minorHAnsi" w:hAnsi="Arial" w:cs="Arial"/>
          <w:color w:val="000000"/>
          <w:sz w:val="24"/>
          <w:szCs w:val="24"/>
        </w:rPr>
        <w:t>zd</w:t>
      </w:r>
      <w:proofErr w:type="spellEnd"/>
      <w:r w:rsidRPr="00F241D4">
        <w:rPr>
          <w:rFonts w:ascii="Arial" w:eastAsiaTheme="minorHAnsi" w:hAnsi="Arial" w:cs="Arial"/>
          <w:color w:val="000000"/>
          <w:sz w:val="24"/>
          <w:szCs w:val="24"/>
        </w:rPr>
        <w:t>) Poradnia Transplantacyjna,</w:t>
      </w:r>
    </w:p>
    <w:p w14:paraId="21F5A137" w14:textId="77777777" w:rsidR="00F241D4" w:rsidRPr="00F241D4" w:rsidRDefault="00F241D4" w:rsidP="00F241D4">
      <w:pPr>
        <w:autoSpaceDE w:val="0"/>
        <w:autoSpaceDN w:val="0"/>
        <w:adjustRightInd w:val="0"/>
        <w:spacing w:after="0" w:line="240" w:lineRule="auto"/>
        <w:ind w:firstLine="360"/>
        <w:rPr>
          <w:rFonts w:ascii="Arial" w:eastAsiaTheme="minorHAnsi" w:hAnsi="Arial" w:cs="Arial"/>
          <w:color w:val="000000"/>
          <w:sz w:val="24"/>
          <w:szCs w:val="24"/>
        </w:rPr>
      </w:pPr>
      <w:r w:rsidRPr="00F241D4">
        <w:rPr>
          <w:rFonts w:ascii="Arial" w:eastAsiaTheme="minorHAnsi" w:hAnsi="Arial" w:cs="Arial"/>
          <w:color w:val="000000"/>
          <w:sz w:val="24"/>
          <w:szCs w:val="24"/>
        </w:rPr>
        <w:t>ze) Poradnia Anestezjologiczna,</w:t>
      </w:r>
    </w:p>
    <w:p w14:paraId="67368468" w14:textId="77777777" w:rsidR="00F241D4" w:rsidRPr="00F241D4" w:rsidRDefault="00F241D4" w:rsidP="00F241D4">
      <w:pPr>
        <w:autoSpaceDE w:val="0"/>
        <w:autoSpaceDN w:val="0"/>
        <w:adjustRightInd w:val="0"/>
        <w:spacing w:after="0" w:line="240" w:lineRule="auto"/>
        <w:ind w:firstLine="360"/>
        <w:rPr>
          <w:rFonts w:ascii="Arial" w:eastAsiaTheme="minorHAnsi" w:hAnsi="Arial" w:cs="Arial"/>
          <w:color w:val="000000" w:themeColor="text1"/>
          <w:sz w:val="24"/>
          <w:szCs w:val="24"/>
        </w:rPr>
      </w:pPr>
      <w:proofErr w:type="spellStart"/>
      <w:r w:rsidRPr="00F241D4">
        <w:rPr>
          <w:rFonts w:ascii="Arial" w:eastAsiaTheme="minorHAnsi" w:hAnsi="Arial" w:cs="Arial"/>
          <w:color w:val="000000"/>
          <w:sz w:val="24"/>
          <w:szCs w:val="24"/>
        </w:rPr>
        <w:t>zf</w:t>
      </w:r>
      <w:proofErr w:type="spellEnd"/>
      <w:r w:rsidRPr="00F241D4">
        <w:rPr>
          <w:rFonts w:ascii="Arial" w:eastAsiaTheme="minorHAnsi" w:hAnsi="Arial" w:cs="Arial"/>
          <w:color w:val="000000"/>
          <w:sz w:val="24"/>
          <w:szCs w:val="24"/>
        </w:rPr>
        <w:t xml:space="preserve">) </w:t>
      </w:r>
      <w:r w:rsidRPr="00F241D4">
        <w:rPr>
          <w:rFonts w:ascii="Arial" w:eastAsiaTheme="minorHAnsi" w:hAnsi="Arial" w:cs="Arial"/>
          <w:color w:val="000000" w:themeColor="text1"/>
          <w:sz w:val="24"/>
          <w:szCs w:val="24"/>
        </w:rPr>
        <w:t>Poradnia Chorób Zakaźnych,</w:t>
      </w:r>
    </w:p>
    <w:p w14:paraId="31828A49" w14:textId="77777777" w:rsidR="00F241D4" w:rsidRPr="00F241D4" w:rsidRDefault="00F241D4" w:rsidP="00F241D4">
      <w:pPr>
        <w:tabs>
          <w:tab w:val="left" w:pos="3524"/>
        </w:tabs>
        <w:autoSpaceDE w:val="0"/>
        <w:autoSpaceDN w:val="0"/>
        <w:adjustRightInd w:val="0"/>
        <w:spacing w:after="0" w:line="240" w:lineRule="auto"/>
        <w:ind w:firstLine="360"/>
        <w:rPr>
          <w:rFonts w:ascii="Arial" w:eastAsiaTheme="minorHAnsi" w:hAnsi="Arial" w:cs="Arial"/>
          <w:color w:val="000000" w:themeColor="text1"/>
          <w:sz w:val="24"/>
          <w:szCs w:val="24"/>
        </w:rPr>
      </w:pPr>
      <w:proofErr w:type="spellStart"/>
      <w:r w:rsidRPr="00F241D4">
        <w:rPr>
          <w:rFonts w:ascii="Arial" w:eastAsiaTheme="minorHAnsi" w:hAnsi="Arial" w:cs="Arial"/>
          <w:color w:val="000000" w:themeColor="text1"/>
          <w:sz w:val="24"/>
          <w:szCs w:val="24"/>
        </w:rPr>
        <w:t>zg</w:t>
      </w:r>
      <w:proofErr w:type="spellEnd"/>
      <w:r w:rsidRPr="00F241D4">
        <w:rPr>
          <w:rFonts w:ascii="Arial" w:eastAsiaTheme="minorHAnsi" w:hAnsi="Arial" w:cs="Arial"/>
          <w:color w:val="000000" w:themeColor="text1"/>
          <w:sz w:val="24"/>
          <w:szCs w:val="24"/>
        </w:rPr>
        <w:t>) Poradnia Urologiczna,</w:t>
      </w:r>
    </w:p>
    <w:p w14:paraId="77FFD9B3" w14:textId="77777777" w:rsidR="00F241D4" w:rsidRPr="0050388B" w:rsidRDefault="00F241D4" w:rsidP="00F241D4">
      <w:pPr>
        <w:tabs>
          <w:tab w:val="left" w:pos="3524"/>
        </w:tabs>
        <w:autoSpaceDE w:val="0"/>
        <w:autoSpaceDN w:val="0"/>
        <w:adjustRightInd w:val="0"/>
        <w:spacing w:after="0" w:line="240" w:lineRule="auto"/>
        <w:ind w:firstLine="360"/>
        <w:rPr>
          <w:rFonts w:ascii="Arial" w:eastAsiaTheme="minorHAnsi" w:hAnsi="Arial" w:cs="Arial"/>
          <w:color w:val="000000" w:themeColor="text1"/>
          <w:sz w:val="24"/>
          <w:szCs w:val="24"/>
        </w:rPr>
      </w:pPr>
      <w:proofErr w:type="spellStart"/>
      <w:r w:rsidRPr="00CE66BC">
        <w:rPr>
          <w:rFonts w:ascii="Arial" w:eastAsiaTheme="minorHAnsi" w:hAnsi="Arial" w:cs="Arial"/>
          <w:color w:val="000000" w:themeColor="text1"/>
          <w:sz w:val="24"/>
          <w:szCs w:val="24"/>
        </w:rPr>
        <w:t>zh</w:t>
      </w:r>
      <w:proofErr w:type="spellEnd"/>
      <w:r w:rsidRPr="00CE66BC">
        <w:rPr>
          <w:rFonts w:ascii="Arial" w:eastAsiaTheme="minorHAnsi" w:hAnsi="Arial" w:cs="Arial"/>
          <w:color w:val="000000" w:themeColor="text1"/>
          <w:sz w:val="24"/>
          <w:szCs w:val="24"/>
        </w:rPr>
        <w:t>)</w:t>
      </w:r>
      <w:r w:rsidRPr="00F241D4">
        <w:rPr>
          <w:rFonts w:ascii="Arial" w:eastAsiaTheme="minorHAnsi" w:hAnsi="Arial" w:cs="Arial"/>
          <w:b/>
          <w:color w:val="000000" w:themeColor="text1"/>
          <w:sz w:val="24"/>
          <w:szCs w:val="24"/>
        </w:rPr>
        <w:t xml:space="preserve"> </w:t>
      </w:r>
      <w:r w:rsidRPr="0050388B">
        <w:rPr>
          <w:rFonts w:ascii="Arial" w:eastAsiaTheme="minorHAnsi" w:hAnsi="Arial" w:cs="Arial"/>
          <w:color w:val="000000" w:themeColor="text1"/>
          <w:sz w:val="24"/>
          <w:szCs w:val="24"/>
        </w:rPr>
        <w:t>Poradnia Psychologiczna,</w:t>
      </w:r>
    </w:p>
    <w:p w14:paraId="2D4F974C" w14:textId="77777777" w:rsidR="00F241D4" w:rsidRPr="00F241D4" w:rsidRDefault="00F241D4" w:rsidP="00F241D4">
      <w:pPr>
        <w:tabs>
          <w:tab w:val="left" w:pos="3524"/>
        </w:tabs>
        <w:autoSpaceDE w:val="0"/>
        <w:autoSpaceDN w:val="0"/>
        <w:adjustRightInd w:val="0"/>
        <w:spacing w:after="0" w:line="240" w:lineRule="auto"/>
        <w:ind w:firstLine="360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proofErr w:type="spellStart"/>
      <w:r w:rsidRPr="0050388B">
        <w:rPr>
          <w:rFonts w:ascii="Arial" w:eastAsiaTheme="minorHAnsi" w:hAnsi="Arial" w:cs="Arial"/>
          <w:color w:val="000000" w:themeColor="text1"/>
          <w:sz w:val="24"/>
          <w:szCs w:val="24"/>
        </w:rPr>
        <w:t>zi</w:t>
      </w:r>
      <w:proofErr w:type="spellEnd"/>
      <w:r w:rsidRPr="0050388B">
        <w:rPr>
          <w:rFonts w:ascii="Arial" w:eastAsiaTheme="minorHAnsi" w:hAnsi="Arial" w:cs="Arial"/>
          <w:color w:val="000000" w:themeColor="text1"/>
          <w:sz w:val="24"/>
          <w:szCs w:val="24"/>
        </w:rPr>
        <w:t>)Poradnia Chirurgii Naczyniowej.”</w:t>
      </w:r>
      <w:r w:rsidRPr="00F241D4">
        <w:rPr>
          <w:rFonts w:ascii="Arial" w:eastAsiaTheme="minorHAnsi" w:hAnsi="Arial" w:cs="Arial"/>
          <w:b/>
          <w:color w:val="000000" w:themeColor="text1"/>
          <w:sz w:val="24"/>
          <w:szCs w:val="24"/>
        </w:rPr>
        <w:tab/>
      </w:r>
    </w:p>
    <w:p w14:paraId="616C0E68" w14:textId="77777777" w:rsidR="00F241D4" w:rsidRPr="00F241D4" w:rsidRDefault="00F241D4" w:rsidP="00F241D4">
      <w:pPr>
        <w:rPr>
          <w:rFonts w:ascii="Arial" w:eastAsiaTheme="minorHAnsi" w:hAnsi="Arial" w:cs="Arial"/>
          <w:color w:val="000000" w:themeColor="text1"/>
          <w:sz w:val="24"/>
          <w:szCs w:val="24"/>
        </w:rPr>
      </w:pPr>
    </w:p>
    <w:p w14:paraId="097196C8" w14:textId="77777777" w:rsidR="00F241D4" w:rsidRPr="00F241D4" w:rsidRDefault="00F241D4" w:rsidP="00F241D4">
      <w:pPr>
        <w:rPr>
          <w:rFonts w:asciiTheme="minorHAnsi" w:eastAsiaTheme="minorHAnsi" w:hAnsiTheme="minorHAnsi" w:cstheme="minorBidi"/>
        </w:rPr>
      </w:pPr>
    </w:p>
    <w:p w14:paraId="65B238D1" w14:textId="77777777" w:rsidR="00F241D4" w:rsidRPr="00F241D4" w:rsidRDefault="00F241D4" w:rsidP="00F241D4">
      <w:pPr>
        <w:rPr>
          <w:rFonts w:asciiTheme="minorHAnsi" w:eastAsiaTheme="minorHAnsi" w:hAnsiTheme="minorHAnsi" w:cstheme="minorBidi"/>
        </w:rPr>
      </w:pPr>
    </w:p>
    <w:p w14:paraId="013A92AE" w14:textId="77777777" w:rsidR="00F241D4" w:rsidRPr="00F241D4" w:rsidRDefault="00F241D4" w:rsidP="00F241D4">
      <w:pPr>
        <w:rPr>
          <w:rFonts w:asciiTheme="minorHAnsi" w:eastAsiaTheme="minorHAnsi" w:hAnsiTheme="minorHAnsi" w:cstheme="minorBidi"/>
        </w:rPr>
      </w:pPr>
    </w:p>
    <w:p w14:paraId="3F19CE24" w14:textId="77777777" w:rsidR="00F241D4" w:rsidRPr="00F241D4" w:rsidRDefault="00F241D4" w:rsidP="00F241D4">
      <w:pPr>
        <w:suppressAutoHyphens/>
        <w:spacing w:after="0" w:line="100" w:lineRule="atLeast"/>
        <w:ind w:left="993" w:hanging="633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lastRenderedPageBreak/>
        <w:t>2) Wojewódzka Przychodnia Specjalistyczna dla Dzieci :</w:t>
      </w:r>
    </w:p>
    <w:p w14:paraId="5C060602" w14:textId="77777777" w:rsidR="00F241D4" w:rsidRPr="00F241D4" w:rsidRDefault="00F241D4" w:rsidP="00F241D4">
      <w:pPr>
        <w:suppressAutoHyphens/>
        <w:spacing w:after="0" w:line="360" w:lineRule="auto"/>
        <w:ind w:left="993" w:hanging="709"/>
        <w:jc w:val="both"/>
        <w:rPr>
          <w:rFonts w:ascii="Arial" w:eastAsia="Arial Unicode MS" w:hAnsi="Arial" w:cs="Arial"/>
          <w:b/>
          <w:color w:val="000000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 xml:space="preserve"> </w:t>
      </w:r>
    </w:p>
    <w:p w14:paraId="6E21523E" w14:textId="77777777" w:rsidR="00F241D4" w:rsidRPr="00F241D4" w:rsidRDefault="00F241D4" w:rsidP="00F241D4">
      <w:pPr>
        <w:numPr>
          <w:ilvl w:val="0"/>
          <w:numId w:val="22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Cukrzycowa – dla Dzieci,</w:t>
      </w:r>
    </w:p>
    <w:p w14:paraId="0F5CF45C" w14:textId="77777777" w:rsidR="00F241D4" w:rsidRPr="00F241D4" w:rsidRDefault="00F241D4" w:rsidP="00F241D4">
      <w:pPr>
        <w:numPr>
          <w:ilvl w:val="0"/>
          <w:numId w:val="22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Endokrynologiczna – dla Dzieci,</w:t>
      </w:r>
    </w:p>
    <w:p w14:paraId="7C172D2F" w14:textId="77777777" w:rsidR="00F241D4" w:rsidRPr="00F241D4" w:rsidRDefault="00F241D4" w:rsidP="00F241D4">
      <w:pPr>
        <w:numPr>
          <w:ilvl w:val="0"/>
          <w:numId w:val="22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Hematologiczna – dla Dzieci,</w:t>
      </w:r>
    </w:p>
    <w:p w14:paraId="202D5405" w14:textId="77777777" w:rsidR="00F241D4" w:rsidRPr="00F241D4" w:rsidRDefault="00F241D4" w:rsidP="00F241D4">
      <w:pPr>
        <w:numPr>
          <w:ilvl w:val="0"/>
          <w:numId w:val="22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Gastroenterologii Dziecięcej z Pracownią Endoskopii,</w:t>
      </w:r>
    </w:p>
    <w:p w14:paraId="05FD05AF" w14:textId="77777777" w:rsidR="00F241D4" w:rsidRPr="00F241D4" w:rsidRDefault="00F241D4" w:rsidP="00F241D4">
      <w:pPr>
        <w:numPr>
          <w:ilvl w:val="0"/>
          <w:numId w:val="22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Kardiologiczna – dla Dzieci,</w:t>
      </w:r>
    </w:p>
    <w:p w14:paraId="56CFB116" w14:textId="77777777" w:rsidR="00F241D4" w:rsidRPr="00F241D4" w:rsidRDefault="00F241D4" w:rsidP="00F241D4">
      <w:pPr>
        <w:numPr>
          <w:ilvl w:val="0"/>
          <w:numId w:val="22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Nefrologiczna – dla Dzieci,</w:t>
      </w:r>
    </w:p>
    <w:p w14:paraId="78C980C4" w14:textId="77777777" w:rsidR="00F241D4" w:rsidRPr="00F241D4" w:rsidRDefault="00F241D4" w:rsidP="00F241D4">
      <w:pPr>
        <w:numPr>
          <w:ilvl w:val="0"/>
          <w:numId w:val="22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Neurologii Dziecięcej z Pracownią EEG,</w:t>
      </w:r>
    </w:p>
    <w:p w14:paraId="655DCEFF" w14:textId="77777777" w:rsidR="00F241D4" w:rsidRPr="00F241D4" w:rsidRDefault="00F241D4" w:rsidP="00F241D4">
      <w:pPr>
        <w:numPr>
          <w:ilvl w:val="0"/>
          <w:numId w:val="22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Gruźlicy i Chorób Płuc – dla Dzieci,</w:t>
      </w:r>
    </w:p>
    <w:p w14:paraId="5ADAE6C6" w14:textId="77777777" w:rsidR="00F241D4" w:rsidRPr="00F241D4" w:rsidRDefault="00F241D4" w:rsidP="00F241D4">
      <w:pPr>
        <w:numPr>
          <w:ilvl w:val="0"/>
          <w:numId w:val="22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Reumatologiczna – dla Dzieci,</w:t>
      </w:r>
    </w:p>
    <w:p w14:paraId="1AD4277A" w14:textId="77777777" w:rsidR="00F241D4" w:rsidRPr="00F241D4" w:rsidRDefault="00F241D4" w:rsidP="00F241D4">
      <w:pPr>
        <w:numPr>
          <w:ilvl w:val="0"/>
          <w:numId w:val="22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Patologii Noworodka,</w:t>
      </w:r>
    </w:p>
    <w:p w14:paraId="57FB3C39" w14:textId="77777777" w:rsidR="00F241D4" w:rsidRPr="00F241D4" w:rsidRDefault="00F241D4" w:rsidP="00F241D4">
      <w:pPr>
        <w:numPr>
          <w:ilvl w:val="0"/>
          <w:numId w:val="22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Ginekologii Dziecięcej,</w:t>
      </w:r>
    </w:p>
    <w:p w14:paraId="5C424CCB" w14:textId="77777777" w:rsidR="00F241D4" w:rsidRPr="00F241D4" w:rsidRDefault="00F241D4" w:rsidP="00F241D4">
      <w:pPr>
        <w:numPr>
          <w:ilvl w:val="0"/>
          <w:numId w:val="22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Chirurgii Dziecięcej,</w:t>
      </w:r>
    </w:p>
    <w:p w14:paraId="7688EBC6" w14:textId="77777777" w:rsidR="00F241D4" w:rsidRPr="00F241D4" w:rsidRDefault="00F241D4" w:rsidP="00F241D4">
      <w:pPr>
        <w:numPr>
          <w:ilvl w:val="0"/>
          <w:numId w:val="22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Urazowo – Ortopedyczna – dla Dzieci,</w:t>
      </w:r>
    </w:p>
    <w:p w14:paraId="7DC9F793" w14:textId="77777777" w:rsidR="00F241D4" w:rsidRPr="00F241D4" w:rsidRDefault="00F241D4" w:rsidP="00F241D4">
      <w:pPr>
        <w:numPr>
          <w:ilvl w:val="0"/>
          <w:numId w:val="22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Urologiczna – dla Dzieci,</w:t>
      </w:r>
    </w:p>
    <w:p w14:paraId="482BAAED" w14:textId="77777777" w:rsidR="00F241D4" w:rsidRPr="00F241D4" w:rsidRDefault="00F241D4" w:rsidP="00F241D4">
      <w:pPr>
        <w:numPr>
          <w:ilvl w:val="0"/>
          <w:numId w:val="22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 xml:space="preserve"> Poradnia Alergologiczna – dla Dzieci,</w:t>
      </w:r>
    </w:p>
    <w:p w14:paraId="4E492EEC" w14:textId="77777777" w:rsidR="00F241D4" w:rsidRPr="00F241D4" w:rsidRDefault="00F241D4" w:rsidP="00F241D4">
      <w:pPr>
        <w:numPr>
          <w:ilvl w:val="0"/>
          <w:numId w:val="22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Mukowiscydozy,</w:t>
      </w:r>
    </w:p>
    <w:p w14:paraId="6899F1FE" w14:textId="77777777" w:rsidR="00F241D4" w:rsidRPr="00F241D4" w:rsidRDefault="00F241D4" w:rsidP="00F241D4">
      <w:pPr>
        <w:numPr>
          <w:ilvl w:val="0"/>
          <w:numId w:val="22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Rejestracja dla Dzieci,</w:t>
      </w:r>
    </w:p>
    <w:p w14:paraId="74E58A71" w14:textId="77777777" w:rsidR="00F241D4" w:rsidRPr="00F241D4" w:rsidRDefault="00F241D4" w:rsidP="00F241D4">
      <w:pPr>
        <w:numPr>
          <w:ilvl w:val="0"/>
          <w:numId w:val="22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Pokój Pobierania Badań,</w:t>
      </w:r>
    </w:p>
    <w:p w14:paraId="24FD03D8" w14:textId="77777777" w:rsidR="00F241D4" w:rsidRPr="00F241D4" w:rsidRDefault="00F241D4" w:rsidP="00F241D4">
      <w:pPr>
        <w:numPr>
          <w:ilvl w:val="0"/>
          <w:numId w:val="22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Chorób Metabolicznych,</w:t>
      </w:r>
    </w:p>
    <w:p w14:paraId="19893370" w14:textId="77777777" w:rsidR="00F241D4" w:rsidRPr="00F241D4" w:rsidRDefault="00F241D4" w:rsidP="00F241D4">
      <w:pPr>
        <w:numPr>
          <w:ilvl w:val="0"/>
          <w:numId w:val="22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Leczenia Żywieniowego dla Dzieci,</w:t>
      </w:r>
    </w:p>
    <w:p w14:paraId="3F870B7B" w14:textId="77777777" w:rsidR="00F241D4" w:rsidRPr="00F241D4" w:rsidRDefault="00F241D4" w:rsidP="00F241D4">
      <w:pPr>
        <w:numPr>
          <w:ilvl w:val="0"/>
          <w:numId w:val="22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Domowego Leczenia Tlenem,</w:t>
      </w:r>
    </w:p>
    <w:p w14:paraId="3AD04593" w14:textId="77777777" w:rsidR="00F241D4" w:rsidRPr="00F241D4" w:rsidRDefault="00F241D4" w:rsidP="00F241D4">
      <w:pPr>
        <w:numPr>
          <w:ilvl w:val="0"/>
          <w:numId w:val="22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Anestezjologiczna dla Dzieci,</w:t>
      </w:r>
    </w:p>
    <w:p w14:paraId="6309F4B6" w14:textId="77777777" w:rsidR="00F241D4" w:rsidRPr="00F241D4" w:rsidRDefault="00F241D4" w:rsidP="00F241D4">
      <w:pPr>
        <w:numPr>
          <w:ilvl w:val="0"/>
          <w:numId w:val="22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Poradnia Chorób Zakaźnych dla Dzieci</w:t>
      </w:r>
    </w:p>
    <w:p w14:paraId="0FFDE1EE" w14:textId="77777777" w:rsidR="00F241D4" w:rsidRPr="00F241D4" w:rsidRDefault="00F241D4" w:rsidP="00F241D4">
      <w:p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b/>
          <w:color w:val="000000" w:themeColor="text1"/>
          <w:kern w:val="2"/>
          <w:sz w:val="24"/>
          <w:szCs w:val="24"/>
          <w:lang w:eastAsia="ar-SA"/>
        </w:rPr>
      </w:pPr>
    </w:p>
    <w:p w14:paraId="19D12BF3" w14:textId="77777777" w:rsidR="00F241D4" w:rsidRPr="00F241D4" w:rsidRDefault="00F241D4" w:rsidP="00F241D4">
      <w:pPr>
        <w:suppressAutoHyphens/>
        <w:spacing w:after="0" w:line="360" w:lineRule="auto"/>
        <w:ind w:left="284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3) Kliniczna Pracownia Neurofizjologii;</w:t>
      </w:r>
    </w:p>
    <w:p w14:paraId="088FBD82" w14:textId="77777777" w:rsidR="00F241D4" w:rsidRPr="00F241D4" w:rsidRDefault="00F241D4" w:rsidP="00F241D4">
      <w:pPr>
        <w:suppressAutoHyphens/>
        <w:spacing w:after="0" w:line="360" w:lineRule="auto"/>
        <w:ind w:left="284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4) Centralna Pracownia EKG z pracowniami prób czynnościowych.</w:t>
      </w:r>
    </w:p>
    <w:p w14:paraId="0D65C87F" w14:textId="77777777" w:rsidR="00F241D4" w:rsidRPr="00F241D4" w:rsidRDefault="00F241D4" w:rsidP="00F241D4">
      <w:pPr>
        <w:suppressAutoHyphens/>
        <w:spacing w:after="0" w:line="360" w:lineRule="auto"/>
        <w:ind w:left="284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F241D4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5) Pracownia Urodynamiki.”</w:t>
      </w:r>
    </w:p>
    <w:p w14:paraId="14C96052" w14:textId="77777777" w:rsidR="00F241D4" w:rsidRPr="00F241D4" w:rsidRDefault="00F241D4" w:rsidP="00F241D4">
      <w:pPr>
        <w:rPr>
          <w:rFonts w:asciiTheme="minorHAnsi" w:eastAsiaTheme="minorHAnsi" w:hAnsiTheme="minorHAnsi" w:cstheme="minorBidi"/>
        </w:rPr>
      </w:pPr>
    </w:p>
    <w:p w14:paraId="0C80D567" w14:textId="77777777" w:rsidR="00F241D4" w:rsidRPr="00F241D4" w:rsidRDefault="00F241D4" w:rsidP="00F241D4">
      <w:pPr>
        <w:rPr>
          <w:rFonts w:asciiTheme="minorHAnsi" w:eastAsiaTheme="minorHAnsi" w:hAnsiTheme="minorHAnsi" w:cstheme="minorBidi"/>
        </w:rPr>
      </w:pPr>
    </w:p>
    <w:p w14:paraId="458778F4" w14:textId="77777777" w:rsidR="00F241D4" w:rsidRPr="00F241D4" w:rsidRDefault="00F241D4" w:rsidP="00F241D4">
      <w:pPr>
        <w:rPr>
          <w:rFonts w:asciiTheme="minorHAnsi" w:eastAsiaTheme="minorHAnsi" w:hAnsiTheme="minorHAnsi" w:cstheme="minorBidi"/>
        </w:rPr>
      </w:pPr>
    </w:p>
    <w:p w14:paraId="79380CBE" w14:textId="77777777" w:rsidR="00F241D4" w:rsidRPr="00F241D4" w:rsidRDefault="00F241D4" w:rsidP="00F241D4">
      <w:pPr>
        <w:rPr>
          <w:rFonts w:asciiTheme="minorHAnsi" w:eastAsiaTheme="minorHAnsi" w:hAnsiTheme="minorHAnsi" w:cstheme="minorBidi"/>
        </w:rPr>
      </w:pPr>
    </w:p>
    <w:p w14:paraId="764DC8A3" w14:textId="77777777" w:rsidR="00F241D4" w:rsidRPr="00F241D4" w:rsidRDefault="00F241D4" w:rsidP="00F241D4">
      <w:pPr>
        <w:rPr>
          <w:rFonts w:asciiTheme="minorHAnsi" w:eastAsiaTheme="minorHAnsi" w:hAnsiTheme="minorHAnsi" w:cstheme="minorBidi"/>
        </w:rPr>
      </w:pPr>
    </w:p>
    <w:p w14:paraId="2116F98C" w14:textId="77777777" w:rsidR="00F241D4" w:rsidRPr="00F241D4" w:rsidRDefault="00F241D4" w:rsidP="00F241D4">
      <w:pPr>
        <w:rPr>
          <w:rFonts w:asciiTheme="minorHAnsi" w:eastAsiaTheme="minorHAnsi" w:hAnsiTheme="minorHAnsi" w:cstheme="minorBidi"/>
        </w:rPr>
      </w:pPr>
    </w:p>
    <w:p w14:paraId="09702BBB" w14:textId="77777777" w:rsidR="00F241D4" w:rsidRPr="00F241D4" w:rsidRDefault="00F241D4" w:rsidP="00F241D4">
      <w:pPr>
        <w:rPr>
          <w:rFonts w:asciiTheme="minorHAnsi" w:eastAsiaTheme="minorHAnsi" w:hAnsiTheme="minorHAnsi" w:cstheme="minorBidi"/>
        </w:rPr>
      </w:pPr>
    </w:p>
    <w:p w14:paraId="2F4A5D6E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2EF1D27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lang w:eastAsia="pl-PL"/>
        </w:rPr>
      </w:pPr>
    </w:p>
    <w:p w14:paraId="3A3E32FE" w14:textId="77777777" w:rsid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lang w:eastAsia="pl-PL"/>
        </w:rPr>
      </w:pPr>
    </w:p>
    <w:p w14:paraId="7F36FB3C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lang w:eastAsia="pl-PL"/>
        </w:rPr>
      </w:pPr>
    </w:p>
    <w:p w14:paraId="7B511924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lang w:eastAsia="pl-PL"/>
        </w:rPr>
      </w:pPr>
    </w:p>
    <w:p w14:paraId="713E6D17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lang w:eastAsia="pl-PL"/>
        </w:rPr>
      </w:pPr>
    </w:p>
    <w:p w14:paraId="02EC04AB" w14:textId="77777777" w:rsid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lang w:eastAsia="pl-PL"/>
        </w:rPr>
      </w:pPr>
    </w:p>
    <w:p w14:paraId="337BCA98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lang w:eastAsia="pl-PL"/>
        </w:rPr>
      </w:pPr>
    </w:p>
    <w:p w14:paraId="2F180516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lang w:eastAsia="pl-PL"/>
        </w:rPr>
      </w:pPr>
      <w:r w:rsidRPr="00F241D4">
        <w:rPr>
          <w:rFonts w:ascii="Arial" w:eastAsia="Times New Roman" w:hAnsi="Arial" w:cs="Arial"/>
          <w:lang w:eastAsia="pl-PL"/>
        </w:rPr>
        <w:lastRenderedPageBreak/>
        <w:t xml:space="preserve">załącznik Nr 5 </w:t>
      </w:r>
    </w:p>
    <w:p w14:paraId="4787DBA2" w14:textId="77777777" w:rsidR="00F241D4" w:rsidRPr="00F241D4" w:rsidRDefault="00F241D4" w:rsidP="00F241D4">
      <w:pPr>
        <w:spacing w:after="0" w:line="240" w:lineRule="auto"/>
        <w:ind w:left="6372"/>
        <w:rPr>
          <w:rFonts w:ascii="Arial" w:eastAsia="Times New Roman" w:hAnsi="Arial" w:cs="Arial"/>
          <w:b/>
          <w:lang w:eastAsia="pl-PL"/>
        </w:rPr>
      </w:pPr>
      <w:r w:rsidRPr="00F241D4">
        <w:rPr>
          <w:rFonts w:ascii="Arial" w:eastAsia="Times New Roman" w:hAnsi="Arial" w:cs="Arial"/>
          <w:lang w:eastAsia="pl-PL"/>
        </w:rPr>
        <w:t xml:space="preserve">do Statutu Klinicznego Szpitala Wojewódzkiego </w:t>
      </w:r>
      <w:r w:rsidRPr="00F241D4">
        <w:rPr>
          <w:rFonts w:ascii="Arial" w:eastAsia="Times New Roman" w:hAnsi="Arial" w:cs="Arial"/>
          <w:lang w:eastAsia="pl-PL"/>
        </w:rPr>
        <w:br/>
        <w:t>Nr 2 im. Św. Jadwigi Królowej w Rzeszowie</w:t>
      </w:r>
    </w:p>
    <w:p w14:paraId="4201A9FF" w14:textId="77777777" w:rsidR="00F241D4" w:rsidRPr="00F241D4" w:rsidRDefault="00F241D4" w:rsidP="00F241D4">
      <w:pPr>
        <w:spacing w:after="0" w:line="360" w:lineRule="auto"/>
        <w:ind w:left="786"/>
        <w:jc w:val="both"/>
        <w:rPr>
          <w:rFonts w:ascii="Arial" w:eastAsia="Times New Roman" w:hAnsi="Arial" w:cs="Arial"/>
          <w:b/>
          <w:lang w:eastAsia="pl-PL"/>
        </w:rPr>
      </w:pPr>
    </w:p>
    <w:p w14:paraId="54E374CD" w14:textId="77777777" w:rsidR="00F241D4" w:rsidRPr="00F241D4" w:rsidRDefault="00F241D4" w:rsidP="00F241D4">
      <w:pPr>
        <w:spacing w:after="0" w:line="360" w:lineRule="auto"/>
        <w:ind w:left="786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504BC28" w14:textId="77777777" w:rsidR="00F241D4" w:rsidRPr="00F241D4" w:rsidRDefault="00F241D4" w:rsidP="00F241D4">
      <w:pPr>
        <w:spacing w:after="0" w:line="360" w:lineRule="auto"/>
        <w:ind w:left="786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241D4">
        <w:rPr>
          <w:rFonts w:ascii="Arial" w:eastAsia="Times New Roman" w:hAnsi="Arial" w:cs="Arial"/>
          <w:b/>
          <w:sz w:val="24"/>
          <w:szCs w:val="24"/>
          <w:lang w:eastAsia="pl-PL"/>
        </w:rPr>
        <w:t>PODSTAWOWA OPIEKA ZDROWOTNA:</w:t>
      </w:r>
    </w:p>
    <w:p w14:paraId="11B322A6" w14:textId="77777777" w:rsidR="00F241D4" w:rsidRPr="00F241D4" w:rsidRDefault="00F241D4" w:rsidP="00F241D4">
      <w:pPr>
        <w:numPr>
          <w:ilvl w:val="0"/>
          <w:numId w:val="27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241D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F241D4">
        <w:rPr>
          <w:rFonts w:ascii="Arial" w:eastAsia="Times New Roman" w:hAnsi="Arial" w:cs="Arial"/>
          <w:sz w:val="24"/>
          <w:szCs w:val="24"/>
          <w:lang w:eastAsia="pl-PL"/>
        </w:rPr>
        <w:t>Gabinet Lekarza Podstawowej Opieki Zdrowotnej</w:t>
      </w:r>
      <w:r w:rsidR="00074D5A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20450529" w14:textId="77777777" w:rsidR="00F241D4" w:rsidRPr="00F241D4" w:rsidRDefault="00F241D4" w:rsidP="00F241D4">
      <w:pPr>
        <w:numPr>
          <w:ilvl w:val="0"/>
          <w:numId w:val="27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241D4">
        <w:rPr>
          <w:rFonts w:ascii="Arial" w:eastAsia="Times New Roman" w:hAnsi="Arial" w:cs="Arial"/>
          <w:sz w:val="24"/>
          <w:szCs w:val="24"/>
          <w:lang w:eastAsia="pl-PL"/>
        </w:rPr>
        <w:t xml:space="preserve"> Gabinet Pielęgniarki Podstawowej Opieki Zdrowotnej</w:t>
      </w:r>
      <w:r w:rsidR="00074D5A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12E3BAFB" w14:textId="77777777" w:rsidR="00F241D4" w:rsidRPr="00F241D4" w:rsidRDefault="00F241D4" w:rsidP="00F241D4">
      <w:pPr>
        <w:numPr>
          <w:ilvl w:val="0"/>
          <w:numId w:val="27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241D4">
        <w:rPr>
          <w:rFonts w:ascii="Arial" w:eastAsia="Times New Roman" w:hAnsi="Arial" w:cs="Arial"/>
          <w:sz w:val="24"/>
          <w:szCs w:val="24"/>
          <w:lang w:eastAsia="pl-PL"/>
        </w:rPr>
        <w:t xml:space="preserve"> Nocna i Świąteczna Opieka Zdrowotna.</w:t>
      </w:r>
    </w:p>
    <w:p w14:paraId="4588F4CB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223DFC5" w14:textId="77777777" w:rsidR="00F241D4" w:rsidRPr="00F241D4" w:rsidRDefault="00F241D4" w:rsidP="00F241D4">
      <w:pPr>
        <w:ind w:left="4956" w:firstLine="708"/>
        <w:rPr>
          <w:rFonts w:ascii="Arial" w:hAnsi="Arial" w:cs="Arial"/>
          <w:sz w:val="20"/>
          <w:szCs w:val="20"/>
        </w:rPr>
      </w:pPr>
    </w:p>
    <w:p w14:paraId="254C621C" w14:textId="77777777" w:rsidR="00F241D4" w:rsidRPr="00F241D4" w:rsidRDefault="00F241D4" w:rsidP="00F241D4">
      <w:pPr>
        <w:ind w:left="4956" w:firstLine="708"/>
        <w:rPr>
          <w:rFonts w:ascii="Arial" w:hAnsi="Arial" w:cs="Arial"/>
          <w:sz w:val="20"/>
          <w:szCs w:val="20"/>
        </w:rPr>
      </w:pPr>
    </w:p>
    <w:p w14:paraId="7E5C81F8" w14:textId="77777777" w:rsidR="00F241D4" w:rsidRPr="00F241D4" w:rsidRDefault="00F241D4" w:rsidP="00F241D4">
      <w:pPr>
        <w:ind w:left="4956" w:firstLine="708"/>
        <w:rPr>
          <w:rFonts w:ascii="Arial" w:hAnsi="Arial" w:cs="Arial"/>
          <w:sz w:val="20"/>
          <w:szCs w:val="20"/>
        </w:rPr>
      </w:pPr>
    </w:p>
    <w:p w14:paraId="3DF2F0F8" w14:textId="77777777" w:rsidR="00F241D4" w:rsidRPr="00F241D4" w:rsidRDefault="00F241D4" w:rsidP="00F241D4">
      <w:pPr>
        <w:ind w:left="4956" w:firstLine="708"/>
        <w:rPr>
          <w:rFonts w:ascii="Arial" w:hAnsi="Arial" w:cs="Arial"/>
          <w:sz w:val="20"/>
          <w:szCs w:val="20"/>
        </w:rPr>
      </w:pPr>
    </w:p>
    <w:p w14:paraId="2C1326E6" w14:textId="77777777" w:rsidR="00F241D4" w:rsidRPr="00F241D4" w:rsidRDefault="00F241D4" w:rsidP="00F241D4">
      <w:pPr>
        <w:ind w:left="4956" w:firstLine="708"/>
        <w:rPr>
          <w:rFonts w:ascii="Arial" w:hAnsi="Arial" w:cs="Arial"/>
          <w:sz w:val="20"/>
          <w:szCs w:val="20"/>
        </w:rPr>
      </w:pPr>
    </w:p>
    <w:p w14:paraId="75C7FFFF" w14:textId="77777777" w:rsidR="00F241D4" w:rsidRPr="00F241D4" w:rsidRDefault="00F241D4" w:rsidP="00F241D4">
      <w:pPr>
        <w:ind w:left="4956" w:firstLine="708"/>
        <w:rPr>
          <w:rFonts w:ascii="Arial" w:hAnsi="Arial" w:cs="Arial"/>
          <w:sz w:val="20"/>
          <w:szCs w:val="20"/>
        </w:rPr>
      </w:pPr>
    </w:p>
    <w:p w14:paraId="14B4CD8E" w14:textId="77777777" w:rsidR="00F241D4" w:rsidRPr="00F241D4" w:rsidRDefault="00F241D4" w:rsidP="00F241D4">
      <w:pPr>
        <w:ind w:left="4956" w:firstLine="708"/>
        <w:rPr>
          <w:rFonts w:ascii="Arial" w:hAnsi="Arial" w:cs="Arial"/>
          <w:sz w:val="20"/>
          <w:szCs w:val="20"/>
        </w:rPr>
      </w:pPr>
    </w:p>
    <w:p w14:paraId="773E740F" w14:textId="77777777" w:rsidR="00F241D4" w:rsidRPr="00F241D4" w:rsidRDefault="00F241D4" w:rsidP="00F241D4">
      <w:pPr>
        <w:ind w:left="4956" w:firstLine="708"/>
        <w:rPr>
          <w:rFonts w:ascii="Arial" w:hAnsi="Arial" w:cs="Arial"/>
          <w:sz w:val="20"/>
          <w:szCs w:val="20"/>
        </w:rPr>
      </w:pPr>
    </w:p>
    <w:p w14:paraId="31F75B7C" w14:textId="77777777" w:rsidR="00F241D4" w:rsidRPr="00F241D4" w:rsidRDefault="00F241D4" w:rsidP="00F241D4">
      <w:pPr>
        <w:ind w:left="4956" w:firstLine="708"/>
        <w:rPr>
          <w:rFonts w:ascii="Arial" w:hAnsi="Arial" w:cs="Arial"/>
          <w:sz w:val="20"/>
          <w:szCs w:val="20"/>
        </w:rPr>
      </w:pPr>
    </w:p>
    <w:p w14:paraId="797D7D95" w14:textId="77777777" w:rsidR="00F241D4" w:rsidRPr="00F241D4" w:rsidRDefault="00F241D4" w:rsidP="00F241D4">
      <w:pPr>
        <w:ind w:left="4956" w:firstLine="708"/>
        <w:rPr>
          <w:rFonts w:ascii="Arial" w:hAnsi="Arial" w:cs="Arial"/>
          <w:sz w:val="20"/>
          <w:szCs w:val="20"/>
        </w:rPr>
      </w:pPr>
    </w:p>
    <w:p w14:paraId="5E47BFA7" w14:textId="77777777" w:rsidR="00F241D4" w:rsidRPr="00F241D4" w:rsidRDefault="00F241D4" w:rsidP="00F241D4">
      <w:pPr>
        <w:ind w:left="4956" w:firstLine="708"/>
        <w:rPr>
          <w:rFonts w:ascii="Arial" w:hAnsi="Arial" w:cs="Arial"/>
          <w:sz w:val="20"/>
          <w:szCs w:val="20"/>
        </w:rPr>
      </w:pPr>
    </w:p>
    <w:p w14:paraId="019053B2" w14:textId="77777777" w:rsidR="00F241D4" w:rsidRPr="00F241D4" w:rsidRDefault="00F241D4" w:rsidP="00F241D4">
      <w:pPr>
        <w:ind w:left="4956" w:firstLine="708"/>
        <w:rPr>
          <w:rFonts w:ascii="Arial" w:hAnsi="Arial" w:cs="Arial"/>
          <w:sz w:val="20"/>
          <w:szCs w:val="20"/>
        </w:rPr>
      </w:pPr>
    </w:p>
    <w:p w14:paraId="18E787F7" w14:textId="77777777" w:rsidR="00F241D4" w:rsidRPr="00F241D4" w:rsidRDefault="00F241D4" w:rsidP="00F241D4">
      <w:pPr>
        <w:ind w:left="4956" w:firstLine="708"/>
        <w:rPr>
          <w:rFonts w:ascii="Arial" w:hAnsi="Arial" w:cs="Arial"/>
          <w:sz w:val="20"/>
          <w:szCs w:val="20"/>
        </w:rPr>
      </w:pPr>
    </w:p>
    <w:p w14:paraId="0557E055" w14:textId="77777777" w:rsidR="00F241D4" w:rsidRPr="00F241D4" w:rsidRDefault="00F241D4" w:rsidP="00F241D4">
      <w:pPr>
        <w:ind w:left="4956" w:firstLine="708"/>
        <w:rPr>
          <w:rFonts w:ascii="Arial" w:hAnsi="Arial" w:cs="Arial"/>
          <w:sz w:val="20"/>
          <w:szCs w:val="20"/>
        </w:rPr>
      </w:pPr>
    </w:p>
    <w:p w14:paraId="1745D471" w14:textId="77777777" w:rsidR="00F241D4" w:rsidRPr="00F241D4" w:rsidRDefault="00F241D4" w:rsidP="00F241D4">
      <w:pPr>
        <w:ind w:left="4956" w:firstLine="708"/>
        <w:rPr>
          <w:rFonts w:ascii="Arial" w:hAnsi="Arial" w:cs="Arial"/>
          <w:sz w:val="20"/>
          <w:szCs w:val="20"/>
        </w:rPr>
      </w:pPr>
    </w:p>
    <w:p w14:paraId="6CF3ADAE" w14:textId="77777777" w:rsidR="00F241D4" w:rsidRPr="00F241D4" w:rsidRDefault="00F241D4" w:rsidP="00F241D4">
      <w:pPr>
        <w:ind w:left="4956" w:firstLine="708"/>
        <w:rPr>
          <w:rFonts w:ascii="Arial" w:hAnsi="Arial" w:cs="Arial"/>
          <w:sz w:val="20"/>
          <w:szCs w:val="20"/>
        </w:rPr>
      </w:pPr>
    </w:p>
    <w:p w14:paraId="5B5ADE5D" w14:textId="77777777" w:rsidR="00F241D4" w:rsidRPr="00F241D4" w:rsidRDefault="00F241D4" w:rsidP="00F241D4">
      <w:pPr>
        <w:ind w:left="4956" w:firstLine="708"/>
        <w:rPr>
          <w:rFonts w:ascii="Arial" w:hAnsi="Arial" w:cs="Arial"/>
          <w:sz w:val="20"/>
          <w:szCs w:val="20"/>
        </w:rPr>
      </w:pPr>
    </w:p>
    <w:p w14:paraId="48117877" w14:textId="77777777" w:rsidR="00F241D4" w:rsidRPr="00F241D4" w:rsidRDefault="00F241D4" w:rsidP="00F241D4">
      <w:pPr>
        <w:ind w:left="4956" w:firstLine="708"/>
        <w:rPr>
          <w:rFonts w:ascii="Arial" w:hAnsi="Arial" w:cs="Arial"/>
          <w:sz w:val="20"/>
          <w:szCs w:val="20"/>
        </w:rPr>
      </w:pPr>
    </w:p>
    <w:p w14:paraId="61474F89" w14:textId="77777777" w:rsidR="00F241D4" w:rsidRPr="00F241D4" w:rsidRDefault="00F241D4" w:rsidP="00F241D4">
      <w:pPr>
        <w:ind w:left="4956" w:firstLine="708"/>
        <w:rPr>
          <w:rFonts w:ascii="Arial" w:hAnsi="Arial" w:cs="Arial"/>
          <w:sz w:val="20"/>
          <w:szCs w:val="20"/>
        </w:rPr>
      </w:pPr>
    </w:p>
    <w:p w14:paraId="07C3209A" w14:textId="77777777" w:rsidR="00F241D4" w:rsidRPr="00F241D4" w:rsidRDefault="00F241D4" w:rsidP="00F241D4">
      <w:pPr>
        <w:ind w:left="4956" w:firstLine="708"/>
        <w:rPr>
          <w:rFonts w:ascii="Arial" w:hAnsi="Arial" w:cs="Arial"/>
          <w:sz w:val="20"/>
          <w:szCs w:val="20"/>
        </w:rPr>
      </w:pPr>
    </w:p>
    <w:p w14:paraId="63C661A6" w14:textId="77777777" w:rsidR="00F241D4" w:rsidRPr="00F241D4" w:rsidRDefault="00F241D4" w:rsidP="00F241D4">
      <w:pPr>
        <w:ind w:left="4956" w:firstLine="708"/>
        <w:rPr>
          <w:rFonts w:ascii="Arial" w:hAnsi="Arial" w:cs="Arial"/>
          <w:sz w:val="20"/>
          <w:szCs w:val="20"/>
        </w:rPr>
      </w:pPr>
    </w:p>
    <w:p w14:paraId="4C9D15DD" w14:textId="77777777" w:rsidR="00F241D4" w:rsidRPr="00F241D4" w:rsidRDefault="00F241D4" w:rsidP="00F241D4">
      <w:pPr>
        <w:ind w:left="4956" w:firstLine="708"/>
        <w:rPr>
          <w:rFonts w:ascii="Arial" w:hAnsi="Arial" w:cs="Arial"/>
          <w:sz w:val="20"/>
          <w:szCs w:val="20"/>
        </w:rPr>
      </w:pPr>
    </w:p>
    <w:p w14:paraId="415CA317" w14:textId="77777777" w:rsidR="00F241D4" w:rsidRPr="00F241D4" w:rsidRDefault="00F241D4" w:rsidP="00F241D4">
      <w:pPr>
        <w:ind w:left="4956" w:firstLine="708"/>
        <w:rPr>
          <w:rFonts w:ascii="Arial" w:hAnsi="Arial" w:cs="Arial"/>
          <w:sz w:val="20"/>
          <w:szCs w:val="20"/>
        </w:rPr>
      </w:pPr>
    </w:p>
    <w:p w14:paraId="19E98119" w14:textId="77777777" w:rsidR="00F241D4" w:rsidRPr="00F241D4" w:rsidRDefault="00F241D4" w:rsidP="00F241D4">
      <w:pPr>
        <w:ind w:left="4956" w:firstLine="708"/>
        <w:rPr>
          <w:rFonts w:ascii="Arial" w:hAnsi="Arial" w:cs="Arial"/>
          <w:sz w:val="20"/>
          <w:szCs w:val="20"/>
        </w:rPr>
      </w:pPr>
    </w:p>
    <w:p w14:paraId="2E0A6A75" w14:textId="77777777" w:rsidR="00F241D4" w:rsidRPr="00F241D4" w:rsidRDefault="00F241D4" w:rsidP="00640C13">
      <w:pPr>
        <w:spacing w:after="0"/>
        <w:ind w:left="4956" w:firstLine="709"/>
        <w:rPr>
          <w:rFonts w:ascii="Arial" w:eastAsiaTheme="minorHAnsi" w:hAnsi="Arial" w:cs="Arial"/>
          <w:sz w:val="20"/>
          <w:szCs w:val="20"/>
        </w:rPr>
      </w:pPr>
      <w:r w:rsidRPr="00F241D4">
        <w:rPr>
          <w:rFonts w:ascii="Arial" w:hAnsi="Arial" w:cs="Arial"/>
          <w:sz w:val="20"/>
          <w:szCs w:val="20"/>
        </w:rPr>
        <w:lastRenderedPageBreak/>
        <w:t>Załącznik Nr 6 do Statutu</w:t>
      </w:r>
    </w:p>
    <w:p w14:paraId="60A2E431" w14:textId="77777777" w:rsidR="00F241D4" w:rsidRPr="00F241D4" w:rsidRDefault="00F241D4" w:rsidP="00F241D4">
      <w:pPr>
        <w:ind w:left="5664"/>
        <w:rPr>
          <w:rFonts w:ascii="Arial" w:hAnsi="Arial" w:cs="Arial"/>
          <w:sz w:val="20"/>
          <w:szCs w:val="20"/>
        </w:rPr>
      </w:pPr>
      <w:r w:rsidRPr="00F241D4">
        <w:rPr>
          <w:rFonts w:ascii="Arial" w:hAnsi="Arial" w:cs="Arial"/>
          <w:sz w:val="20"/>
          <w:szCs w:val="20"/>
        </w:rPr>
        <w:t xml:space="preserve">Klinicznego Szpitala Wojewódzkiego Nr 2 im. Św. Jadwigi Królowej </w:t>
      </w:r>
      <w:r w:rsidRPr="00F241D4">
        <w:rPr>
          <w:rFonts w:ascii="Arial" w:hAnsi="Arial" w:cs="Arial"/>
          <w:sz w:val="20"/>
          <w:szCs w:val="20"/>
        </w:rPr>
        <w:br/>
        <w:t>w Rzeszowie</w:t>
      </w:r>
    </w:p>
    <w:p w14:paraId="641915E6" w14:textId="77777777" w:rsidR="00F241D4" w:rsidRPr="00F241D4" w:rsidRDefault="00F241D4" w:rsidP="00F241D4">
      <w:pPr>
        <w:rPr>
          <w:rFonts w:ascii="Arial" w:hAnsi="Arial" w:cs="Arial"/>
          <w:sz w:val="20"/>
          <w:szCs w:val="20"/>
        </w:rPr>
      </w:pPr>
    </w:p>
    <w:p w14:paraId="3169FA30" w14:textId="77777777" w:rsidR="00F241D4" w:rsidRPr="00F241D4" w:rsidRDefault="00F241D4" w:rsidP="00F241D4">
      <w:pPr>
        <w:jc w:val="both"/>
        <w:rPr>
          <w:rFonts w:ascii="Arial" w:hAnsi="Arial" w:cs="Arial"/>
          <w:b/>
        </w:rPr>
      </w:pPr>
      <w:r w:rsidRPr="00F241D4">
        <w:rPr>
          <w:rFonts w:ascii="Arial" w:hAnsi="Arial" w:cs="Arial"/>
          <w:b/>
        </w:rPr>
        <w:t xml:space="preserve">„POPDKARPACKIE CENTRUM ZDROWIA DZIECKA : </w:t>
      </w:r>
    </w:p>
    <w:p w14:paraId="49AFD0EA" w14:textId="77777777" w:rsidR="00F241D4" w:rsidRPr="00F241D4" w:rsidRDefault="00F241D4" w:rsidP="00F241D4">
      <w:pPr>
        <w:ind w:left="720"/>
        <w:jc w:val="both"/>
        <w:rPr>
          <w:rFonts w:ascii="Arial" w:hAnsi="Arial" w:cs="Arial"/>
          <w:sz w:val="24"/>
          <w:szCs w:val="24"/>
        </w:rPr>
      </w:pPr>
    </w:p>
    <w:p w14:paraId="78EE73CD" w14:textId="77777777" w:rsidR="00F241D4" w:rsidRPr="00074D5A" w:rsidRDefault="00F241D4" w:rsidP="00F241D4">
      <w:pPr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74D5A">
        <w:rPr>
          <w:rFonts w:ascii="Arial" w:hAnsi="Arial" w:cs="Arial"/>
          <w:sz w:val="24"/>
          <w:szCs w:val="24"/>
        </w:rPr>
        <w:t>I Klinika Pediatrii i Gastroenterologii Dziecięcej z Pododdziałem Kardiologii Dziecięcej</w:t>
      </w:r>
      <w:r w:rsidR="00074D5A">
        <w:rPr>
          <w:rFonts w:ascii="Arial" w:hAnsi="Arial" w:cs="Arial"/>
          <w:sz w:val="24"/>
          <w:szCs w:val="24"/>
        </w:rPr>
        <w:t>;</w:t>
      </w:r>
    </w:p>
    <w:p w14:paraId="6EDD74A8" w14:textId="77777777" w:rsidR="00F241D4" w:rsidRPr="00074D5A" w:rsidRDefault="00F241D4" w:rsidP="00F241D4">
      <w:pPr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74D5A">
        <w:rPr>
          <w:rFonts w:ascii="Arial" w:hAnsi="Arial" w:cs="Arial"/>
          <w:sz w:val="24"/>
          <w:szCs w:val="24"/>
        </w:rPr>
        <w:t>II Klinika Pediatrii, Endokrynologii i Diabetologii Dziecięcej</w:t>
      </w:r>
      <w:r w:rsidR="00074D5A">
        <w:rPr>
          <w:rFonts w:ascii="Arial" w:hAnsi="Arial" w:cs="Arial"/>
          <w:sz w:val="24"/>
          <w:szCs w:val="24"/>
        </w:rPr>
        <w:t>;</w:t>
      </w:r>
    </w:p>
    <w:p w14:paraId="40D15488" w14:textId="77777777" w:rsidR="00F241D4" w:rsidRPr="00074D5A" w:rsidRDefault="00F241D4" w:rsidP="00F241D4">
      <w:pPr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74D5A">
        <w:rPr>
          <w:rFonts w:ascii="Arial" w:hAnsi="Arial" w:cs="Arial"/>
          <w:sz w:val="24"/>
          <w:szCs w:val="24"/>
        </w:rPr>
        <w:t>Klinika Neurologii Dziecięcej i Pediatrii</w:t>
      </w:r>
      <w:r w:rsidR="00074D5A">
        <w:rPr>
          <w:rFonts w:ascii="Arial" w:hAnsi="Arial" w:cs="Arial"/>
          <w:sz w:val="24"/>
          <w:szCs w:val="24"/>
        </w:rPr>
        <w:t>;</w:t>
      </w:r>
    </w:p>
    <w:p w14:paraId="39A4B6DB" w14:textId="77777777" w:rsidR="00F241D4" w:rsidRPr="00074D5A" w:rsidRDefault="00F241D4" w:rsidP="00F241D4">
      <w:pPr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74D5A">
        <w:rPr>
          <w:rFonts w:ascii="Arial" w:hAnsi="Arial" w:cs="Arial"/>
          <w:sz w:val="24"/>
          <w:szCs w:val="24"/>
        </w:rPr>
        <w:t>Klinika Onkohematologii Dziecięcej</w:t>
      </w:r>
      <w:r w:rsidR="00074D5A">
        <w:rPr>
          <w:rFonts w:ascii="Arial" w:hAnsi="Arial" w:cs="Arial"/>
          <w:sz w:val="24"/>
          <w:szCs w:val="24"/>
        </w:rPr>
        <w:t>;</w:t>
      </w:r>
    </w:p>
    <w:p w14:paraId="7F07B40A" w14:textId="77777777" w:rsidR="00F241D4" w:rsidRPr="00074D5A" w:rsidRDefault="00F241D4" w:rsidP="00F241D4">
      <w:pPr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74D5A">
        <w:rPr>
          <w:rFonts w:ascii="Arial" w:hAnsi="Arial" w:cs="Arial"/>
          <w:sz w:val="24"/>
          <w:szCs w:val="24"/>
        </w:rPr>
        <w:t>Klinika Chirurgii Dziecięcej z Pododdziałem Urologii, Pododdziałem Otolaryngologii i Pododdziałem Kardiochirurgii Dziecięcej</w:t>
      </w:r>
      <w:r w:rsidR="00074D5A">
        <w:rPr>
          <w:rFonts w:ascii="Arial" w:hAnsi="Arial" w:cs="Arial"/>
          <w:sz w:val="24"/>
          <w:szCs w:val="24"/>
        </w:rPr>
        <w:t>;</w:t>
      </w:r>
    </w:p>
    <w:p w14:paraId="6592E495" w14:textId="77777777" w:rsidR="00F241D4" w:rsidRPr="00074D5A" w:rsidRDefault="00F241D4" w:rsidP="00F241D4">
      <w:pPr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74D5A">
        <w:rPr>
          <w:rFonts w:ascii="Arial" w:hAnsi="Arial" w:cs="Arial"/>
          <w:sz w:val="24"/>
          <w:szCs w:val="24"/>
        </w:rPr>
        <w:t>Oddział Ortopedii i Traumatologii Narządu Ruchu Dzieci.”</w:t>
      </w:r>
    </w:p>
    <w:p w14:paraId="4F581932" w14:textId="77777777" w:rsidR="00F241D4" w:rsidRPr="00F241D4" w:rsidRDefault="00F241D4" w:rsidP="00F241D4">
      <w:pPr>
        <w:rPr>
          <w:rFonts w:ascii="Arial" w:hAnsi="Arial" w:cs="Arial"/>
          <w:sz w:val="24"/>
          <w:szCs w:val="24"/>
        </w:rPr>
      </w:pPr>
    </w:p>
    <w:p w14:paraId="01CB70AE" w14:textId="77777777" w:rsidR="00F241D4" w:rsidRPr="00F241D4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4AE6AB2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6240244D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51BD95A2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712244C3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4AB4CFAC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158FC371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4749843E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6A630F38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754BC93B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7773E03B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336E24C1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2384DA8E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3AC13647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214C2094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008A9EFE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610225DA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2A730326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194C9DC7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2B4D8E05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594E2E88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275BF3A5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0D9ECB6C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1FEEB6D8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23E93052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43EF87F0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573EED55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2423CC58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0C63061E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4DEE5E93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4CAF17A6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742B2ADF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3718989C" w14:textId="77777777" w:rsidR="00F241D4" w:rsidRPr="00F241D4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45A36C38" w14:textId="77777777" w:rsidR="00443926" w:rsidRDefault="00443926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</w:p>
    <w:p w14:paraId="297B6820" w14:textId="77777777" w:rsidR="00F241D4" w:rsidRPr="008D155B" w:rsidRDefault="00F241D4" w:rsidP="00F241D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lang w:eastAsia="pl-PL"/>
        </w:rPr>
      </w:pPr>
      <w:r w:rsidRPr="008D155B">
        <w:rPr>
          <w:rFonts w:ascii="Arial" w:eastAsia="Times New Roman" w:hAnsi="Arial" w:cs="Arial"/>
          <w:color w:val="000000" w:themeColor="text1"/>
          <w:lang w:eastAsia="pl-PL"/>
        </w:rPr>
        <w:lastRenderedPageBreak/>
        <w:t>Załącznik nr 7 do Statutu</w:t>
      </w:r>
    </w:p>
    <w:p w14:paraId="7E566DE9" w14:textId="77777777" w:rsidR="00F241D4" w:rsidRPr="008D155B" w:rsidRDefault="00F241D4" w:rsidP="00F241D4">
      <w:pPr>
        <w:spacing w:after="0" w:line="240" w:lineRule="auto"/>
        <w:ind w:left="6372"/>
        <w:rPr>
          <w:rFonts w:ascii="Arial" w:eastAsia="Times New Roman" w:hAnsi="Arial" w:cs="Arial"/>
          <w:color w:val="000000" w:themeColor="text1"/>
          <w:lang w:eastAsia="pl-PL"/>
        </w:rPr>
      </w:pPr>
      <w:r w:rsidRPr="008D155B">
        <w:rPr>
          <w:rFonts w:ascii="Arial" w:eastAsia="Times New Roman" w:hAnsi="Arial" w:cs="Arial"/>
          <w:color w:val="000000" w:themeColor="text1"/>
          <w:lang w:eastAsia="pl-PL"/>
        </w:rPr>
        <w:t xml:space="preserve">Klinicznego Szpitala Wojewódzkiego </w:t>
      </w:r>
      <w:r w:rsidRPr="008D155B">
        <w:rPr>
          <w:rFonts w:ascii="Arial" w:eastAsia="Times New Roman" w:hAnsi="Arial" w:cs="Arial"/>
          <w:color w:val="000000" w:themeColor="text1"/>
          <w:lang w:eastAsia="pl-PL"/>
        </w:rPr>
        <w:br/>
        <w:t>Nr 2 im. Św. Jadwigi Królowej w Rzeszowie</w:t>
      </w:r>
    </w:p>
    <w:p w14:paraId="54C37F20" w14:textId="77777777" w:rsidR="00F241D4" w:rsidRPr="008D155B" w:rsidRDefault="00F241D4" w:rsidP="00F241D4">
      <w:pPr>
        <w:spacing w:after="0" w:line="240" w:lineRule="auto"/>
        <w:ind w:left="6372"/>
        <w:rPr>
          <w:rFonts w:ascii="Arial" w:eastAsia="Times New Roman" w:hAnsi="Arial" w:cs="Arial"/>
          <w:color w:val="000000" w:themeColor="text1"/>
          <w:lang w:eastAsia="pl-PL"/>
        </w:rPr>
      </w:pPr>
    </w:p>
    <w:p w14:paraId="6AF0D5A6" w14:textId="77777777" w:rsidR="00F241D4" w:rsidRPr="008D155B" w:rsidRDefault="00F241D4" w:rsidP="00F241D4">
      <w:p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„JEDNOSTKI DZIAŁALNOŚCI POZAMEDYCZNEJ I INNE STANOWISKA :</w:t>
      </w:r>
    </w:p>
    <w:p w14:paraId="34413824" w14:textId="77777777" w:rsidR="00F241D4" w:rsidRPr="008D155B" w:rsidRDefault="00F241D4" w:rsidP="00F241D4">
      <w:pPr>
        <w:suppressAutoHyphens/>
        <w:spacing w:after="0" w:line="100" w:lineRule="atLeast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</w:p>
    <w:p w14:paraId="45139A37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Dział Żywienia;</w:t>
      </w:r>
    </w:p>
    <w:p w14:paraId="1C10015B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Sekcja Statystyki Medycznej i Dokumentacji Chorych;</w:t>
      </w:r>
    </w:p>
    <w:p w14:paraId="2D10BD94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Centralna Sterylizatornia; </w:t>
      </w:r>
    </w:p>
    <w:p w14:paraId="76458F1C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Dział Higieny Szpitalnej:</w:t>
      </w:r>
    </w:p>
    <w:p w14:paraId="659015CA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Sekcja Transportu.</w:t>
      </w:r>
    </w:p>
    <w:p w14:paraId="63A0C085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Dział Ekonomiczno – Finansowy;</w:t>
      </w:r>
    </w:p>
    <w:p w14:paraId="29069BDD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Dział Spraw Pracowniczych i Dydaktyki Klinicznej;</w:t>
      </w:r>
    </w:p>
    <w:p w14:paraId="7D963630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Dział Techniczno – Eksploatacyjny;</w:t>
      </w:r>
    </w:p>
    <w:p w14:paraId="06A9C587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Dział Administracyjno – Gospodarczy;</w:t>
      </w:r>
    </w:p>
    <w:p w14:paraId="3A0B89B6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Dział Zamówień Publicznych i Zaopatrzenia;</w:t>
      </w:r>
    </w:p>
    <w:p w14:paraId="67AED166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Sekcja Organizacji i Szkoleń; </w:t>
      </w:r>
    </w:p>
    <w:p w14:paraId="38A41E6E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Sekcja Kontraktowania, Nadzoru i Rozliczeń Świadczeń Medycznych;</w:t>
      </w:r>
    </w:p>
    <w:p w14:paraId="0B303CC7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Sekcja Budżetowania i Kontrolingu;</w:t>
      </w:r>
    </w:p>
    <w:p w14:paraId="54985776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Sekcja Informatyki;</w:t>
      </w:r>
    </w:p>
    <w:p w14:paraId="73603A68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Stanowisko do spraw obronnych, zarządzania kryzysowego, ochrony ludności i obrony cywilnej;</w:t>
      </w:r>
    </w:p>
    <w:p w14:paraId="4DADA13D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Sekcja Aparatury Medycznej;</w:t>
      </w:r>
    </w:p>
    <w:p w14:paraId="190F8BF0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Służba BHP;</w:t>
      </w:r>
    </w:p>
    <w:p w14:paraId="04782373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Koordynator ds. Szybkiej Terapii Onkologicznej;</w:t>
      </w:r>
    </w:p>
    <w:p w14:paraId="0FF49B2B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Kapelan Szpitalny;</w:t>
      </w:r>
    </w:p>
    <w:p w14:paraId="35F1706D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Naczelna Pielęgniarka;</w:t>
      </w:r>
    </w:p>
    <w:p w14:paraId="0A72DB18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Pielęgniarka Epidemiologiczna;</w:t>
      </w:r>
    </w:p>
    <w:p w14:paraId="734BE4DC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Koordynator ds. Oświaty Zdrowotnej;</w:t>
      </w:r>
    </w:p>
    <w:p w14:paraId="4197AE27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Radca Prawny;</w:t>
      </w:r>
    </w:p>
    <w:p w14:paraId="7300ED19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Pełnomocnik ds. ochrony informacji niejawnych;</w:t>
      </w:r>
    </w:p>
    <w:p w14:paraId="0594DD9C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Audytor Wewnętrzny i Koordynator systemu kontroli zarządczej;</w:t>
      </w:r>
    </w:p>
    <w:p w14:paraId="3B065129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Koordynator ds. Transplantacji;</w:t>
      </w:r>
    </w:p>
    <w:p w14:paraId="7C64612A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Pełnomocnik ds. Jakości;</w:t>
      </w:r>
    </w:p>
    <w:p w14:paraId="31F08F34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Inspektor Ochrony Danych Osobowych;</w:t>
      </w:r>
    </w:p>
    <w:p w14:paraId="74B29CF9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Stanowisko do spraw ochrony przeciw pożarowej;</w:t>
      </w:r>
    </w:p>
    <w:p w14:paraId="033CE98F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Sekcja Sekretarek i Koderów Medycznych:</w:t>
      </w:r>
    </w:p>
    <w:p w14:paraId="52D8B20B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Stanowisko ds. Socjalnych w Opiece Zdrowotnej;</w:t>
      </w:r>
    </w:p>
    <w:p w14:paraId="5E333872" w14:textId="77777777" w:rsidR="00F241D4" w:rsidRPr="008D155B" w:rsidRDefault="00F241D4" w:rsidP="00F241D4">
      <w:pPr>
        <w:numPr>
          <w:ilvl w:val="0"/>
          <w:numId w:val="24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D155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Inspektor ds. Ochrony Radiologicznej.”</w:t>
      </w:r>
    </w:p>
    <w:p w14:paraId="6E096632" w14:textId="77777777" w:rsidR="00F241D4" w:rsidRPr="008D155B" w:rsidRDefault="00F241D4" w:rsidP="00F241D4">
      <w:pPr>
        <w:suppressAutoHyphens/>
        <w:spacing w:before="120" w:after="0" w:line="100" w:lineRule="atLeast"/>
        <w:jc w:val="both"/>
        <w:rPr>
          <w:rFonts w:ascii="Arial" w:eastAsia="Arial Unicode MS" w:hAnsi="Arial" w:cs="Arial"/>
          <w:color w:val="000000"/>
          <w:kern w:val="2"/>
          <w:szCs w:val="20"/>
          <w:lang w:eastAsia="ar-SA"/>
        </w:rPr>
      </w:pPr>
    </w:p>
    <w:p w14:paraId="79A284DF" w14:textId="77777777" w:rsidR="00F241D4" w:rsidRPr="008D155B" w:rsidRDefault="00F241D4" w:rsidP="00F241D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AD050D3" w14:textId="77777777" w:rsidR="00F241D4" w:rsidRPr="008D155B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4B9AB8F" w14:textId="77777777" w:rsidR="00F241D4" w:rsidRPr="008D155B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1F75EFE" w14:textId="77777777" w:rsidR="00F241D4" w:rsidRPr="008D155B" w:rsidRDefault="00F241D4" w:rsidP="00F241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A043281" w14:textId="77777777" w:rsidR="00F241D4" w:rsidRPr="008D155B" w:rsidRDefault="00F241D4"/>
    <w:sectPr w:rsidR="00F241D4" w:rsidRPr="008D15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font263"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0000005"/>
    <w:multiLevelType w:val="multilevel"/>
    <w:tmpl w:val="00000005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  <w:rPr>
        <w:rFonts w:eastAsia="Times New Roman" w:cs="Arial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2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eastAsia="Times New Roman" w:cs="Arial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  <w:rPr>
        <w:rFonts w:cs="Arial"/>
        <w:sz w:val="22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3" w15:restartNumberingAfterBreak="0">
    <w:nsid w:val="0000000B"/>
    <w:multiLevelType w:val="multilevel"/>
    <w:tmpl w:val="0000000B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  <w:rPr>
        <w:rFonts w:cs="Times New Roman"/>
        <w:sz w:val="22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  <w:rPr>
        <w:rFonts w:cs="Times New Roman"/>
        <w:sz w:val="22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5" w15:restartNumberingAfterBreak="0">
    <w:nsid w:val="00B36E49"/>
    <w:multiLevelType w:val="hybridMultilevel"/>
    <w:tmpl w:val="D64A55D6"/>
    <w:lvl w:ilvl="0" w:tplc="1A709B2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02691288"/>
    <w:multiLevelType w:val="hybridMultilevel"/>
    <w:tmpl w:val="30882090"/>
    <w:lvl w:ilvl="0" w:tplc="367C87C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CA83A51"/>
    <w:multiLevelType w:val="hybridMultilevel"/>
    <w:tmpl w:val="64A6BA14"/>
    <w:lvl w:ilvl="0" w:tplc="2CE0F3BC">
      <w:start w:val="1"/>
      <w:numFmt w:val="decimal"/>
      <w:lvlText w:val="%1)"/>
      <w:lvlJc w:val="left"/>
      <w:pPr>
        <w:ind w:left="786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756675"/>
    <w:multiLevelType w:val="hybridMultilevel"/>
    <w:tmpl w:val="84ECF2F0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0DB6500"/>
    <w:multiLevelType w:val="hybridMultilevel"/>
    <w:tmpl w:val="20D86AA4"/>
    <w:lvl w:ilvl="0" w:tplc="81E22C88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7348F5EC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 w15:restartNumberingAfterBreak="0">
    <w:nsid w:val="10F07D44"/>
    <w:multiLevelType w:val="hybridMultilevel"/>
    <w:tmpl w:val="8E4432C8"/>
    <w:lvl w:ilvl="0" w:tplc="0415000F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8707AF"/>
    <w:multiLevelType w:val="hybridMultilevel"/>
    <w:tmpl w:val="2F484446"/>
    <w:lvl w:ilvl="0" w:tplc="04150011">
      <w:start w:val="4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F7445A"/>
    <w:multiLevelType w:val="hybridMultilevel"/>
    <w:tmpl w:val="9B00E700"/>
    <w:lvl w:ilvl="0" w:tplc="04150011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F0DC5"/>
    <w:multiLevelType w:val="hybridMultilevel"/>
    <w:tmpl w:val="FCFAA932"/>
    <w:lvl w:ilvl="0" w:tplc="04150017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 w15:restartNumberingAfterBreak="0">
    <w:nsid w:val="2854613C"/>
    <w:multiLevelType w:val="hybridMultilevel"/>
    <w:tmpl w:val="1E6088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95A10FA"/>
    <w:multiLevelType w:val="hybridMultilevel"/>
    <w:tmpl w:val="2FB8F5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A2204BA"/>
    <w:multiLevelType w:val="hybridMultilevel"/>
    <w:tmpl w:val="13B424BC"/>
    <w:lvl w:ilvl="0" w:tplc="16F40012">
      <w:start w:val="1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C170248"/>
    <w:multiLevelType w:val="hybridMultilevel"/>
    <w:tmpl w:val="87E24A06"/>
    <w:lvl w:ilvl="0" w:tplc="EF841F78">
      <w:start w:val="1"/>
      <w:numFmt w:val="decimal"/>
      <w:lvlText w:val="%1)"/>
      <w:lvlJc w:val="left"/>
      <w:pPr>
        <w:ind w:left="720" w:hanging="360"/>
      </w:pPr>
      <w:rPr>
        <w:rFonts w:eastAsia="Arial Unicode MS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B33AD1"/>
    <w:multiLevelType w:val="hybridMultilevel"/>
    <w:tmpl w:val="4C8E3F94"/>
    <w:lvl w:ilvl="0" w:tplc="F6F0F122">
      <w:start w:val="10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49EF0AB5"/>
    <w:multiLevelType w:val="hybridMultilevel"/>
    <w:tmpl w:val="073CD5B8"/>
    <w:lvl w:ilvl="0" w:tplc="3C588266">
      <w:start w:val="1"/>
      <w:numFmt w:val="decimal"/>
      <w:lvlText w:val="%1)"/>
      <w:lvlJc w:val="left"/>
      <w:pPr>
        <w:ind w:left="862" w:hanging="360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4D3060A2"/>
    <w:multiLevelType w:val="hybridMultilevel"/>
    <w:tmpl w:val="ABC08A96"/>
    <w:lvl w:ilvl="0" w:tplc="12744FA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030E14"/>
    <w:multiLevelType w:val="hybridMultilevel"/>
    <w:tmpl w:val="26B2FC66"/>
    <w:lvl w:ilvl="0" w:tplc="8F7609E8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ascii="Arial" w:eastAsia="Arial Unicode MS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A035F6F"/>
    <w:multiLevelType w:val="hybridMultilevel"/>
    <w:tmpl w:val="046AD5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CE4292"/>
    <w:multiLevelType w:val="hybridMultilevel"/>
    <w:tmpl w:val="45589400"/>
    <w:lvl w:ilvl="0" w:tplc="2A14A16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6B5D1BE5"/>
    <w:multiLevelType w:val="hybridMultilevel"/>
    <w:tmpl w:val="D0C0ECE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65E4672"/>
    <w:multiLevelType w:val="hybridMultilevel"/>
    <w:tmpl w:val="98EE4BB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84413730">
    <w:abstractNumId w:val="24"/>
  </w:num>
  <w:num w:numId="2" w16cid:durableId="143655948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99230563">
    <w:abstractNumId w:val="14"/>
  </w:num>
  <w:num w:numId="4" w16cid:durableId="177925030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8214451">
    <w:abstractNumId w:val="17"/>
  </w:num>
  <w:num w:numId="6" w16cid:durableId="2140873608">
    <w:abstractNumId w:val="8"/>
  </w:num>
  <w:num w:numId="7" w16cid:durableId="762578229">
    <w:abstractNumId w:val="7"/>
  </w:num>
  <w:num w:numId="8" w16cid:durableId="462695494">
    <w:abstractNumId w:val="17"/>
  </w:num>
  <w:num w:numId="9" w16cid:durableId="1895652225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10246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665231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71115649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6863858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95756679">
    <w:abstractNumId w:val="1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902337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1934535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8300098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09013229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826762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4452069">
    <w:abstractNumId w:val="16"/>
  </w:num>
  <w:num w:numId="21" w16cid:durableId="214592415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5479668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96516455">
    <w:abstractNumId w:val="6"/>
  </w:num>
  <w:num w:numId="24" w16cid:durableId="19956436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43568020">
    <w:abstractNumId w:val="20"/>
  </w:num>
  <w:num w:numId="26" w16cid:durableId="60013907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221768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94398325">
    <w:abstractNumId w:val="13"/>
  </w:num>
  <w:num w:numId="29" w16cid:durableId="1141535851">
    <w:abstractNumId w:val="5"/>
  </w:num>
  <w:num w:numId="30" w16cid:durableId="201183649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8B8"/>
    <w:rsid w:val="00015A8C"/>
    <w:rsid w:val="00074D5A"/>
    <w:rsid w:val="0008241C"/>
    <w:rsid w:val="00090520"/>
    <w:rsid w:val="000B0190"/>
    <w:rsid w:val="001017E5"/>
    <w:rsid w:val="001530B2"/>
    <w:rsid w:val="001562B2"/>
    <w:rsid w:val="00214C89"/>
    <w:rsid w:val="0024470C"/>
    <w:rsid w:val="002628B8"/>
    <w:rsid w:val="00293419"/>
    <w:rsid w:val="002E021D"/>
    <w:rsid w:val="002E385B"/>
    <w:rsid w:val="003B0A3B"/>
    <w:rsid w:val="003D739E"/>
    <w:rsid w:val="004205CD"/>
    <w:rsid w:val="00443926"/>
    <w:rsid w:val="004B086A"/>
    <w:rsid w:val="004C6BBB"/>
    <w:rsid w:val="004C7E0D"/>
    <w:rsid w:val="0050388B"/>
    <w:rsid w:val="00543EC5"/>
    <w:rsid w:val="00561F85"/>
    <w:rsid w:val="005C471B"/>
    <w:rsid w:val="00640C13"/>
    <w:rsid w:val="007C61FE"/>
    <w:rsid w:val="008160B1"/>
    <w:rsid w:val="00896FA4"/>
    <w:rsid w:val="008D155B"/>
    <w:rsid w:val="008F16AD"/>
    <w:rsid w:val="00920E7F"/>
    <w:rsid w:val="00930824"/>
    <w:rsid w:val="00A86335"/>
    <w:rsid w:val="00B27A30"/>
    <w:rsid w:val="00BE0CDD"/>
    <w:rsid w:val="00BE7B50"/>
    <w:rsid w:val="00BF0A71"/>
    <w:rsid w:val="00CD4A71"/>
    <w:rsid w:val="00CD5233"/>
    <w:rsid w:val="00CE66BC"/>
    <w:rsid w:val="00CF374E"/>
    <w:rsid w:val="00D47578"/>
    <w:rsid w:val="00D675B9"/>
    <w:rsid w:val="00E07E9F"/>
    <w:rsid w:val="00E40233"/>
    <w:rsid w:val="00E55354"/>
    <w:rsid w:val="00E7577E"/>
    <w:rsid w:val="00E84E59"/>
    <w:rsid w:val="00F040CE"/>
    <w:rsid w:val="00F04887"/>
    <w:rsid w:val="00F241D4"/>
    <w:rsid w:val="00F5005A"/>
    <w:rsid w:val="00F832C0"/>
    <w:rsid w:val="00FA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33833"/>
  <w15:chartTrackingRefBased/>
  <w15:docId w15:val="{EC382BCA-98F9-4660-ABBB-49DAAC896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05CD"/>
    <w:pPr>
      <w:spacing w:line="252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93419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205CD"/>
    <w:pPr>
      <w:ind w:left="720"/>
      <w:contextualSpacing/>
    </w:pPr>
  </w:style>
  <w:style w:type="paragraph" w:customStyle="1" w:styleId="Akapitzlist1">
    <w:name w:val="Akapit z listą1"/>
    <w:rsid w:val="004205CD"/>
    <w:pPr>
      <w:widowControl w:val="0"/>
      <w:suppressAutoHyphens/>
      <w:spacing w:after="200" w:line="276" w:lineRule="auto"/>
      <w:ind w:left="720"/>
    </w:pPr>
    <w:rPr>
      <w:rFonts w:ascii="Calibri" w:eastAsia="Arial Unicode MS" w:hAnsi="Calibri" w:cs="font263"/>
      <w:kern w:val="2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0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0A3B"/>
    <w:rPr>
      <w:rFonts w:ascii="Segoe UI" w:eastAsia="Calibr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2934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5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24</Pages>
  <Words>4295</Words>
  <Characters>25773</Characters>
  <Application>Microsoft Office Word</Application>
  <DocSecurity>0</DocSecurity>
  <Lines>214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443_9128_22</dc:title>
  <dc:subject/>
  <dc:creator>Bróż-Szaluś Beata</dc:creator>
  <cp:keywords/>
  <dc:description/>
  <cp:lastModifiedBy>.</cp:lastModifiedBy>
  <cp:revision>28</cp:revision>
  <cp:lastPrinted>2022-12-08T09:35:00Z</cp:lastPrinted>
  <dcterms:created xsi:type="dcterms:W3CDTF">2022-12-09T10:52:00Z</dcterms:created>
  <dcterms:modified xsi:type="dcterms:W3CDTF">2022-12-21T08:18:00Z</dcterms:modified>
</cp:coreProperties>
</file>