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76332" w14:textId="77777777" w:rsidR="002937B7" w:rsidRPr="002937B7" w:rsidRDefault="002937B7" w:rsidP="002937B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End w:id="0"/>
      <w:r w:rsidRPr="002937B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7229F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9666</w:t>
      </w:r>
      <w:r w:rsidRPr="002937B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5E55E6F" w14:textId="77777777" w:rsidR="002937B7" w:rsidRPr="002937B7" w:rsidRDefault="002937B7" w:rsidP="002937B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2937B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B64D064" w14:textId="77777777" w:rsidR="002937B7" w:rsidRPr="002937B7" w:rsidRDefault="002937B7" w:rsidP="002937B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937B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59B8722" w14:textId="77777777" w:rsidR="002937B7" w:rsidRPr="002937B7" w:rsidRDefault="002937B7" w:rsidP="002937B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937B7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1"/>
    </w:p>
    <w:p w14:paraId="1A9C1878" w14:textId="77777777" w:rsidR="008123FC" w:rsidRPr="00E046E7" w:rsidRDefault="008123FC" w:rsidP="002937B7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E046E7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E046E7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Wojewódzkiego Szpitala im. Św. Ojca Pio w Przemyślu z przeznaczeniem na zadanie pn. „</w:t>
      </w:r>
      <w:r w:rsidR="00084C12" w:rsidRPr="00E046E7">
        <w:rPr>
          <w:rFonts w:ascii="Arial" w:hAnsi="Arial" w:cs="Arial"/>
          <w:b/>
          <w:sz w:val="24"/>
          <w:szCs w:val="24"/>
        </w:rPr>
        <w:t>Utworzenie Pododdziału Kardiochirurgii w ramach istniejącego Oddziału Kardiologii z Pododdziałem Intensywnego Nadzoru Kardiologicznego, Pododdziałem Kardiologii Inwazyjnej wraz z salą operacyjną w ramach CBO w Wojewódzkim Szpitalu im. Św. Ojca Pio w Przemyślu”.</w:t>
      </w:r>
    </w:p>
    <w:p w14:paraId="71636365" w14:textId="77777777" w:rsidR="008123FC" w:rsidRPr="00E046E7" w:rsidRDefault="008123FC" w:rsidP="008123FC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 w:rsid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 w:rsid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samorządzie województwa (Dz. U. z 2022 r., poz. 2094.), art. 55 ust. 1 pkt. 4  i art. 114 ust. 1 pkt. 3, art. 115 ust. 3 i art. 116  ustawy z dnia 15 kwietnia 2011 r. o</w:t>
      </w:r>
      <w:r w:rsid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 w:rsid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0CE9158D" w14:textId="77777777" w:rsidR="002937B7" w:rsidRDefault="008123FC" w:rsidP="002937B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046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64EC7F70" w14:textId="77777777" w:rsidR="002937B7" w:rsidRPr="002937B7" w:rsidRDefault="002937B7" w:rsidP="002937B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937B7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FE1D4E3" w14:textId="77777777" w:rsidR="008123FC" w:rsidRPr="00E046E7" w:rsidRDefault="008123FC" w:rsidP="002937B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5B0E333" w14:textId="77777777" w:rsidR="008123FC" w:rsidRPr="00E046E7" w:rsidRDefault="008123FC" w:rsidP="00270600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E046E7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1E091A75" w14:textId="77777777" w:rsidR="008123FC" w:rsidRPr="00E046E7" w:rsidRDefault="008123FC" w:rsidP="00270600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046E7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E04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Św. Ojca Pio w Przemyślu </w:t>
      </w:r>
      <w:r w:rsidRPr="00E046E7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 w:rsidR="00084C12" w:rsidRPr="00E046E7">
        <w:rPr>
          <w:rFonts w:ascii="Arial" w:eastAsia="Times New Roman" w:hAnsi="Arial" w:cs="Arial"/>
          <w:sz w:val="24"/>
          <w:szCs w:val="24"/>
          <w:lang w:eastAsia="pl-PL"/>
        </w:rPr>
        <w:t xml:space="preserve">10.000.000 </w:t>
      </w:r>
      <w:r w:rsidRPr="00E046E7">
        <w:rPr>
          <w:rFonts w:ascii="Arial" w:eastAsia="Times New Roman" w:hAnsi="Arial" w:cs="Arial"/>
          <w:sz w:val="24"/>
          <w:szCs w:val="24"/>
          <w:lang w:eastAsia="pl-PL"/>
        </w:rPr>
        <w:t xml:space="preserve">zł (słownie: </w:t>
      </w:r>
      <w:r w:rsidR="00084C12" w:rsidRPr="00E046E7">
        <w:rPr>
          <w:rFonts w:ascii="Arial" w:eastAsia="Times New Roman" w:hAnsi="Arial" w:cs="Arial"/>
          <w:sz w:val="24"/>
          <w:szCs w:val="24"/>
          <w:lang w:eastAsia="pl-PL"/>
        </w:rPr>
        <w:t>dziesięć</w:t>
      </w:r>
      <w:r w:rsidRPr="00E046E7">
        <w:rPr>
          <w:rFonts w:ascii="Arial" w:eastAsia="Times New Roman" w:hAnsi="Arial" w:cs="Arial"/>
          <w:sz w:val="24"/>
          <w:szCs w:val="24"/>
          <w:lang w:eastAsia="pl-PL"/>
        </w:rPr>
        <w:t xml:space="preserve"> milion</w:t>
      </w:r>
      <w:r w:rsidR="00084C12" w:rsidRPr="00E046E7">
        <w:rPr>
          <w:rFonts w:ascii="Arial" w:eastAsia="Times New Roman" w:hAnsi="Arial" w:cs="Arial"/>
          <w:sz w:val="24"/>
          <w:szCs w:val="24"/>
          <w:lang w:eastAsia="pl-PL"/>
        </w:rPr>
        <w:t xml:space="preserve">ów </w:t>
      </w:r>
      <w:r w:rsidRPr="00E046E7">
        <w:rPr>
          <w:rFonts w:ascii="Arial" w:eastAsia="Times New Roman" w:hAnsi="Arial" w:cs="Arial"/>
          <w:sz w:val="24"/>
          <w:szCs w:val="24"/>
          <w:lang w:eastAsia="pl-PL"/>
        </w:rPr>
        <w:t xml:space="preserve">złotych) zgodnie z umową, której projekt stanowi załącznik do niniejszej uchwały. </w:t>
      </w:r>
    </w:p>
    <w:p w14:paraId="5E48C8F4" w14:textId="77777777" w:rsidR="008123FC" w:rsidRPr="00E046E7" w:rsidRDefault="008123FC" w:rsidP="00270600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E046E7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2952194D" w14:textId="77777777" w:rsidR="008123FC" w:rsidRPr="00E046E7" w:rsidRDefault="008123FC" w:rsidP="00270600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046E7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4DA15E96" w14:textId="77777777" w:rsidR="008123FC" w:rsidRPr="00E046E7" w:rsidRDefault="008123FC" w:rsidP="00270600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E046E7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42B68280" w14:textId="54E0E930" w:rsidR="008123FC" w:rsidRDefault="008123FC" w:rsidP="0027060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046E7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535EB705" w14:textId="73A019D3" w:rsidR="00BB43A1" w:rsidRDefault="00BB43A1" w:rsidP="0027060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F53A34" w14:textId="77777777" w:rsidR="00BB43A1" w:rsidRPr="00F71E49" w:rsidRDefault="00BB43A1" w:rsidP="00BB43A1">
      <w:pPr>
        <w:spacing w:after="0"/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0C6CD5C" w14:textId="77777777" w:rsidR="00BB43A1" w:rsidRPr="00F71E49" w:rsidRDefault="00BB43A1" w:rsidP="00BB43A1">
      <w:pPr>
        <w:spacing w:after="0"/>
        <w:rPr>
          <w:rFonts w:ascii="Arial" w:eastAsiaTheme="minorEastAsia" w:hAnsi="Arial" w:cs="Arial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00B99C7" w14:textId="77777777" w:rsidR="00BB43A1" w:rsidRPr="00E046E7" w:rsidRDefault="00BB43A1" w:rsidP="0027060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B93274" w14:textId="77777777" w:rsidR="008123FC" w:rsidRPr="002F4B57" w:rsidRDefault="008123FC" w:rsidP="008123FC">
      <w:pPr>
        <w:rPr>
          <w:rFonts w:ascii="Arial" w:eastAsia="Times New Roman" w:hAnsi="Arial" w:cs="Arial"/>
          <w:lang w:eastAsia="pl-PL"/>
        </w:rPr>
      </w:pPr>
      <w:r w:rsidRPr="00E046E7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51D170B2" w14:textId="77777777" w:rsidR="002937B7" w:rsidRPr="002937B7" w:rsidRDefault="002937B7" w:rsidP="002937B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2937B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7229FE">
        <w:rPr>
          <w:rFonts w:ascii="Arial" w:eastAsia="Times New Roman" w:hAnsi="Arial" w:cs="Arial"/>
          <w:bCs/>
          <w:sz w:val="24"/>
          <w:szCs w:val="24"/>
          <w:lang w:eastAsia="pl-PL"/>
        </w:rPr>
        <w:t>9666</w:t>
      </w:r>
      <w:r w:rsidRPr="002937B7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ADD2D82" w14:textId="77777777" w:rsidR="002937B7" w:rsidRPr="002937B7" w:rsidRDefault="002937B7" w:rsidP="002937B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937B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227D40E" w14:textId="77777777" w:rsidR="002937B7" w:rsidRPr="002937B7" w:rsidRDefault="002937B7" w:rsidP="002937B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937B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CFEF26F" w14:textId="77777777" w:rsidR="002937B7" w:rsidRPr="002937B7" w:rsidRDefault="002937B7" w:rsidP="002937B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937B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2937B7">
        <w:rPr>
          <w:rFonts w:ascii="Arial" w:eastAsia="Times New Roman" w:hAnsi="Arial" w:cs="Times New Roman"/>
          <w:sz w:val="24"/>
          <w:szCs w:val="24"/>
          <w:lang w:eastAsia="pl-PL"/>
        </w:rPr>
        <w:t xml:space="preserve">28 lutego 2023 </w:t>
      </w:r>
      <w:r w:rsidRPr="002937B7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2BA73B88" w14:textId="77777777" w:rsidR="008123FC" w:rsidRPr="002F4B57" w:rsidRDefault="008123FC" w:rsidP="008123FC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Umowa nr OZ-I.</w:t>
      </w:r>
      <w:r w:rsidR="00CD53D6">
        <w:rPr>
          <w:rFonts w:ascii="Arial" w:eastAsia="Times New Roman" w:hAnsi="Arial" w:cs="Arial"/>
          <w:b/>
          <w:lang w:eastAsia="pl-PL"/>
        </w:rPr>
        <w:t>14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49A39484" w14:textId="77777777" w:rsidR="008123FC" w:rsidRPr="002F4B57" w:rsidRDefault="008123FC" w:rsidP="008123FC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23856A11" w14:textId="77777777" w:rsidR="008123FC" w:rsidRPr="002F4B57" w:rsidRDefault="008123FC" w:rsidP="008123FC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5042C70C" w14:textId="77777777" w:rsidR="008123FC" w:rsidRPr="002F4B57" w:rsidRDefault="008123FC" w:rsidP="008123FC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2CDAEC08" w14:textId="77777777" w:rsidR="008123FC" w:rsidRPr="002F4B57" w:rsidRDefault="008123FC" w:rsidP="008123F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659DAC1F" w14:textId="77777777" w:rsidR="008123FC" w:rsidRPr="002F4B57" w:rsidRDefault="008123FC" w:rsidP="008123F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6CE10A75" w14:textId="77777777" w:rsidR="008123FC" w:rsidRPr="002F4B57" w:rsidRDefault="008123FC" w:rsidP="008123FC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im. Św. Ojca Pio w Przemyślu</w:t>
      </w:r>
    </w:p>
    <w:p w14:paraId="105B2B9C" w14:textId="77777777" w:rsidR="008123FC" w:rsidRPr="002F4B57" w:rsidRDefault="008123FC" w:rsidP="008123FC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14A4B1F4" w14:textId="77777777" w:rsidR="008123FC" w:rsidRPr="002F4B57" w:rsidRDefault="008123FC" w:rsidP="008123FC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ią Barbarę Stawarz </w:t>
      </w:r>
      <w:r w:rsidRPr="002F4B57">
        <w:rPr>
          <w:rFonts w:ascii="Arial" w:eastAsia="Times New Roman" w:hAnsi="Arial" w:cs="Arial"/>
          <w:b/>
          <w:lang w:eastAsia="pl-PL"/>
        </w:rPr>
        <w:t xml:space="preserve"> – Dyrektora Szpitala</w:t>
      </w:r>
    </w:p>
    <w:p w14:paraId="0D4B8C8D" w14:textId="77777777" w:rsidR="008123FC" w:rsidRPr="002F4B57" w:rsidRDefault="008123FC" w:rsidP="008123FC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265BA576" w14:textId="77777777" w:rsidR="008123FC" w:rsidRPr="002F4B57" w:rsidRDefault="008123FC" w:rsidP="008123FC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24E7681A" w14:textId="77777777" w:rsidR="00084C12" w:rsidRPr="00CD53D6" w:rsidRDefault="008123FC" w:rsidP="0007053D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053D">
        <w:rPr>
          <w:rFonts w:ascii="Arial" w:eastAsiaTheme="majorEastAsia" w:hAnsi="Arial" w:cs="Arial"/>
          <w:lang w:eastAsia="pl-PL"/>
        </w:rPr>
        <w:t>Dotujący przyznaje Dotowanemu dotację celową w wysokości:</w:t>
      </w:r>
      <w:r w:rsidR="00084C12" w:rsidRPr="0007053D">
        <w:rPr>
          <w:rFonts w:ascii="Arial" w:eastAsia="Times New Roman" w:hAnsi="Arial" w:cs="Arial"/>
          <w:lang w:eastAsia="pl-PL"/>
        </w:rPr>
        <w:t xml:space="preserve"> 10.000.000 zł (słownie: dziesięć milionów złotych)</w:t>
      </w:r>
      <w:r w:rsidRPr="0007053D">
        <w:rPr>
          <w:rFonts w:ascii="Arial" w:eastAsiaTheme="majorEastAsia" w:hAnsi="Arial" w:cs="Arial"/>
          <w:lang w:eastAsia="pl-PL"/>
        </w:rPr>
        <w:t>) z przeznaczeniem na zadanie pn.</w:t>
      </w:r>
      <w:bookmarkStart w:id="3" w:name="_Hlk124418170"/>
      <w:r w:rsidRPr="0007053D">
        <w:rPr>
          <w:rFonts w:ascii="Arial" w:eastAsiaTheme="majorEastAsia" w:hAnsi="Arial" w:cs="Arial"/>
          <w:lang w:eastAsia="pl-PL"/>
        </w:rPr>
        <w:t xml:space="preserve"> „</w:t>
      </w:r>
      <w:r w:rsidR="00084C12" w:rsidRPr="0007053D">
        <w:rPr>
          <w:rFonts w:ascii="Arial" w:hAnsi="Arial" w:cs="Arial"/>
        </w:rPr>
        <w:t>Utworzenie Pododdziału Kardiochirurgii w ramach istniejącego Oddziału Kardiologii z</w:t>
      </w:r>
      <w:r w:rsidR="00CD53D6">
        <w:rPr>
          <w:rFonts w:ascii="Arial" w:hAnsi="Arial" w:cs="Arial"/>
        </w:rPr>
        <w:t xml:space="preserve"> </w:t>
      </w:r>
      <w:r w:rsidR="00084C12" w:rsidRPr="0007053D">
        <w:rPr>
          <w:rFonts w:ascii="Arial" w:hAnsi="Arial" w:cs="Arial"/>
        </w:rPr>
        <w:t xml:space="preserve">Pododdziałem Intensywnego Nadzoru Kardiologicznego, Pododdziałem Kardiologii Inwazyjnej wraz </w:t>
      </w:r>
      <w:r w:rsidR="00084C12" w:rsidRPr="00CD53D6">
        <w:rPr>
          <w:rFonts w:ascii="Arial" w:hAnsi="Arial" w:cs="Arial"/>
        </w:rPr>
        <w:t>z</w:t>
      </w:r>
      <w:r w:rsidR="00CD53D6" w:rsidRPr="00CD53D6">
        <w:rPr>
          <w:rFonts w:ascii="Arial" w:hAnsi="Arial" w:cs="Arial"/>
        </w:rPr>
        <w:t> </w:t>
      </w:r>
      <w:r w:rsidR="00084C12" w:rsidRPr="00CD53D6">
        <w:rPr>
          <w:rFonts w:ascii="Arial" w:hAnsi="Arial" w:cs="Arial"/>
        </w:rPr>
        <w:t>salą operacyjną w ramach CBO w Wojewódzkim Szpitalu im. Św. Ojca Pio w</w:t>
      </w:r>
      <w:r w:rsidR="00CD53D6">
        <w:rPr>
          <w:rFonts w:ascii="Arial" w:hAnsi="Arial" w:cs="Arial"/>
        </w:rPr>
        <w:t> </w:t>
      </w:r>
      <w:r w:rsidR="00084C12" w:rsidRPr="00CD53D6">
        <w:rPr>
          <w:rFonts w:ascii="Arial" w:hAnsi="Arial" w:cs="Arial"/>
        </w:rPr>
        <w:t>Przemyślu”.</w:t>
      </w:r>
    </w:p>
    <w:bookmarkEnd w:id="3"/>
    <w:p w14:paraId="5C9164D1" w14:textId="77777777" w:rsidR="008123FC" w:rsidRPr="00CD53D6" w:rsidRDefault="008123FC" w:rsidP="0007053D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07053D">
        <w:rPr>
          <w:rFonts w:ascii="Arial" w:eastAsia="Times New Roman" w:hAnsi="Arial" w:cs="Arial"/>
          <w:color w:val="000000"/>
          <w:lang w:eastAsia="pl-PL"/>
        </w:rPr>
        <w:t>Finansowanie</w:t>
      </w:r>
      <w:r w:rsidRPr="0007053D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85111 – szpitale ogólne § 6220 dotacje celowe z budżetu na finansowanie lub dofinansowanie kosztów realizacji inwestycji i zakupów inwestycyjnych innych jednostek sektora finansów publicznych.</w:t>
      </w:r>
    </w:p>
    <w:p w14:paraId="50D588AE" w14:textId="77777777" w:rsidR="008123FC" w:rsidRPr="00CD53D6" w:rsidRDefault="008123FC" w:rsidP="00CD53D6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D53D6">
        <w:rPr>
          <w:rFonts w:ascii="Arial" w:eastAsia="Times New Roman" w:hAnsi="Arial" w:cs="Arial"/>
          <w:lang w:eastAsia="pl-PL"/>
        </w:rPr>
        <w:t>Zakres rzeczowy zadania:</w:t>
      </w:r>
    </w:p>
    <w:p w14:paraId="2AE9647D" w14:textId="77777777" w:rsidR="0007053D" w:rsidRDefault="008123FC" w:rsidP="00CD53D6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284"/>
        <w:contextualSpacing w:val="0"/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Modernizacja</w:t>
      </w:r>
      <w:r w:rsidR="007D1EF8">
        <w:rPr>
          <w:rFonts w:ascii="Arial" w:hAnsi="Arial" w:cs="Arial"/>
        </w:rPr>
        <w:t xml:space="preserve"> i w</w:t>
      </w:r>
      <w:r w:rsidR="0007053D">
        <w:rPr>
          <w:rFonts w:ascii="Arial" w:hAnsi="Arial" w:cs="Arial"/>
        </w:rPr>
        <w:t xml:space="preserve">ykonanie </w:t>
      </w:r>
      <w:r w:rsidR="0007053D" w:rsidRPr="00A56CB6">
        <w:rPr>
          <w:rFonts w:ascii="Arial" w:hAnsi="Arial" w:cs="Arial"/>
        </w:rPr>
        <w:t>instalacji: wentylacyjno-klimaty</w:t>
      </w:r>
      <w:r w:rsidR="0007053D">
        <w:rPr>
          <w:rFonts w:ascii="Arial" w:hAnsi="Arial" w:cs="Arial"/>
        </w:rPr>
        <w:t xml:space="preserve">zacyjnych, instalacji wodnych i kanalizacyjnych, elektrycznych, </w:t>
      </w:r>
      <w:r w:rsidR="0007053D" w:rsidRPr="00A56CB6">
        <w:rPr>
          <w:rFonts w:ascii="Arial" w:hAnsi="Arial" w:cs="Arial"/>
        </w:rPr>
        <w:t>teletechnicznych oraz instalacji gazów medycznych.</w:t>
      </w:r>
    </w:p>
    <w:p w14:paraId="56C0CAC1" w14:textId="77777777" w:rsidR="0007053D" w:rsidRDefault="0007053D" w:rsidP="00CD53D6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284"/>
        <w:contextualSpacing w:val="0"/>
        <w:jc w:val="both"/>
        <w:rPr>
          <w:rFonts w:ascii="Arial" w:hAnsi="Arial" w:cs="Arial"/>
        </w:rPr>
      </w:pPr>
      <w:r w:rsidRPr="00CD53D6">
        <w:rPr>
          <w:rFonts w:ascii="Arial" w:hAnsi="Arial" w:cs="Arial"/>
        </w:rPr>
        <w:t>Przebudowa ścian działowych.</w:t>
      </w:r>
    </w:p>
    <w:p w14:paraId="3D2F228F" w14:textId="77777777" w:rsidR="0007053D" w:rsidRDefault="0007053D" w:rsidP="00CD53D6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284"/>
        <w:contextualSpacing w:val="0"/>
        <w:jc w:val="both"/>
        <w:rPr>
          <w:rFonts w:ascii="Arial" w:hAnsi="Arial" w:cs="Arial"/>
        </w:rPr>
      </w:pPr>
      <w:r w:rsidRPr="00CD53D6">
        <w:rPr>
          <w:rFonts w:ascii="Arial" w:hAnsi="Arial" w:cs="Arial"/>
        </w:rPr>
        <w:t>Przebudowa konstrukcji budynku</w:t>
      </w:r>
      <w:r w:rsidR="00CD53D6">
        <w:rPr>
          <w:rFonts w:ascii="Arial" w:hAnsi="Arial" w:cs="Arial"/>
        </w:rPr>
        <w:t>.</w:t>
      </w:r>
    </w:p>
    <w:p w14:paraId="544D969F" w14:textId="77777777" w:rsidR="00CD53D6" w:rsidRDefault="0007053D" w:rsidP="00CD53D6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349"/>
        <w:contextualSpacing w:val="0"/>
        <w:jc w:val="both"/>
        <w:rPr>
          <w:rFonts w:ascii="Arial" w:hAnsi="Arial" w:cs="Arial"/>
        </w:rPr>
      </w:pPr>
      <w:r w:rsidRPr="00CD53D6">
        <w:rPr>
          <w:rFonts w:ascii="Arial" w:hAnsi="Arial" w:cs="Arial"/>
        </w:rPr>
        <w:t>Przebudowa elewacji budynku wraz z nadbudową części zaplecza technicznego.</w:t>
      </w:r>
    </w:p>
    <w:p w14:paraId="3F984753" w14:textId="77777777" w:rsidR="0007053D" w:rsidRDefault="0007053D" w:rsidP="000D24BE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349"/>
        <w:contextualSpacing w:val="0"/>
        <w:jc w:val="both"/>
        <w:rPr>
          <w:rFonts w:ascii="Arial" w:hAnsi="Arial" w:cs="Arial"/>
        </w:rPr>
      </w:pPr>
      <w:r w:rsidRPr="000D24BE">
        <w:rPr>
          <w:rFonts w:ascii="Arial" w:hAnsi="Arial" w:cs="Arial"/>
        </w:rPr>
        <w:t>Wymiana pokrycia dachu.</w:t>
      </w:r>
    </w:p>
    <w:p w14:paraId="4FF514C4" w14:textId="77777777" w:rsidR="0007053D" w:rsidRDefault="0007053D" w:rsidP="000D24BE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349"/>
        <w:contextualSpacing w:val="0"/>
        <w:jc w:val="both"/>
        <w:rPr>
          <w:rFonts w:ascii="Arial" w:hAnsi="Arial" w:cs="Arial"/>
        </w:rPr>
      </w:pPr>
      <w:r w:rsidRPr="000D24BE">
        <w:rPr>
          <w:rFonts w:ascii="Arial" w:hAnsi="Arial" w:cs="Arial"/>
        </w:rPr>
        <w:t>Wymiana stolarki drzwiowej.</w:t>
      </w:r>
    </w:p>
    <w:p w14:paraId="082A8656" w14:textId="77777777" w:rsidR="0007053D" w:rsidRDefault="0007053D" w:rsidP="000D24BE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349"/>
        <w:contextualSpacing w:val="0"/>
        <w:jc w:val="both"/>
        <w:rPr>
          <w:rFonts w:ascii="Arial" w:hAnsi="Arial" w:cs="Arial"/>
        </w:rPr>
      </w:pPr>
      <w:r w:rsidRPr="000D24BE">
        <w:rPr>
          <w:rFonts w:ascii="Arial" w:hAnsi="Arial" w:cs="Arial"/>
        </w:rPr>
        <w:t>Wymiana okładzin podłogowych, ściennych oraz części okładzin sufitowych.</w:t>
      </w:r>
    </w:p>
    <w:p w14:paraId="627050A1" w14:textId="77777777" w:rsidR="0007053D" w:rsidRDefault="0007053D" w:rsidP="000D24BE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349"/>
        <w:contextualSpacing w:val="0"/>
        <w:jc w:val="both"/>
        <w:rPr>
          <w:rFonts w:ascii="Arial" w:hAnsi="Arial" w:cs="Arial"/>
        </w:rPr>
      </w:pPr>
      <w:r w:rsidRPr="000D24BE">
        <w:rPr>
          <w:rFonts w:ascii="Arial" w:hAnsi="Arial" w:cs="Arial"/>
        </w:rPr>
        <w:t>Wymiana osprzętu oświetleniowego.</w:t>
      </w:r>
    </w:p>
    <w:p w14:paraId="09D223F5" w14:textId="77777777" w:rsidR="0007053D" w:rsidRDefault="0007053D" w:rsidP="000D24BE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349"/>
        <w:contextualSpacing w:val="0"/>
        <w:jc w:val="both"/>
        <w:rPr>
          <w:rFonts w:ascii="Arial" w:hAnsi="Arial" w:cs="Arial"/>
        </w:rPr>
      </w:pPr>
      <w:r w:rsidRPr="000D24BE">
        <w:rPr>
          <w:rFonts w:ascii="Arial" w:hAnsi="Arial" w:cs="Arial"/>
        </w:rPr>
        <w:t>Wymiana osprzętu sanitarnego.</w:t>
      </w:r>
    </w:p>
    <w:p w14:paraId="5DBA1DF5" w14:textId="77777777" w:rsidR="0007053D" w:rsidRDefault="0007053D" w:rsidP="000D24BE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349"/>
        <w:contextualSpacing w:val="0"/>
        <w:jc w:val="both"/>
        <w:rPr>
          <w:rFonts w:ascii="Arial" w:hAnsi="Arial" w:cs="Arial"/>
        </w:rPr>
      </w:pPr>
      <w:r w:rsidRPr="000D24BE">
        <w:rPr>
          <w:rFonts w:ascii="Arial" w:hAnsi="Arial" w:cs="Arial"/>
        </w:rPr>
        <w:t>Nadzór inwestorski.</w:t>
      </w:r>
    </w:p>
    <w:p w14:paraId="481C236F" w14:textId="77777777" w:rsidR="0007053D" w:rsidRDefault="0007053D" w:rsidP="000D24BE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349"/>
        <w:contextualSpacing w:val="0"/>
        <w:jc w:val="both"/>
        <w:rPr>
          <w:rFonts w:ascii="Arial" w:hAnsi="Arial" w:cs="Arial"/>
        </w:rPr>
      </w:pPr>
      <w:r w:rsidRPr="000D24BE">
        <w:rPr>
          <w:rFonts w:ascii="Arial" w:hAnsi="Arial" w:cs="Arial"/>
        </w:rPr>
        <w:t>Prace projektowe.</w:t>
      </w:r>
    </w:p>
    <w:p w14:paraId="7A883495" w14:textId="77777777" w:rsidR="0007053D" w:rsidRPr="000D24BE" w:rsidRDefault="0007053D" w:rsidP="000D24BE">
      <w:pPr>
        <w:pStyle w:val="Akapitzlist"/>
        <w:numPr>
          <w:ilvl w:val="0"/>
          <w:numId w:val="18"/>
        </w:numPr>
        <w:suppressAutoHyphens/>
        <w:autoSpaceDE w:val="0"/>
        <w:spacing w:after="0" w:line="240" w:lineRule="auto"/>
        <w:ind w:left="993" w:hanging="349"/>
        <w:contextualSpacing w:val="0"/>
        <w:jc w:val="both"/>
        <w:rPr>
          <w:rFonts w:ascii="Arial" w:hAnsi="Arial" w:cs="Arial"/>
        </w:rPr>
      </w:pPr>
      <w:r w:rsidRPr="000D24BE">
        <w:rPr>
          <w:rFonts w:ascii="Arial" w:hAnsi="Arial" w:cs="Arial"/>
        </w:rPr>
        <w:t>Zakup wyposażenia trwale związanego z przebudowywanymi pomieszczeniami, w</w:t>
      </w:r>
      <w:r w:rsidR="000D24BE">
        <w:rPr>
          <w:rFonts w:ascii="Arial" w:hAnsi="Arial" w:cs="Arial"/>
        </w:rPr>
        <w:t> </w:t>
      </w:r>
      <w:r w:rsidRPr="000D24BE">
        <w:rPr>
          <w:rFonts w:ascii="Arial" w:hAnsi="Arial" w:cs="Arial"/>
        </w:rPr>
        <w:t>tym sali operacyjnej.</w:t>
      </w:r>
    </w:p>
    <w:p w14:paraId="56564179" w14:textId="77777777" w:rsidR="008123FC" w:rsidRPr="002F4B57" w:rsidRDefault="008123FC" w:rsidP="0007053D">
      <w:pPr>
        <w:pStyle w:val="Akapitzlist"/>
        <w:autoSpaceDE w:val="0"/>
        <w:ind w:left="709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461A96D9" w14:textId="77777777" w:rsidR="008123FC" w:rsidRPr="002F4B57" w:rsidRDefault="008123FC" w:rsidP="008123FC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0519DF26" w14:textId="77777777" w:rsidR="008123FC" w:rsidRPr="002F4B57" w:rsidRDefault="008123FC" w:rsidP="008123F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</w:t>
      </w:r>
      <w:r w:rsidR="000D24BE">
        <w:rPr>
          <w:rFonts w:ascii="Arial" w:eastAsia="Times New Roman" w:hAnsi="Arial" w:cs="Arial"/>
          <w:color w:val="000000"/>
          <w:lang w:eastAsia="pl-PL"/>
        </w:rPr>
        <w:t xml:space="preserve"> łącznie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wynosi</w:t>
      </w:r>
      <w:r w:rsidR="000D24BE">
        <w:rPr>
          <w:rFonts w:ascii="Arial" w:eastAsia="Times New Roman" w:hAnsi="Arial" w:cs="Arial"/>
          <w:color w:val="000000"/>
          <w:lang w:eastAsia="pl-PL"/>
        </w:rPr>
        <w:t xml:space="preserve"> 19.500.000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zł</w:t>
      </w:r>
      <w:r w:rsidR="000D24BE">
        <w:rPr>
          <w:rFonts w:ascii="Arial" w:eastAsia="Times New Roman" w:hAnsi="Arial" w:cs="Arial"/>
          <w:color w:val="000000"/>
          <w:lang w:eastAsia="pl-PL"/>
        </w:rPr>
        <w:t>, w tym w 2023 r. 10.263.000 zł.</w:t>
      </w:r>
    </w:p>
    <w:p w14:paraId="4C925FE3" w14:textId="77777777" w:rsidR="008123FC" w:rsidRPr="002F4B57" w:rsidRDefault="008123FC" w:rsidP="008123F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>Wysokość przyznanej dotacji nie może przekroczyć wysokości kosztów koniecznych do realizacji całości zadania.</w:t>
      </w:r>
    </w:p>
    <w:p w14:paraId="26757251" w14:textId="77777777" w:rsidR="008123FC" w:rsidRPr="002F4B57" w:rsidRDefault="008123FC" w:rsidP="008123FC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>
        <w:rPr>
          <w:rFonts w:ascii="Arial" w:eastAsia="Times New Roman" w:hAnsi="Arial" w:cs="Arial"/>
          <w:color w:val="000000"/>
          <w:lang w:eastAsia="pl-PL"/>
        </w:rPr>
        <w:t>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1285 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02AF41A8" w14:textId="77777777" w:rsidR="008123FC" w:rsidRPr="002F4B57" w:rsidRDefault="008123FC" w:rsidP="008123F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18766E4D" w14:textId="77777777" w:rsidR="008123FC" w:rsidRPr="002F4B57" w:rsidRDefault="008123FC" w:rsidP="008123F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12723028" w14:textId="77777777" w:rsidR="008123FC" w:rsidRPr="002F4B57" w:rsidRDefault="008123FC" w:rsidP="008123F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Fonts w:ascii="Arial" w:eastAsia="Times New Roman" w:hAnsi="Arial" w:cs="Arial"/>
          <w:color w:val="000000"/>
          <w:lang w:eastAsia="pl-PL"/>
        </w:rPr>
        <w:t xml:space="preserve">8,25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41AE3125" w14:textId="77777777" w:rsidR="008123FC" w:rsidRPr="002F4B57" w:rsidRDefault="008123FC" w:rsidP="008123F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52A01E46" w14:textId="77777777" w:rsidR="008123FC" w:rsidRPr="002F4B57" w:rsidRDefault="008123FC" w:rsidP="008123F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63B6485B" w14:textId="77777777" w:rsidR="008123FC" w:rsidRPr="002F4B57" w:rsidRDefault="008123FC" w:rsidP="008123FC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6302BE99" w14:textId="77777777" w:rsidR="008123FC" w:rsidRPr="002F4B57" w:rsidRDefault="008123FC" w:rsidP="008123FC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4" w:name="_Hlk124772575"/>
      <w:bookmarkStart w:id="5" w:name="_Hlk124840149"/>
      <w:bookmarkStart w:id="6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7B56D0DD" w14:textId="77777777" w:rsidR="008123FC" w:rsidRPr="002F4B57" w:rsidRDefault="008123FC" w:rsidP="008123FC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 xml:space="preserve">w BGK O/Rzeszów nr </w:t>
      </w:r>
      <w:bookmarkStart w:id="7" w:name="_Hlk126929233"/>
      <w:r>
        <w:rPr>
          <w:rFonts w:ascii="Arial" w:eastAsia="Times New Roman" w:hAnsi="Arial" w:cs="Arial"/>
          <w:bCs/>
          <w:lang w:eastAsia="pl-PL"/>
        </w:rPr>
        <w:t>55</w:t>
      </w:r>
      <w:r w:rsidRPr="002F4B57">
        <w:rPr>
          <w:rFonts w:ascii="Arial" w:eastAsia="Times New Roman" w:hAnsi="Arial" w:cs="Arial"/>
          <w:bCs/>
          <w:lang w:eastAsia="pl-PL"/>
        </w:rPr>
        <w:t xml:space="preserve"> 1130 1105 0005</w:t>
      </w:r>
      <w:r>
        <w:rPr>
          <w:rFonts w:ascii="Arial" w:eastAsia="Times New Roman" w:hAnsi="Arial" w:cs="Arial"/>
          <w:bCs/>
          <w:lang w:eastAsia="pl-PL"/>
        </w:rPr>
        <w:t xml:space="preserve"> 2041 9720 0006 </w:t>
      </w:r>
      <w:bookmarkEnd w:id="7"/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4C97B3F5" w14:textId="77777777" w:rsidR="008123FC" w:rsidRPr="002F4B57" w:rsidRDefault="008123FC" w:rsidP="008123FC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72DF99A3" w14:textId="77777777" w:rsidR="008123FC" w:rsidRPr="002F4B57" w:rsidRDefault="008123FC" w:rsidP="008123F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0716080A" w14:textId="77777777" w:rsidR="008123FC" w:rsidRPr="002F4B57" w:rsidRDefault="008123FC" w:rsidP="008123F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733F2AFE" w14:textId="77777777" w:rsidR="008123FC" w:rsidRPr="002F4B57" w:rsidRDefault="008123FC" w:rsidP="008123F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5961376D" w14:textId="77777777" w:rsidR="008123FC" w:rsidRPr="002F4B57" w:rsidRDefault="008123FC" w:rsidP="008123F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4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019832D5" w14:textId="77777777" w:rsidR="008123FC" w:rsidRPr="002F4B57" w:rsidRDefault="008123FC" w:rsidP="008123F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Dotujący ma prawo żądać, aby dotowany w wyznaczonym terminie przedstawił dodatkowe informacje i wyjaśnienia do rozliczenia, o którym mowa w ust. 1.</w:t>
      </w:r>
    </w:p>
    <w:p w14:paraId="46E2CDE0" w14:textId="77777777" w:rsidR="008123FC" w:rsidRPr="002F4B57" w:rsidRDefault="008123FC" w:rsidP="008123F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0600E292" w14:textId="77777777" w:rsidR="008123FC" w:rsidRPr="002F4B57" w:rsidRDefault="008123FC" w:rsidP="008123FC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6B00B1F6" w14:textId="77777777" w:rsidR="008123FC" w:rsidRPr="002F4B57" w:rsidRDefault="008123FC" w:rsidP="008123F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14B809AE" w14:textId="77777777" w:rsidR="008123FC" w:rsidRPr="002F4B57" w:rsidRDefault="008123FC" w:rsidP="008123FC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  .</w:t>
      </w:r>
    </w:p>
    <w:p w14:paraId="73580D7B" w14:textId="77777777" w:rsidR="008123FC" w:rsidRPr="002F4B57" w:rsidRDefault="008123FC" w:rsidP="008123F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140A2D82" w14:textId="77777777" w:rsidR="008123FC" w:rsidRPr="002F4B57" w:rsidRDefault="008123FC" w:rsidP="008123F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65809796" w14:textId="77777777" w:rsidR="008123FC" w:rsidRPr="002F4B57" w:rsidRDefault="008123FC" w:rsidP="008123FC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11443AA6" w14:textId="77777777" w:rsidR="008123FC" w:rsidRPr="002F4B57" w:rsidRDefault="008123FC" w:rsidP="008123F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</w:p>
    <w:p w14:paraId="018AAE07" w14:textId="77777777" w:rsidR="008123FC" w:rsidRPr="002F4B57" w:rsidRDefault="008123FC" w:rsidP="008123FC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4042ED1A" w14:textId="77777777" w:rsidR="008123FC" w:rsidRPr="002F4B57" w:rsidRDefault="008123FC" w:rsidP="008123FC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628EDEE1" w14:textId="77777777" w:rsidR="008123FC" w:rsidRPr="002F4B57" w:rsidRDefault="008123FC" w:rsidP="008123FC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1E093A47" w14:textId="77777777" w:rsidR="008123FC" w:rsidRPr="002F4B57" w:rsidRDefault="008123FC" w:rsidP="008123FC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630D75C8" w14:textId="77777777" w:rsidR="008123FC" w:rsidRPr="002F4B57" w:rsidRDefault="008123FC" w:rsidP="008123FC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166C5825" w14:textId="77777777" w:rsidR="008123FC" w:rsidRPr="002F4B57" w:rsidRDefault="008123FC" w:rsidP="008123FC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557E38CA" w14:textId="77777777" w:rsidR="008123FC" w:rsidRPr="002F4B57" w:rsidRDefault="008123FC" w:rsidP="008123FC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665583CF" w14:textId="77777777" w:rsidR="008123FC" w:rsidRPr="002F4B57" w:rsidRDefault="008123FC" w:rsidP="008123FC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79AE81A6" w14:textId="77777777" w:rsidR="008123FC" w:rsidRPr="002F4B57" w:rsidRDefault="008123FC" w:rsidP="008123FC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36B0BB43" w14:textId="77777777" w:rsidR="008123FC" w:rsidRPr="002F4B57" w:rsidRDefault="008123FC" w:rsidP="008123FC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5"/>
    <w:p w14:paraId="350CB9DB" w14:textId="77777777" w:rsidR="008123FC" w:rsidRPr="002F4B57" w:rsidRDefault="008123FC" w:rsidP="008123FC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4442C918" w14:textId="77777777" w:rsidR="008123FC" w:rsidRPr="002F4B57" w:rsidRDefault="008123FC" w:rsidP="008123FC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512982F2" w14:textId="77777777" w:rsidR="008123FC" w:rsidRPr="002F4B57" w:rsidRDefault="008123FC" w:rsidP="008123FC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</w:t>
      </w:r>
      <w:r w:rsidRPr="002F4B57">
        <w:rPr>
          <w:rFonts w:ascii="Arial" w:eastAsia="Times New Roman" w:hAnsi="Arial" w:cs="Arial"/>
          <w:lang w:eastAsia="pl-PL"/>
        </w:rPr>
        <w:lastRenderedPageBreak/>
        <w:t>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409166F7" w14:textId="77777777" w:rsidR="008123FC" w:rsidRPr="002F4B57" w:rsidRDefault="008123FC" w:rsidP="008123FC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2527DE89" w14:textId="77777777" w:rsidR="008123FC" w:rsidRPr="002F4B57" w:rsidRDefault="008123FC" w:rsidP="008123FC">
      <w:pPr>
        <w:numPr>
          <w:ilvl w:val="1"/>
          <w:numId w:val="1"/>
        </w:numPr>
        <w:tabs>
          <w:tab w:val="num" w:pos="284"/>
        </w:tabs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0590E838" w14:textId="77777777" w:rsidR="008123FC" w:rsidRPr="002F4B57" w:rsidRDefault="008123FC" w:rsidP="008123F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§ 7 </w:t>
      </w:r>
    </w:p>
    <w:p w14:paraId="23295389" w14:textId="77777777" w:rsidR="008123FC" w:rsidRPr="002F4B57" w:rsidRDefault="008123FC" w:rsidP="008123FC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0376622D" w14:textId="77777777" w:rsidR="008123FC" w:rsidRPr="003F1CE2" w:rsidRDefault="008123FC" w:rsidP="003F1CE2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  <w:r w:rsidRPr="003F1CE2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6FA0FCAF" w14:textId="77777777" w:rsidR="008123FC" w:rsidRPr="002F4B57" w:rsidRDefault="008123FC" w:rsidP="008123FC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0E0AC974" w14:textId="77777777" w:rsidR="008123FC" w:rsidRPr="002F4B57" w:rsidRDefault="008123FC" w:rsidP="008123F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4EDF0EA1" w14:textId="77777777" w:rsidR="008123FC" w:rsidRPr="002F4B57" w:rsidRDefault="008123FC" w:rsidP="008123FC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E4105C3" w14:textId="77777777" w:rsidR="008123FC" w:rsidRPr="002F4B57" w:rsidRDefault="008123FC" w:rsidP="008123FC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7F86EA6B" w14:textId="77777777" w:rsidR="008123FC" w:rsidRPr="002F4B57" w:rsidRDefault="008123FC" w:rsidP="008123F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75DC103E" w14:textId="77777777" w:rsidR="008123FC" w:rsidRPr="002F4B57" w:rsidRDefault="008123FC" w:rsidP="008123FC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166800A7" w14:textId="77777777" w:rsidR="008123FC" w:rsidRPr="002F4B57" w:rsidRDefault="008123FC" w:rsidP="008123FC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2EEDD053" w14:textId="77777777" w:rsidR="008123FC" w:rsidRPr="002F4B57" w:rsidRDefault="008123FC" w:rsidP="008123F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745DC8D4" w14:textId="77777777" w:rsidR="008123FC" w:rsidRPr="002F4B57" w:rsidRDefault="008123FC" w:rsidP="008123FC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4CEE748F" w14:textId="77777777" w:rsidR="008123FC" w:rsidRPr="002F4B57" w:rsidRDefault="008123FC" w:rsidP="008123FC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72FA826A" w14:textId="77777777" w:rsidR="008123FC" w:rsidRPr="002F4B57" w:rsidRDefault="008123FC" w:rsidP="008123F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0F6A0F00" w14:textId="77777777" w:rsidR="008123FC" w:rsidRPr="002F4B57" w:rsidRDefault="008123FC" w:rsidP="008123FC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72CE3B74" w14:textId="77777777" w:rsidR="008123FC" w:rsidRPr="002F4B57" w:rsidRDefault="008123FC" w:rsidP="008123F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 2022 r. poz. 1634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zm.) oraz </w:t>
      </w:r>
      <w:r w:rsidRPr="002F4B57">
        <w:rPr>
          <w:rFonts w:ascii="Arial" w:eastAsia="Times New Roman" w:hAnsi="Arial" w:cs="Arial"/>
          <w:lang w:eastAsia="pl-PL"/>
        </w:rPr>
        <w:lastRenderedPageBreak/>
        <w:t>ustawy z dnia 15 kwietnia 2011 r. o działalności leczniczej (Dz. U. z 2022 r. poz. 633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6CCBC3C7" w14:textId="77777777" w:rsidR="008123FC" w:rsidRPr="002F4B57" w:rsidRDefault="008123FC" w:rsidP="000D24BE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12</w:t>
      </w:r>
    </w:p>
    <w:p w14:paraId="6022A632" w14:textId="77777777" w:rsidR="008123FC" w:rsidRPr="002F4B57" w:rsidRDefault="008123FC" w:rsidP="008123F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2C4EC493" w14:textId="77777777" w:rsidR="008123FC" w:rsidRPr="002F4B57" w:rsidRDefault="008123FC" w:rsidP="008123FC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13</w:t>
      </w:r>
    </w:p>
    <w:p w14:paraId="64D81145" w14:textId="77777777" w:rsidR="008123FC" w:rsidRPr="002F4B57" w:rsidRDefault="008123FC" w:rsidP="008123F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6"/>
      <w:r w:rsidRPr="002F4B57">
        <w:rPr>
          <w:rFonts w:ascii="Arial" w:eastAsia="Times New Roman" w:hAnsi="Arial" w:cs="Arial"/>
          <w:lang w:eastAsia="pl-PL"/>
        </w:rPr>
        <w:t>.</w:t>
      </w:r>
    </w:p>
    <w:p w14:paraId="501B640D" w14:textId="77777777" w:rsidR="008123FC" w:rsidRPr="002F4B57" w:rsidRDefault="008123FC" w:rsidP="008123FC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45DA1459" w14:textId="4E419A52" w:rsidR="008123FC" w:rsidRPr="002F4B57" w:rsidRDefault="008123FC" w:rsidP="008123FC">
      <w:pPr>
        <w:rPr>
          <w:rFonts w:ascii="Arial" w:eastAsia="Times New Roman" w:hAnsi="Arial" w:cs="Arial"/>
          <w:b/>
          <w:lang w:eastAsia="pl-PL"/>
        </w:rPr>
      </w:pPr>
    </w:p>
    <w:sectPr w:rsidR="008123FC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0085"/>
    <w:multiLevelType w:val="hybridMultilevel"/>
    <w:tmpl w:val="4C8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1A85"/>
    <w:multiLevelType w:val="hybridMultilevel"/>
    <w:tmpl w:val="D9F41F2E"/>
    <w:lvl w:ilvl="0" w:tplc="9E6069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3" w15:restartNumberingAfterBreak="0">
    <w:nsid w:val="14541154"/>
    <w:multiLevelType w:val="hybridMultilevel"/>
    <w:tmpl w:val="D12623C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6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9A2FA2"/>
    <w:multiLevelType w:val="hybridMultilevel"/>
    <w:tmpl w:val="41FA7E8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8526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08329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98897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98512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08704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0315971">
    <w:abstractNumId w:val="8"/>
  </w:num>
  <w:num w:numId="7" w16cid:durableId="1501189934">
    <w:abstractNumId w:val="4"/>
  </w:num>
  <w:num w:numId="8" w16cid:durableId="2062318783">
    <w:abstractNumId w:val="16"/>
  </w:num>
  <w:num w:numId="9" w16cid:durableId="928806858">
    <w:abstractNumId w:val="7"/>
  </w:num>
  <w:num w:numId="10" w16cid:durableId="876088595">
    <w:abstractNumId w:val="14"/>
  </w:num>
  <w:num w:numId="11" w16cid:durableId="8610201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7130185">
    <w:abstractNumId w:val="5"/>
  </w:num>
  <w:num w:numId="13" w16cid:durableId="1747725157">
    <w:abstractNumId w:val="1"/>
  </w:num>
  <w:num w:numId="14" w16cid:durableId="336612577">
    <w:abstractNumId w:val="6"/>
  </w:num>
  <w:num w:numId="15" w16cid:durableId="983241926">
    <w:abstractNumId w:val="12"/>
  </w:num>
  <w:num w:numId="16" w16cid:durableId="1155216807">
    <w:abstractNumId w:val="0"/>
  </w:num>
  <w:num w:numId="17" w16cid:durableId="1621915019">
    <w:abstractNumId w:val="10"/>
  </w:num>
  <w:num w:numId="18" w16cid:durableId="299044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FC"/>
    <w:rsid w:val="0007053D"/>
    <w:rsid w:val="00084C12"/>
    <w:rsid w:val="000D24BE"/>
    <w:rsid w:val="00270600"/>
    <w:rsid w:val="002937B7"/>
    <w:rsid w:val="003A4A31"/>
    <w:rsid w:val="003F1CE2"/>
    <w:rsid w:val="00595C76"/>
    <w:rsid w:val="007229FE"/>
    <w:rsid w:val="007D1EF8"/>
    <w:rsid w:val="008123FC"/>
    <w:rsid w:val="009D10EC"/>
    <w:rsid w:val="00BB43A1"/>
    <w:rsid w:val="00C537AE"/>
    <w:rsid w:val="00CD53D6"/>
    <w:rsid w:val="00D3180D"/>
    <w:rsid w:val="00E046E7"/>
    <w:rsid w:val="00EF54F6"/>
    <w:rsid w:val="00F7768E"/>
    <w:rsid w:val="00FD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3E1D3"/>
  <w15:chartTrackingRefBased/>
  <w15:docId w15:val="{D96511F3-5BDA-49F0-AF55-6C655A97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23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8123FC"/>
  </w:style>
  <w:style w:type="paragraph" w:styleId="Akapitzlist">
    <w:name w:val="List Paragraph"/>
    <w:basedOn w:val="Normalny"/>
    <w:uiPriority w:val="34"/>
    <w:qFormat/>
    <w:rsid w:val="008123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2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1884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</vt:lpstr>
    </vt:vector>
  </TitlesOfParts>
  <Company/>
  <LinksUpToDate>false</LinksUpToDate>
  <CharactersWithSpaces>13163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466_9666_23</dc:title>
  <dc:subject>w sprawie przyznania dotacji celowej dla Wojewódzkiego Szpitala im. Św. Ojca Pio w Przemyślu z przeznaczeniem na zadanie pn. „Utworzenie Pododdziału Kardiochirurgii w ramach istniejącego Oddziału Kardiologii z Pododdziałem Intensywnego Nadzoru Kardiologicznego, Pododdziałem Kardiologii Inwazyjnej wraz z salą operacyjną w ramach CBO w Wojewódzkim Szpitalu im. Św. Ojca Pio w Przemyślu”.</dc:subject>
  <dc:creator>Stopyra - Barowicz Aneta</dc:creator>
  <cp:keywords>Utworzenie Pododdzizału Kardiochirurgi Szpital Przemyśl</cp:keywords>
  <dc:description/>
  <cp:lastModifiedBy>.</cp:lastModifiedBy>
  <cp:revision>10</cp:revision>
  <cp:lastPrinted>2023-02-28T11:05:00Z</cp:lastPrinted>
  <dcterms:created xsi:type="dcterms:W3CDTF">2023-02-10T07:37:00Z</dcterms:created>
  <dcterms:modified xsi:type="dcterms:W3CDTF">2023-03-06T11:52:00Z</dcterms:modified>
</cp:coreProperties>
</file>