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43C39" w14:textId="5F6E1D70" w:rsidR="00A23B41" w:rsidRPr="00A23B41" w:rsidRDefault="00A23B41" w:rsidP="00A23B41">
      <w:pPr>
        <w:pStyle w:val="Tytu"/>
        <w:jc w:val="right"/>
        <w:rPr>
          <w:rFonts w:ascii="Arial" w:hAnsi="Arial" w:cs="Arial"/>
          <w:i/>
          <w:sz w:val="24"/>
          <w:szCs w:val="24"/>
        </w:rPr>
      </w:pPr>
      <w:bookmarkStart w:id="0" w:name="_Hlk130806519"/>
    </w:p>
    <w:bookmarkEnd w:id="0"/>
    <w:p w14:paraId="2010454A" w14:textId="06F872A1" w:rsidR="00A23B41" w:rsidRPr="00A23B41" w:rsidRDefault="00A23B41" w:rsidP="00A23B41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23B41">
        <w:rPr>
          <w:rFonts w:ascii="Arial" w:hAnsi="Arial" w:cs="Arial"/>
          <w:b/>
          <w:color w:val="auto"/>
          <w:sz w:val="24"/>
          <w:szCs w:val="24"/>
        </w:rPr>
        <w:t>UCHWAŁA Nr 193/3978/20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A23B41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A23B41">
        <w:rPr>
          <w:rFonts w:ascii="Arial" w:hAnsi="Arial" w:cs="Arial"/>
          <w:b/>
          <w:color w:val="auto"/>
          <w:sz w:val="24"/>
          <w:szCs w:val="24"/>
        </w:rPr>
        <w:t>w Rzeszowie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A23B41">
        <w:rPr>
          <w:rFonts w:ascii="Arial" w:hAnsi="Arial" w:cs="Arial"/>
          <w:color w:val="auto"/>
          <w:sz w:val="24"/>
          <w:szCs w:val="24"/>
        </w:rPr>
        <w:t>z dnia 28 sierpnia 2020 r.</w:t>
      </w:r>
    </w:p>
    <w:p w14:paraId="3DADEE8A" w14:textId="6579A5ED" w:rsidR="004829EF" w:rsidRDefault="004829EF" w:rsidP="0082399F">
      <w:pPr>
        <w:pStyle w:val="Tytu"/>
        <w:rPr>
          <w:sz w:val="24"/>
          <w:szCs w:val="24"/>
        </w:rPr>
      </w:pPr>
    </w:p>
    <w:p w14:paraId="06DF6E1C" w14:textId="77777777" w:rsidR="00A23B41" w:rsidRPr="007D41FF" w:rsidRDefault="00A23B41" w:rsidP="0082399F">
      <w:pPr>
        <w:pStyle w:val="Tytu"/>
        <w:rPr>
          <w:sz w:val="24"/>
          <w:szCs w:val="24"/>
        </w:rPr>
      </w:pPr>
      <w:bookmarkStart w:id="1" w:name="_GoBack"/>
      <w:bookmarkEnd w:id="1"/>
    </w:p>
    <w:p w14:paraId="54A4FE7F" w14:textId="77777777" w:rsidR="00354BD6" w:rsidRPr="007D41FF" w:rsidRDefault="00354BD6" w:rsidP="0082399F">
      <w:pPr>
        <w:pStyle w:val="Tytu"/>
        <w:rPr>
          <w:sz w:val="24"/>
          <w:szCs w:val="24"/>
        </w:rPr>
      </w:pPr>
    </w:p>
    <w:p w14:paraId="1C1936CD" w14:textId="77777777" w:rsidR="007605B4" w:rsidRDefault="004829EF" w:rsidP="007605B4">
      <w:pPr>
        <w:pStyle w:val="Tekstpodstawowy"/>
        <w:jc w:val="center"/>
        <w:rPr>
          <w:rFonts w:ascii="Arial" w:hAnsi="Arial" w:cs="Arial"/>
          <w:sz w:val="24"/>
          <w:szCs w:val="24"/>
        </w:rPr>
      </w:pPr>
      <w:r w:rsidRPr="007D41FF">
        <w:rPr>
          <w:rFonts w:ascii="Arial" w:hAnsi="Arial" w:cs="Arial"/>
          <w:sz w:val="24"/>
          <w:szCs w:val="24"/>
        </w:rPr>
        <w:t xml:space="preserve">w sprawie </w:t>
      </w:r>
      <w:r w:rsidR="00563772">
        <w:rPr>
          <w:rFonts w:ascii="Arial" w:hAnsi="Arial" w:cs="Arial"/>
          <w:sz w:val="24"/>
          <w:szCs w:val="24"/>
        </w:rPr>
        <w:t xml:space="preserve">przyjęcia „Programu upowszechniania wśród rolników </w:t>
      </w:r>
      <w:r w:rsidR="007605B4">
        <w:rPr>
          <w:rFonts w:ascii="Arial" w:hAnsi="Arial" w:cs="Arial"/>
          <w:sz w:val="24"/>
          <w:szCs w:val="24"/>
        </w:rPr>
        <w:br/>
      </w:r>
      <w:r w:rsidR="00563772">
        <w:rPr>
          <w:rFonts w:ascii="Arial" w:hAnsi="Arial" w:cs="Arial"/>
          <w:sz w:val="24"/>
          <w:szCs w:val="24"/>
        </w:rPr>
        <w:t>znajomości prz</w:t>
      </w:r>
      <w:r w:rsidR="00343EB0">
        <w:rPr>
          <w:rFonts w:ascii="Arial" w:hAnsi="Arial" w:cs="Arial"/>
          <w:sz w:val="24"/>
          <w:szCs w:val="24"/>
        </w:rPr>
        <w:t>episów u</w:t>
      </w:r>
      <w:r w:rsidR="00563772">
        <w:rPr>
          <w:rFonts w:ascii="Arial" w:hAnsi="Arial" w:cs="Arial"/>
          <w:sz w:val="24"/>
          <w:szCs w:val="24"/>
        </w:rPr>
        <w:t xml:space="preserve">stawy o ochronie zwierząt </w:t>
      </w:r>
    </w:p>
    <w:p w14:paraId="58C42A39" w14:textId="0E5810D8" w:rsidR="004829EF" w:rsidRPr="007D41FF" w:rsidRDefault="00563772" w:rsidP="007605B4">
      <w:pPr>
        <w:pStyle w:val="Tekstpodstawowy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województwie podkarpackim na lata 20</w:t>
      </w:r>
      <w:r w:rsidR="00626D2C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-202</w:t>
      </w:r>
      <w:r w:rsidR="00626D2C">
        <w:rPr>
          <w:rFonts w:ascii="Arial" w:hAnsi="Arial" w:cs="Arial"/>
          <w:sz w:val="24"/>
          <w:szCs w:val="24"/>
        </w:rPr>
        <w:t>4</w:t>
      </w:r>
      <w:r w:rsidR="00683C1D">
        <w:rPr>
          <w:rFonts w:ascii="Arial" w:hAnsi="Arial" w:cs="Arial"/>
          <w:sz w:val="24"/>
          <w:szCs w:val="24"/>
        </w:rPr>
        <w:t>”.</w:t>
      </w:r>
    </w:p>
    <w:p w14:paraId="7894AF9C" w14:textId="77777777" w:rsidR="004829EF" w:rsidRPr="007D41FF" w:rsidRDefault="004829EF" w:rsidP="004829EF">
      <w:pPr>
        <w:pStyle w:val="Tekstpodstawowy"/>
        <w:jc w:val="center"/>
        <w:rPr>
          <w:rFonts w:ascii="Arial" w:hAnsi="Arial" w:cs="Arial"/>
          <w:sz w:val="24"/>
          <w:szCs w:val="24"/>
        </w:rPr>
      </w:pPr>
    </w:p>
    <w:p w14:paraId="2881B068" w14:textId="26D3B54A" w:rsidR="004829EF" w:rsidRPr="00A23B41" w:rsidRDefault="00614E1B" w:rsidP="00A23B41">
      <w:pPr>
        <w:spacing w:line="320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N</w:t>
      </w:r>
      <w:r w:rsidR="004829EF" w:rsidRPr="007D41FF">
        <w:rPr>
          <w:rFonts w:ascii="Arial" w:hAnsi="Arial" w:cs="Arial"/>
        </w:rPr>
        <w:t>a podstawie</w:t>
      </w:r>
      <w:r w:rsidR="004829EF" w:rsidRPr="007D41FF">
        <w:t xml:space="preserve"> </w:t>
      </w:r>
      <w:r w:rsidR="00360ABA" w:rsidRPr="007D41FF">
        <w:rPr>
          <w:rFonts w:ascii="Arial" w:hAnsi="Arial" w:cs="Arial"/>
        </w:rPr>
        <w:t>art. 41 ust. 1 ustawy z dnia 5 czerwca 1998 r. o samorządzie województw</w:t>
      </w:r>
      <w:r w:rsidR="00343EB0">
        <w:rPr>
          <w:rFonts w:ascii="Arial" w:hAnsi="Arial" w:cs="Arial"/>
        </w:rPr>
        <w:t>a (Dz. U. z 201</w:t>
      </w:r>
      <w:r w:rsidR="007A7450">
        <w:rPr>
          <w:rFonts w:ascii="Arial" w:hAnsi="Arial" w:cs="Arial"/>
        </w:rPr>
        <w:t>9</w:t>
      </w:r>
      <w:r w:rsidR="00360ABA" w:rsidRPr="007D41FF">
        <w:rPr>
          <w:rFonts w:ascii="Arial" w:hAnsi="Arial" w:cs="Arial"/>
        </w:rPr>
        <w:t xml:space="preserve"> r., poz</w:t>
      </w:r>
      <w:r w:rsidR="00343EB0">
        <w:rPr>
          <w:rFonts w:ascii="Arial" w:hAnsi="Arial" w:cs="Arial"/>
        </w:rPr>
        <w:t xml:space="preserve">. </w:t>
      </w:r>
      <w:r w:rsidR="007A7450">
        <w:rPr>
          <w:rFonts w:ascii="Arial" w:hAnsi="Arial" w:cs="Arial"/>
        </w:rPr>
        <w:t xml:space="preserve">512 z </w:t>
      </w:r>
      <w:proofErr w:type="spellStart"/>
      <w:r w:rsidR="007A7450">
        <w:rPr>
          <w:rFonts w:ascii="Arial" w:hAnsi="Arial" w:cs="Arial"/>
        </w:rPr>
        <w:t>późn</w:t>
      </w:r>
      <w:proofErr w:type="spellEnd"/>
      <w:r w:rsidR="007A7450">
        <w:rPr>
          <w:rFonts w:ascii="Arial" w:hAnsi="Arial" w:cs="Arial"/>
        </w:rPr>
        <w:t>. zm.</w:t>
      </w:r>
      <w:r w:rsidR="00E25484">
        <w:rPr>
          <w:rFonts w:ascii="Arial" w:hAnsi="Arial" w:cs="Arial"/>
        </w:rPr>
        <w:t>)</w:t>
      </w:r>
      <w:r w:rsidR="00343EB0">
        <w:rPr>
          <w:rFonts w:ascii="Arial" w:hAnsi="Arial" w:cs="Arial"/>
        </w:rPr>
        <w:t xml:space="preserve">, art. 8 ust. 3 ustawy  z dnia </w:t>
      </w:r>
      <w:r w:rsidR="00D75D80">
        <w:rPr>
          <w:rFonts w:ascii="Arial" w:hAnsi="Arial" w:cs="Arial"/>
        </w:rPr>
        <w:br/>
      </w:r>
      <w:r w:rsidR="00343EB0">
        <w:rPr>
          <w:rFonts w:ascii="Arial" w:hAnsi="Arial" w:cs="Arial"/>
        </w:rPr>
        <w:t>21 sierpnia 1997 r. o ochronie zwierząt (Dz. U. z 20</w:t>
      </w:r>
      <w:r w:rsidR="00D75D80">
        <w:rPr>
          <w:rFonts w:ascii="Arial" w:hAnsi="Arial" w:cs="Arial"/>
        </w:rPr>
        <w:t>20</w:t>
      </w:r>
      <w:r w:rsidR="00343EB0">
        <w:rPr>
          <w:rFonts w:ascii="Arial" w:hAnsi="Arial" w:cs="Arial"/>
        </w:rPr>
        <w:t xml:space="preserve"> </w:t>
      </w:r>
      <w:r w:rsidR="00343EB0" w:rsidRPr="007D41FF">
        <w:rPr>
          <w:rFonts w:ascii="Arial" w:hAnsi="Arial" w:cs="Arial"/>
        </w:rPr>
        <w:t>r., poz</w:t>
      </w:r>
      <w:r w:rsidR="00343EB0">
        <w:rPr>
          <w:rFonts w:ascii="Arial" w:hAnsi="Arial" w:cs="Arial"/>
        </w:rPr>
        <w:t xml:space="preserve">. </w:t>
      </w:r>
      <w:r w:rsidR="00D75D80">
        <w:rPr>
          <w:rFonts w:ascii="Arial" w:hAnsi="Arial" w:cs="Arial"/>
        </w:rPr>
        <w:t>638</w:t>
      </w:r>
      <w:r w:rsidR="00343EB0">
        <w:rPr>
          <w:rFonts w:ascii="Arial" w:hAnsi="Arial" w:cs="Arial"/>
        </w:rPr>
        <w:t xml:space="preserve"> z </w:t>
      </w:r>
      <w:proofErr w:type="spellStart"/>
      <w:r w:rsidR="00343EB0">
        <w:rPr>
          <w:rFonts w:ascii="Arial" w:hAnsi="Arial" w:cs="Arial"/>
        </w:rPr>
        <w:t>późn</w:t>
      </w:r>
      <w:proofErr w:type="spellEnd"/>
      <w:r w:rsidR="00343EB0">
        <w:rPr>
          <w:rFonts w:ascii="Arial" w:hAnsi="Arial" w:cs="Arial"/>
        </w:rPr>
        <w:t>. zm.)</w:t>
      </w:r>
      <w:r w:rsidR="00A23B41">
        <w:rPr>
          <w:rFonts w:ascii="Arial" w:hAnsi="Arial" w:cs="Arial"/>
        </w:rPr>
        <w:br/>
      </w:r>
      <w:r w:rsidR="00A23B41">
        <w:rPr>
          <w:rFonts w:ascii="Arial" w:hAnsi="Arial" w:cs="Arial"/>
        </w:rPr>
        <w:br/>
      </w:r>
      <w:r w:rsidR="004829EF" w:rsidRPr="00A23B41">
        <w:rPr>
          <w:rFonts w:ascii="Arial" w:hAnsi="Arial" w:cs="Arial"/>
          <w:b/>
        </w:rPr>
        <w:t>Zarząd Województwa Podkarpackiego</w:t>
      </w:r>
    </w:p>
    <w:p w14:paraId="12594E64" w14:textId="77777777" w:rsidR="004829EF" w:rsidRPr="00A23B41" w:rsidRDefault="004829EF" w:rsidP="00A23B41">
      <w:pPr>
        <w:jc w:val="center"/>
        <w:rPr>
          <w:rFonts w:ascii="Arial" w:hAnsi="Arial" w:cs="Arial"/>
          <w:b/>
          <w:bCs/>
        </w:rPr>
      </w:pPr>
      <w:r w:rsidRPr="00A23B41">
        <w:rPr>
          <w:rFonts w:ascii="Arial" w:hAnsi="Arial" w:cs="Arial"/>
          <w:b/>
          <w:bCs/>
        </w:rPr>
        <w:t>uchwala, co następuje:</w:t>
      </w:r>
    </w:p>
    <w:p w14:paraId="0721062F" w14:textId="77777777" w:rsidR="002E5DA0" w:rsidRPr="007D41FF" w:rsidRDefault="002E5DA0" w:rsidP="004B35BE">
      <w:pPr>
        <w:jc w:val="center"/>
        <w:rPr>
          <w:rFonts w:ascii="Arial" w:hAnsi="Arial" w:cs="Arial"/>
          <w:b/>
          <w:bCs/>
        </w:rPr>
      </w:pPr>
    </w:p>
    <w:p w14:paraId="18F6E0DD" w14:textId="77777777" w:rsidR="00007B18" w:rsidRPr="00E25484" w:rsidRDefault="004829EF" w:rsidP="00E25484">
      <w:pPr>
        <w:spacing w:before="120"/>
        <w:jc w:val="center"/>
        <w:rPr>
          <w:rFonts w:ascii="Arial" w:hAnsi="Arial" w:cs="Arial"/>
        </w:rPr>
      </w:pPr>
      <w:r w:rsidRPr="007D41FF">
        <w:rPr>
          <w:rFonts w:ascii="Arial" w:hAnsi="Arial" w:cs="Arial"/>
        </w:rPr>
        <w:t>§ 1</w:t>
      </w:r>
    </w:p>
    <w:p w14:paraId="47A2D9A3" w14:textId="5FABA3A6" w:rsidR="00343EB0" w:rsidRPr="007605B4" w:rsidRDefault="00343EB0" w:rsidP="007605B4">
      <w:pPr>
        <w:pStyle w:val="Tekstpodstawowy"/>
        <w:spacing w:after="24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Przyjmuje się</w:t>
      </w:r>
      <w:r w:rsidRPr="00343EB0">
        <w:rPr>
          <w:rFonts w:ascii="Arial" w:hAnsi="Arial" w:cs="Arial"/>
          <w:b w:val="0"/>
          <w:sz w:val="24"/>
          <w:szCs w:val="24"/>
        </w:rPr>
        <w:t xml:space="preserve"> „</w:t>
      </w:r>
      <w:r>
        <w:rPr>
          <w:rFonts w:ascii="Arial" w:hAnsi="Arial" w:cs="Arial"/>
          <w:b w:val="0"/>
          <w:sz w:val="24"/>
          <w:szCs w:val="24"/>
        </w:rPr>
        <w:t>Program</w:t>
      </w:r>
      <w:r w:rsidRPr="00343EB0">
        <w:rPr>
          <w:rFonts w:ascii="Arial" w:hAnsi="Arial" w:cs="Arial"/>
          <w:b w:val="0"/>
          <w:sz w:val="24"/>
          <w:szCs w:val="24"/>
        </w:rPr>
        <w:t xml:space="preserve"> upowszechniania wśród rolników znajomości prz</w:t>
      </w:r>
      <w:r>
        <w:rPr>
          <w:rFonts w:ascii="Arial" w:hAnsi="Arial" w:cs="Arial"/>
          <w:b w:val="0"/>
          <w:sz w:val="24"/>
          <w:szCs w:val="24"/>
        </w:rPr>
        <w:t>episów u</w:t>
      </w:r>
      <w:r w:rsidRPr="00343EB0">
        <w:rPr>
          <w:rFonts w:ascii="Arial" w:hAnsi="Arial" w:cs="Arial"/>
          <w:b w:val="0"/>
          <w:sz w:val="24"/>
          <w:szCs w:val="24"/>
        </w:rPr>
        <w:t>stawy o ochronie zwierząt w województwie podkarpackim na lata 20</w:t>
      </w:r>
      <w:r w:rsidR="00C53AEB">
        <w:rPr>
          <w:rFonts w:ascii="Arial" w:hAnsi="Arial" w:cs="Arial"/>
          <w:b w:val="0"/>
          <w:sz w:val="24"/>
          <w:szCs w:val="24"/>
        </w:rPr>
        <w:t>21</w:t>
      </w:r>
      <w:r w:rsidRPr="00343EB0">
        <w:rPr>
          <w:rFonts w:ascii="Arial" w:hAnsi="Arial" w:cs="Arial"/>
          <w:b w:val="0"/>
          <w:sz w:val="24"/>
          <w:szCs w:val="24"/>
        </w:rPr>
        <w:t>-202</w:t>
      </w:r>
      <w:r w:rsidR="00C53AEB">
        <w:rPr>
          <w:rFonts w:ascii="Arial" w:hAnsi="Arial" w:cs="Arial"/>
          <w:b w:val="0"/>
          <w:sz w:val="24"/>
          <w:szCs w:val="24"/>
        </w:rPr>
        <w:t>4</w:t>
      </w:r>
      <w:r w:rsidR="003230BB">
        <w:rPr>
          <w:rFonts w:ascii="Arial" w:hAnsi="Arial" w:cs="Arial"/>
          <w:b w:val="0"/>
          <w:sz w:val="24"/>
          <w:szCs w:val="24"/>
        </w:rPr>
        <w:t xml:space="preserve">”, </w:t>
      </w:r>
      <w:r w:rsidR="007605B4">
        <w:rPr>
          <w:rFonts w:ascii="Arial" w:hAnsi="Arial" w:cs="Arial"/>
          <w:b w:val="0"/>
          <w:sz w:val="24"/>
          <w:szCs w:val="24"/>
        </w:rPr>
        <w:br/>
      </w:r>
      <w:r w:rsidR="003230BB">
        <w:rPr>
          <w:rFonts w:ascii="Arial" w:hAnsi="Arial" w:cs="Arial"/>
          <w:b w:val="0"/>
          <w:sz w:val="24"/>
          <w:szCs w:val="24"/>
        </w:rPr>
        <w:t>który stanowi załącznik do niniejszej uchwały.</w:t>
      </w:r>
    </w:p>
    <w:p w14:paraId="4D8422B9" w14:textId="77777777" w:rsidR="004829EF" w:rsidRDefault="004829EF" w:rsidP="004829EF">
      <w:pPr>
        <w:spacing w:before="120"/>
        <w:jc w:val="center"/>
        <w:rPr>
          <w:rFonts w:ascii="Arial" w:hAnsi="Arial" w:cs="Arial"/>
        </w:rPr>
      </w:pPr>
      <w:r w:rsidRPr="007D41FF">
        <w:rPr>
          <w:rFonts w:ascii="Arial" w:hAnsi="Arial" w:cs="Arial"/>
        </w:rPr>
        <w:t>§ 2</w:t>
      </w:r>
    </w:p>
    <w:p w14:paraId="4631BA23" w14:textId="7465760E" w:rsidR="00343EB0" w:rsidRDefault="004829EF" w:rsidP="007605B4">
      <w:pPr>
        <w:pStyle w:val="Tekstpodstawowy3"/>
        <w:spacing w:before="120" w:after="240" w:line="240" w:lineRule="auto"/>
      </w:pPr>
      <w:r w:rsidRPr="007D41FF">
        <w:t xml:space="preserve">Wykonanie uchwały powierza się </w:t>
      </w:r>
      <w:r w:rsidR="003230BB">
        <w:t>Marszałkowi Województwa Podkarpackiego.</w:t>
      </w:r>
    </w:p>
    <w:p w14:paraId="7CBE99EB" w14:textId="77777777" w:rsidR="004829EF" w:rsidRPr="007D41FF" w:rsidRDefault="00343EB0" w:rsidP="004829EF">
      <w:pPr>
        <w:spacing w:before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723B7F8" w14:textId="77777777" w:rsidR="002E5DA0" w:rsidRPr="007D41FF" w:rsidRDefault="004829EF" w:rsidP="004829EF">
      <w:pPr>
        <w:spacing w:before="120" w:after="240" w:line="360" w:lineRule="auto"/>
        <w:rPr>
          <w:rFonts w:ascii="Arial" w:hAnsi="Arial" w:cs="Arial"/>
        </w:rPr>
      </w:pPr>
      <w:r w:rsidRPr="007D41FF">
        <w:rPr>
          <w:rFonts w:ascii="Arial" w:hAnsi="Arial" w:cs="Arial"/>
        </w:rPr>
        <w:t>Uchwała wchodzi w życie z dniem podjęc</w:t>
      </w:r>
      <w:r w:rsidR="002E5DA0" w:rsidRPr="007D41FF">
        <w:rPr>
          <w:rFonts w:ascii="Arial" w:hAnsi="Arial" w:cs="Arial"/>
        </w:rPr>
        <w:t>ia.</w:t>
      </w:r>
    </w:p>
    <w:p w14:paraId="705578A3" w14:textId="77777777" w:rsidR="002E5DA0" w:rsidRPr="007D41FF" w:rsidRDefault="002E5DA0" w:rsidP="004829EF">
      <w:pPr>
        <w:spacing w:before="120" w:after="240" w:line="360" w:lineRule="auto"/>
        <w:rPr>
          <w:rFonts w:ascii="Arial" w:hAnsi="Arial" w:cs="Arial"/>
        </w:rPr>
      </w:pPr>
    </w:p>
    <w:p w14:paraId="1A01F35D" w14:textId="77777777" w:rsidR="002E5DA0" w:rsidRDefault="002E5DA0" w:rsidP="004829EF">
      <w:pPr>
        <w:spacing w:before="120" w:after="240" w:line="360" w:lineRule="auto"/>
        <w:rPr>
          <w:rFonts w:ascii="Arial" w:hAnsi="Arial" w:cs="Arial"/>
        </w:rPr>
      </w:pPr>
    </w:p>
    <w:p w14:paraId="57E1EADC" w14:textId="77777777" w:rsidR="00F926A4" w:rsidRDefault="00F926A4" w:rsidP="004829EF">
      <w:pPr>
        <w:spacing w:before="120" w:after="240" w:line="360" w:lineRule="auto"/>
        <w:rPr>
          <w:rFonts w:ascii="Arial" w:hAnsi="Arial" w:cs="Arial"/>
        </w:rPr>
      </w:pPr>
    </w:p>
    <w:p w14:paraId="10FBDCFB" w14:textId="465FC145" w:rsidR="002E5DA0" w:rsidRPr="00A23B41" w:rsidRDefault="004B2E4E" w:rsidP="004B2E4E">
      <w:pPr>
        <w:spacing w:before="120" w:after="240" w:line="360" w:lineRule="auto"/>
        <w:ind w:firstLine="3686"/>
        <w:jc w:val="center"/>
        <w:rPr>
          <w:rFonts w:ascii="Arial" w:hAnsi="Arial" w:cs="Arial"/>
          <w:b/>
        </w:rPr>
      </w:pPr>
      <w:r w:rsidRPr="00A23B41">
        <w:rPr>
          <w:rFonts w:ascii="Arial" w:hAnsi="Arial" w:cs="Arial"/>
          <w:b/>
        </w:rPr>
        <w:t>MARSZAŁEK WOJEWÓDZTWA</w:t>
      </w:r>
    </w:p>
    <w:p w14:paraId="57830D90" w14:textId="55986CC1" w:rsidR="004B2E4E" w:rsidRPr="00A23B41" w:rsidRDefault="004B2E4E" w:rsidP="004B2E4E">
      <w:pPr>
        <w:spacing w:before="120" w:after="240" w:line="360" w:lineRule="auto"/>
        <w:ind w:firstLine="3686"/>
        <w:jc w:val="center"/>
        <w:rPr>
          <w:rFonts w:ascii="Arial" w:hAnsi="Arial" w:cs="Arial"/>
          <w:b/>
        </w:rPr>
      </w:pPr>
      <w:r w:rsidRPr="00A23B41">
        <w:rPr>
          <w:rFonts w:ascii="Arial" w:hAnsi="Arial" w:cs="Arial"/>
          <w:b/>
        </w:rPr>
        <w:t>Władysław Ortyl</w:t>
      </w:r>
    </w:p>
    <w:p w14:paraId="2959419B" w14:textId="77777777" w:rsidR="002E5DA0" w:rsidRDefault="002E5DA0" w:rsidP="00E25484">
      <w:pPr>
        <w:pStyle w:val="Tekstpodstawowy"/>
        <w:rPr>
          <w:rFonts w:ascii="Arial" w:hAnsi="Arial" w:cs="Arial"/>
          <w:bCs w:val="0"/>
          <w:sz w:val="24"/>
          <w:szCs w:val="24"/>
        </w:rPr>
      </w:pPr>
    </w:p>
    <w:p w14:paraId="6036A887" w14:textId="77777777" w:rsidR="00343EB0" w:rsidRDefault="00343EB0" w:rsidP="00E25484">
      <w:pPr>
        <w:pStyle w:val="Tekstpodstawowy"/>
        <w:rPr>
          <w:rFonts w:ascii="Arial" w:hAnsi="Arial" w:cs="Arial"/>
          <w:bCs w:val="0"/>
          <w:sz w:val="24"/>
          <w:szCs w:val="24"/>
        </w:rPr>
      </w:pPr>
    </w:p>
    <w:p w14:paraId="00E9BC77" w14:textId="21EFCCEA" w:rsidR="007605B4" w:rsidRDefault="007605B4" w:rsidP="00E25484">
      <w:pPr>
        <w:pStyle w:val="Tekstpodstawowy"/>
        <w:rPr>
          <w:rFonts w:ascii="Arial" w:hAnsi="Arial" w:cs="Arial"/>
          <w:bCs w:val="0"/>
          <w:sz w:val="24"/>
          <w:szCs w:val="24"/>
        </w:rPr>
      </w:pPr>
    </w:p>
    <w:p w14:paraId="34CF5ADC" w14:textId="77777777" w:rsidR="00803DCF" w:rsidRPr="00807F9E" w:rsidRDefault="00803DCF" w:rsidP="002608AD">
      <w:pPr>
        <w:spacing w:line="360" w:lineRule="auto"/>
        <w:jc w:val="both"/>
        <w:rPr>
          <w:rFonts w:ascii="Arial" w:hAnsi="Arial" w:cs="Arial"/>
        </w:rPr>
      </w:pPr>
    </w:p>
    <w:sectPr w:rsidR="00803DCF" w:rsidRPr="00807F9E" w:rsidSect="002F2FCF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EF"/>
    <w:rsid w:val="00007B18"/>
    <w:rsid w:val="000259CA"/>
    <w:rsid w:val="0005041D"/>
    <w:rsid w:val="000730C3"/>
    <w:rsid w:val="00133278"/>
    <w:rsid w:val="0014646D"/>
    <w:rsid w:val="001562C4"/>
    <w:rsid w:val="001604C5"/>
    <w:rsid w:val="00165F48"/>
    <w:rsid w:val="00170113"/>
    <w:rsid w:val="001923D3"/>
    <w:rsid w:val="001C22F9"/>
    <w:rsid w:val="00224D7D"/>
    <w:rsid w:val="002608AD"/>
    <w:rsid w:val="002658EE"/>
    <w:rsid w:val="002A78AC"/>
    <w:rsid w:val="002C2FF6"/>
    <w:rsid w:val="002D2D0C"/>
    <w:rsid w:val="002D3657"/>
    <w:rsid w:val="002E5DA0"/>
    <w:rsid w:val="002F2FCF"/>
    <w:rsid w:val="003230BB"/>
    <w:rsid w:val="00343EB0"/>
    <w:rsid w:val="00354BD6"/>
    <w:rsid w:val="00360ABA"/>
    <w:rsid w:val="003B59CB"/>
    <w:rsid w:val="00455F12"/>
    <w:rsid w:val="00457B8B"/>
    <w:rsid w:val="004829EF"/>
    <w:rsid w:val="00484460"/>
    <w:rsid w:val="0049280B"/>
    <w:rsid w:val="00494C01"/>
    <w:rsid w:val="004B2E4E"/>
    <w:rsid w:val="004B35BE"/>
    <w:rsid w:val="004E3669"/>
    <w:rsid w:val="00501DDD"/>
    <w:rsid w:val="0050606B"/>
    <w:rsid w:val="0053352A"/>
    <w:rsid w:val="00563772"/>
    <w:rsid w:val="00563A91"/>
    <w:rsid w:val="00573BD5"/>
    <w:rsid w:val="00574CC1"/>
    <w:rsid w:val="005A2BFF"/>
    <w:rsid w:val="005B757C"/>
    <w:rsid w:val="005C4A2F"/>
    <w:rsid w:val="005F5FD8"/>
    <w:rsid w:val="00614E1B"/>
    <w:rsid w:val="00626D2C"/>
    <w:rsid w:val="00654456"/>
    <w:rsid w:val="00656FA0"/>
    <w:rsid w:val="00683C1D"/>
    <w:rsid w:val="006C6EAF"/>
    <w:rsid w:val="006E75F2"/>
    <w:rsid w:val="0075494B"/>
    <w:rsid w:val="00754F06"/>
    <w:rsid w:val="007605B4"/>
    <w:rsid w:val="007847A0"/>
    <w:rsid w:val="007970A1"/>
    <w:rsid w:val="007A7450"/>
    <w:rsid w:val="007B319A"/>
    <w:rsid w:val="007D41FF"/>
    <w:rsid w:val="007E658C"/>
    <w:rsid w:val="0080261B"/>
    <w:rsid w:val="00803DCF"/>
    <w:rsid w:val="00807F9E"/>
    <w:rsid w:val="0082399F"/>
    <w:rsid w:val="008266AD"/>
    <w:rsid w:val="00826EDA"/>
    <w:rsid w:val="00831374"/>
    <w:rsid w:val="00835EB8"/>
    <w:rsid w:val="00886BD1"/>
    <w:rsid w:val="00897EA7"/>
    <w:rsid w:val="008E4947"/>
    <w:rsid w:val="008F20AE"/>
    <w:rsid w:val="00946B0E"/>
    <w:rsid w:val="0097730C"/>
    <w:rsid w:val="0099428C"/>
    <w:rsid w:val="00A14843"/>
    <w:rsid w:val="00A2354E"/>
    <w:rsid w:val="00A23B41"/>
    <w:rsid w:val="00A2664A"/>
    <w:rsid w:val="00A337DC"/>
    <w:rsid w:val="00A402D7"/>
    <w:rsid w:val="00A61BC8"/>
    <w:rsid w:val="00A76435"/>
    <w:rsid w:val="00AA49F8"/>
    <w:rsid w:val="00AC2A7D"/>
    <w:rsid w:val="00AE2D15"/>
    <w:rsid w:val="00B550C4"/>
    <w:rsid w:val="00B6325E"/>
    <w:rsid w:val="00B8441C"/>
    <w:rsid w:val="00BB07C2"/>
    <w:rsid w:val="00BF6F5A"/>
    <w:rsid w:val="00C2084B"/>
    <w:rsid w:val="00C32C52"/>
    <w:rsid w:val="00C53AEB"/>
    <w:rsid w:val="00C64ABE"/>
    <w:rsid w:val="00D52C27"/>
    <w:rsid w:val="00D6218F"/>
    <w:rsid w:val="00D75D80"/>
    <w:rsid w:val="00E172A9"/>
    <w:rsid w:val="00E25484"/>
    <w:rsid w:val="00E5097D"/>
    <w:rsid w:val="00E565D6"/>
    <w:rsid w:val="00E57477"/>
    <w:rsid w:val="00E64997"/>
    <w:rsid w:val="00E75F79"/>
    <w:rsid w:val="00E8471D"/>
    <w:rsid w:val="00F34ACB"/>
    <w:rsid w:val="00F46A5D"/>
    <w:rsid w:val="00F50094"/>
    <w:rsid w:val="00F62021"/>
    <w:rsid w:val="00F81270"/>
    <w:rsid w:val="00F8418A"/>
    <w:rsid w:val="00F926A4"/>
    <w:rsid w:val="00FA142D"/>
    <w:rsid w:val="00FA4111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B7B1D"/>
  <w15:docId w15:val="{097CCEA9-9B4A-4D98-AAE8-8B9FBF39A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82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3B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6BD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6B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86BD1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886BD1"/>
  </w:style>
  <w:style w:type="paragraph" w:styleId="Tekstdymka">
    <w:name w:val="Balloon Text"/>
    <w:basedOn w:val="Normalny"/>
    <w:link w:val="TekstdymkaZnak"/>
    <w:uiPriority w:val="99"/>
    <w:semiHidden/>
    <w:unhideWhenUsed/>
    <w:rsid w:val="002A78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8A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23B4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programu ochrony zwierząt</vt:lpstr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programu ochrony zwierząt</dc:title>
  <dc:creator>agata sarna</dc:creator>
  <cp:lastModifiedBy>Rogala Dorota</cp:lastModifiedBy>
  <cp:revision>2</cp:revision>
  <cp:lastPrinted>2020-08-19T12:14:00Z</cp:lastPrinted>
  <dcterms:created xsi:type="dcterms:W3CDTF">2023-03-28T11:59:00Z</dcterms:created>
  <dcterms:modified xsi:type="dcterms:W3CDTF">2023-03-28T11:59:00Z</dcterms:modified>
</cp:coreProperties>
</file>