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90539" w14:textId="77777777" w:rsidR="00073C25" w:rsidRPr="00322254" w:rsidRDefault="00073C25" w:rsidP="00073C25">
      <w:pPr>
        <w:keepNext/>
        <w:jc w:val="center"/>
        <w:outlineLvl w:val="4"/>
        <w:rPr>
          <w:rFonts w:ascii="Arial" w:eastAsia="Arial Unicode MS" w:hAnsi="Arial" w:cs="Arial"/>
        </w:rPr>
      </w:pPr>
      <w:r w:rsidRPr="00322254">
        <w:rPr>
          <w:rFonts w:ascii="Arial" w:eastAsia="Arial Unicode MS" w:hAnsi="Arial" w:cs="Arial"/>
        </w:rPr>
        <w:t xml:space="preserve">                                                                                                                        </w:t>
      </w:r>
    </w:p>
    <w:p w14:paraId="555A3326" w14:textId="77777777" w:rsidR="00747811" w:rsidRPr="00747811" w:rsidRDefault="00747811" w:rsidP="00747811">
      <w:pPr>
        <w:jc w:val="center"/>
        <w:rPr>
          <w:rFonts w:ascii="Arial" w:hAnsi="Arial"/>
          <w:b/>
          <w:bCs/>
        </w:rPr>
      </w:pPr>
      <w:r w:rsidRPr="00747811">
        <w:rPr>
          <w:rFonts w:ascii="Arial" w:hAnsi="Arial"/>
          <w:b/>
          <w:bCs/>
        </w:rPr>
        <w:t xml:space="preserve">   </w:t>
      </w:r>
      <w:bookmarkStart w:id="0" w:name="_Hlk96931572"/>
      <w:bookmarkStart w:id="1" w:name="_Hlk130802001"/>
      <w:r w:rsidRPr="00747811">
        <w:rPr>
          <w:rFonts w:ascii="Arial" w:hAnsi="Arial"/>
          <w:b/>
          <w:bCs/>
        </w:rPr>
        <w:t xml:space="preserve">UCHWAŁA Nr 474/ </w:t>
      </w:r>
      <w:r>
        <w:rPr>
          <w:rFonts w:ascii="Arial" w:hAnsi="Arial"/>
          <w:b/>
          <w:bCs/>
        </w:rPr>
        <w:t>9872</w:t>
      </w:r>
      <w:r w:rsidRPr="00747811">
        <w:rPr>
          <w:rFonts w:ascii="Arial" w:hAnsi="Arial"/>
          <w:b/>
          <w:bCs/>
        </w:rPr>
        <w:t xml:space="preserve"> /23</w:t>
      </w:r>
    </w:p>
    <w:p w14:paraId="006911AD" w14:textId="77777777" w:rsidR="00747811" w:rsidRPr="00747811" w:rsidRDefault="00747811" w:rsidP="00747811">
      <w:pPr>
        <w:jc w:val="center"/>
        <w:rPr>
          <w:rFonts w:ascii="Arial" w:hAnsi="Arial"/>
          <w:b/>
          <w:bCs/>
        </w:rPr>
      </w:pPr>
      <w:r w:rsidRPr="00747811">
        <w:rPr>
          <w:rFonts w:ascii="Arial" w:hAnsi="Arial"/>
          <w:b/>
          <w:bCs/>
        </w:rPr>
        <w:t>ZARZĄDU WOJEWÓDZTWA PODKARPACKIEGO</w:t>
      </w:r>
    </w:p>
    <w:p w14:paraId="59D7B74B" w14:textId="77777777" w:rsidR="00747811" w:rsidRPr="00747811" w:rsidRDefault="00747811" w:rsidP="00747811">
      <w:pPr>
        <w:jc w:val="center"/>
        <w:rPr>
          <w:rFonts w:ascii="Arial" w:hAnsi="Arial"/>
        </w:rPr>
      </w:pPr>
      <w:r w:rsidRPr="00747811">
        <w:rPr>
          <w:rFonts w:ascii="Arial" w:hAnsi="Arial"/>
          <w:b/>
          <w:bCs/>
        </w:rPr>
        <w:t>w RZESZOWIE</w:t>
      </w:r>
    </w:p>
    <w:p w14:paraId="439FA0D9" w14:textId="77777777" w:rsidR="00747811" w:rsidRPr="00747811" w:rsidRDefault="00747811" w:rsidP="00747811">
      <w:pPr>
        <w:jc w:val="center"/>
        <w:rPr>
          <w:rFonts w:ascii="Arial" w:hAnsi="Arial"/>
        </w:rPr>
      </w:pPr>
      <w:r w:rsidRPr="00747811">
        <w:rPr>
          <w:rFonts w:ascii="Arial" w:hAnsi="Arial"/>
        </w:rPr>
        <w:t>z dnia 28 marca 2023 r.</w:t>
      </w:r>
    </w:p>
    <w:bookmarkEnd w:id="0"/>
    <w:bookmarkEnd w:id="1"/>
    <w:p w14:paraId="5DEA7C92" w14:textId="77777777" w:rsidR="006C08CC" w:rsidRPr="00322254" w:rsidRDefault="006C08CC" w:rsidP="0010223B">
      <w:pPr>
        <w:keepNext/>
        <w:outlineLvl w:val="4"/>
        <w:rPr>
          <w:rFonts w:ascii="Arial" w:eastAsia="Arial Unicode MS" w:hAnsi="Arial" w:cs="Arial"/>
          <w:b/>
        </w:rPr>
      </w:pPr>
    </w:p>
    <w:p w14:paraId="07B9E1C8" w14:textId="77777777" w:rsidR="00052D1B" w:rsidRPr="00804BE8" w:rsidRDefault="00073C25" w:rsidP="00804BE8">
      <w:pPr>
        <w:spacing w:before="240" w:after="240"/>
        <w:jc w:val="center"/>
        <w:rPr>
          <w:rFonts w:ascii="Arial" w:hAnsi="Arial" w:cs="Arial"/>
          <w:b/>
        </w:rPr>
      </w:pPr>
      <w:r w:rsidRPr="00804BE8">
        <w:rPr>
          <w:rFonts w:ascii="Arial" w:hAnsi="Arial" w:cs="Arial"/>
          <w:b/>
        </w:rPr>
        <w:t>w sprawie zmian w budżecie Województwa Podkarpackiego na 20</w:t>
      </w:r>
      <w:r w:rsidR="00B06660" w:rsidRPr="00804BE8">
        <w:rPr>
          <w:rFonts w:ascii="Arial" w:hAnsi="Arial" w:cs="Arial"/>
          <w:b/>
        </w:rPr>
        <w:t>2</w:t>
      </w:r>
      <w:r w:rsidR="00892DC7" w:rsidRPr="00804BE8">
        <w:rPr>
          <w:rFonts w:ascii="Arial" w:hAnsi="Arial" w:cs="Arial"/>
          <w:b/>
        </w:rPr>
        <w:t>3</w:t>
      </w:r>
      <w:r w:rsidRPr="00804BE8">
        <w:rPr>
          <w:rFonts w:ascii="Arial" w:hAnsi="Arial" w:cs="Arial"/>
          <w:b/>
        </w:rPr>
        <w:t xml:space="preserve"> r.</w:t>
      </w:r>
    </w:p>
    <w:p w14:paraId="011768FC" w14:textId="77777777" w:rsidR="00D5659C" w:rsidRPr="00322254" w:rsidRDefault="00132B66" w:rsidP="00354980">
      <w:pPr>
        <w:tabs>
          <w:tab w:val="left" w:pos="708"/>
          <w:tab w:val="center" w:pos="4536"/>
          <w:tab w:val="right" w:pos="9072"/>
        </w:tabs>
        <w:spacing w:after="240"/>
        <w:jc w:val="both"/>
        <w:rPr>
          <w:rFonts w:ascii="Arial" w:hAnsi="Arial" w:cs="Arial"/>
          <w:b/>
          <w:u w:val="single"/>
          <w:lang w:eastAsia="en-US"/>
        </w:rPr>
      </w:pPr>
      <w:r w:rsidRPr="00322254">
        <w:rPr>
          <w:rFonts w:ascii="Arial" w:hAnsi="Arial" w:cs="Arial"/>
        </w:rPr>
        <w:t>Na podstawie art. 41 ust. 1 i 2 pkt 3 i art. 70 ust. 1 i 2 pkt 3 ustawy z dnia 5 czerwca 1998 r. o samorządzie województwa /</w:t>
      </w:r>
      <w:r w:rsidR="00024AD5" w:rsidRPr="00322254">
        <w:rPr>
          <w:rFonts w:ascii="Arial" w:hAnsi="Arial" w:cs="Arial"/>
          <w:lang w:eastAsia="en-US"/>
        </w:rPr>
        <w:t xml:space="preserve">Dz. U. z 2022 r. poz. 2094 </w:t>
      </w:r>
      <w:proofErr w:type="spellStart"/>
      <w:r w:rsidR="00024AD5" w:rsidRPr="00322254">
        <w:rPr>
          <w:rFonts w:ascii="Arial" w:hAnsi="Arial" w:cs="Arial"/>
          <w:lang w:eastAsia="en-US"/>
        </w:rPr>
        <w:t>t.j</w:t>
      </w:r>
      <w:proofErr w:type="spellEnd"/>
      <w:r w:rsidRPr="00322254">
        <w:rPr>
          <w:rFonts w:ascii="Arial" w:hAnsi="Arial" w:cs="Arial"/>
        </w:rPr>
        <w:t>./ art. 257 pkt 4 ustawy z dnia 27 sierpnia 2009 r. o finansach publicznych /</w:t>
      </w:r>
      <w:r w:rsidR="001D154A" w:rsidRPr="00322254">
        <w:rPr>
          <w:rFonts w:ascii="Arial" w:hAnsi="Arial" w:cs="Arial"/>
          <w:lang w:eastAsia="en-US"/>
        </w:rPr>
        <w:t xml:space="preserve">Dz. U. z 2022 r. poz. 1634 z </w:t>
      </w:r>
      <w:proofErr w:type="spellStart"/>
      <w:r w:rsidR="001D154A" w:rsidRPr="00322254">
        <w:rPr>
          <w:rFonts w:ascii="Arial" w:hAnsi="Arial" w:cs="Arial"/>
          <w:lang w:eastAsia="en-US"/>
        </w:rPr>
        <w:t>późn</w:t>
      </w:r>
      <w:proofErr w:type="spellEnd"/>
      <w:r w:rsidR="001D154A" w:rsidRPr="00322254">
        <w:rPr>
          <w:rFonts w:ascii="Arial" w:hAnsi="Arial" w:cs="Arial"/>
          <w:lang w:eastAsia="en-US"/>
        </w:rPr>
        <w:t>. zm</w:t>
      </w:r>
      <w:r w:rsidRPr="00322254">
        <w:rPr>
          <w:rFonts w:ascii="Arial" w:hAnsi="Arial" w:cs="Arial"/>
        </w:rPr>
        <w:t xml:space="preserve">./ oraz </w:t>
      </w:r>
      <w:r w:rsidR="001D154A" w:rsidRPr="00322254">
        <w:rPr>
          <w:rFonts w:ascii="Arial" w:hAnsi="Arial" w:cs="Arial"/>
          <w:lang w:eastAsia="en-US"/>
        </w:rPr>
        <w:t>na podstawie Uchwały LVI/946/22 Sejmiku Województwa Podkarpackiego z dnia 28 grudnia 2022 r. w sprawie budżetu Województwa Podkarpackiego na 2023 r</w:t>
      </w:r>
      <w:r w:rsidR="00D5659C" w:rsidRPr="00322254">
        <w:rPr>
          <w:rFonts w:ascii="Arial" w:hAnsi="Arial" w:cs="Arial"/>
          <w:lang w:eastAsia="en-US"/>
        </w:rPr>
        <w:t>.</w:t>
      </w:r>
      <w:r w:rsidR="00D5659C" w:rsidRPr="00322254">
        <w:rPr>
          <w:rFonts w:ascii="Arial" w:hAnsi="Arial" w:cs="Arial"/>
          <w:b/>
          <w:u w:val="single"/>
          <w:lang w:eastAsia="en-US"/>
        </w:rPr>
        <w:t xml:space="preserve"> </w:t>
      </w:r>
    </w:p>
    <w:p w14:paraId="7A234F47" w14:textId="77777777" w:rsidR="009036A9" w:rsidRPr="00322254" w:rsidRDefault="009036A9" w:rsidP="00354980">
      <w:pPr>
        <w:pStyle w:val="Nagwek1"/>
      </w:pPr>
      <w:r w:rsidRPr="00322254">
        <w:t>Zarząd Województwa Podkarpackiego w Rzeszowie</w:t>
      </w:r>
    </w:p>
    <w:p w14:paraId="37A55ECA" w14:textId="77777777" w:rsidR="00A84EDA" w:rsidRPr="00322254" w:rsidRDefault="009036A9" w:rsidP="00354980">
      <w:pPr>
        <w:pStyle w:val="Nagwek1"/>
      </w:pPr>
      <w:r w:rsidRPr="00322254">
        <w:t xml:space="preserve"> uchwala, co następuje:</w:t>
      </w:r>
    </w:p>
    <w:p w14:paraId="5E324479" w14:textId="77777777" w:rsidR="00D9111C" w:rsidRPr="00086563" w:rsidRDefault="000045E1" w:rsidP="00086563">
      <w:pPr>
        <w:pStyle w:val="Nagwek1"/>
        <w:spacing w:before="240" w:after="240"/>
        <w:rPr>
          <w:b w:val="0"/>
        </w:rPr>
      </w:pPr>
      <w:r w:rsidRPr="00086563">
        <w:rPr>
          <w:b w:val="0"/>
        </w:rPr>
        <w:t>§ 1</w:t>
      </w:r>
    </w:p>
    <w:p w14:paraId="4979AEAC" w14:textId="77777777" w:rsidR="00393ED0" w:rsidRPr="00161776" w:rsidRDefault="00666D6D" w:rsidP="00161776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322254">
        <w:rPr>
          <w:rFonts w:ascii="Arial" w:hAnsi="Arial" w:cs="Arial"/>
          <w:b/>
          <w:iCs/>
          <w:u w:val="single"/>
        </w:rPr>
        <w:t>Zwiększa się plan dochodów</w:t>
      </w:r>
      <w:r w:rsidRPr="00322254">
        <w:rPr>
          <w:rFonts w:ascii="Arial" w:hAnsi="Arial" w:cs="Arial"/>
          <w:b/>
          <w:iCs/>
        </w:rPr>
        <w:t xml:space="preserve"> </w:t>
      </w:r>
      <w:r w:rsidRPr="00322254">
        <w:rPr>
          <w:rFonts w:ascii="Arial" w:hAnsi="Arial" w:cs="Arial"/>
          <w:iCs/>
        </w:rPr>
        <w:t>budżetu Województwa Podkarpackiego na 20</w:t>
      </w:r>
      <w:r w:rsidR="00C54651" w:rsidRPr="00322254">
        <w:rPr>
          <w:rFonts w:ascii="Arial" w:hAnsi="Arial" w:cs="Arial"/>
          <w:iCs/>
        </w:rPr>
        <w:t>2</w:t>
      </w:r>
      <w:r w:rsidR="00042026" w:rsidRPr="00322254">
        <w:rPr>
          <w:rFonts w:ascii="Arial" w:hAnsi="Arial" w:cs="Arial"/>
          <w:iCs/>
        </w:rPr>
        <w:t>3</w:t>
      </w:r>
      <w:r w:rsidR="005028D6" w:rsidRPr="00322254">
        <w:rPr>
          <w:rFonts w:ascii="Arial" w:hAnsi="Arial" w:cs="Arial"/>
          <w:iCs/>
        </w:rPr>
        <w:t xml:space="preserve"> r.</w:t>
      </w:r>
      <w:r w:rsidR="00A025CC" w:rsidRPr="00322254">
        <w:rPr>
          <w:rFonts w:ascii="Arial" w:hAnsi="Arial" w:cs="Arial"/>
          <w:iCs/>
        </w:rPr>
        <w:t xml:space="preserve"> </w:t>
      </w:r>
      <w:r w:rsidR="00F1403E" w:rsidRPr="00161776">
        <w:rPr>
          <w:rFonts w:ascii="Arial" w:hAnsi="Arial" w:cs="Arial"/>
          <w:iCs/>
        </w:rPr>
        <w:t xml:space="preserve">w dziale 150 – Przetwórstwo przemysłowe w rozdziale 15011 – Rozwój przedsiębiorczości </w:t>
      </w:r>
      <w:r w:rsidR="00393ED0" w:rsidRPr="00161776">
        <w:rPr>
          <w:rFonts w:ascii="Arial" w:hAnsi="Arial" w:cs="Arial"/>
          <w:iCs/>
        </w:rPr>
        <w:t xml:space="preserve">w § 6669 </w:t>
      </w:r>
      <w:r w:rsidR="005C62AF" w:rsidRPr="00161776">
        <w:rPr>
          <w:rFonts w:ascii="Arial" w:hAnsi="Arial" w:cs="Arial"/>
          <w:iCs/>
        </w:rPr>
        <w:t>–</w:t>
      </w:r>
      <w:r w:rsidR="00393ED0" w:rsidRPr="00161776">
        <w:rPr>
          <w:rFonts w:ascii="Arial" w:hAnsi="Arial" w:cs="Arial"/>
          <w:iCs/>
        </w:rPr>
        <w:t xml:space="preserve"> </w:t>
      </w:r>
      <w:r w:rsidR="00AD7334" w:rsidRPr="00161776">
        <w:rPr>
          <w:rFonts w:ascii="Arial" w:hAnsi="Arial" w:cs="Arial"/>
          <w:iCs/>
        </w:rPr>
        <w:t>Wpływy ze zwrotów dotacji oraz płatności wykorzystanych niezgodnie z przeznaczeniem lub wykorzystanych z naruszeniem procedur, o których mowa w art. 184 ustawy, pobranych nienależnie lub w</w:t>
      </w:r>
      <w:r w:rsidR="00161776">
        <w:t> </w:t>
      </w:r>
      <w:r w:rsidR="00AD7334" w:rsidRPr="00161776">
        <w:rPr>
          <w:rFonts w:ascii="Arial" w:hAnsi="Arial" w:cs="Arial"/>
          <w:iCs/>
        </w:rPr>
        <w:t xml:space="preserve">nadmiernej wysokości, dotyczące dochodów majątkowych </w:t>
      </w:r>
      <w:r w:rsidR="00393ED0" w:rsidRPr="00161776">
        <w:rPr>
          <w:rFonts w:ascii="Arial" w:hAnsi="Arial" w:cs="Arial"/>
          <w:iCs/>
        </w:rPr>
        <w:t xml:space="preserve">o kwotę </w:t>
      </w:r>
      <w:r w:rsidR="00322254" w:rsidRPr="00161776">
        <w:rPr>
          <w:rFonts w:ascii="Arial" w:hAnsi="Arial" w:cs="Arial"/>
          <w:b/>
          <w:iCs/>
        </w:rPr>
        <w:t>659</w:t>
      </w:r>
      <w:r w:rsidR="00393ED0" w:rsidRPr="00161776">
        <w:rPr>
          <w:rFonts w:ascii="Arial" w:hAnsi="Arial" w:cs="Arial"/>
          <w:b/>
          <w:iCs/>
        </w:rPr>
        <w:t>,-z</w:t>
      </w:r>
      <w:r w:rsidR="00161776">
        <w:rPr>
          <w:rFonts w:ascii="Arial" w:hAnsi="Arial" w:cs="Arial"/>
          <w:b/>
          <w:iCs/>
        </w:rPr>
        <w:t>ł.</w:t>
      </w:r>
    </w:p>
    <w:p w14:paraId="5C2ED8B8" w14:textId="77777777" w:rsidR="00393ED0" w:rsidRPr="00161776" w:rsidRDefault="00071D5A" w:rsidP="00161776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322254">
        <w:rPr>
          <w:rFonts w:ascii="Arial" w:hAnsi="Arial" w:cs="Arial"/>
          <w:b/>
          <w:u w:val="single"/>
        </w:rPr>
        <w:t>Zwiększa się</w:t>
      </w:r>
      <w:r w:rsidRPr="00322254">
        <w:rPr>
          <w:rFonts w:ascii="Arial" w:hAnsi="Arial" w:cs="Arial"/>
          <w:u w:val="single"/>
        </w:rPr>
        <w:t xml:space="preserve"> </w:t>
      </w:r>
      <w:r w:rsidRPr="00322254">
        <w:rPr>
          <w:rFonts w:ascii="Arial" w:hAnsi="Arial" w:cs="Arial"/>
          <w:b/>
          <w:u w:val="single"/>
        </w:rPr>
        <w:t>plan wydatków</w:t>
      </w:r>
      <w:r w:rsidRPr="00322254">
        <w:rPr>
          <w:rFonts w:ascii="Arial" w:hAnsi="Arial" w:cs="Arial"/>
        </w:rPr>
        <w:t xml:space="preserve"> budżetu Województwa Podkarpackiego na 20</w:t>
      </w:r>
      <w:r w:rsidR="00CE2CF3" w:rsidRPr="00322254">
        <w:rPr>
          <w:rFonts w:ascii="Arial" w:hAnsi="Arial" w:cs="Arial"/>
        </w:rPr>
        <w:t>2</w:t>
      </w:r>
      <w:r w:rsidR="00042026" w:rsidRPr="00322254">
        <w:rPr>
          <w:rFonts w:ascii="Arial" w:hAnsi="Arial" w:cs="Arial"/>
        </w:rPr>
        <w:t>3</w:t>
      </w:r>
      <w:r w:rsidRPr="00322254">
        <w:rPr>
          <w:rFonts w:ascii="Arial" w:hAnsi="Arial" w:cs="Arial"/>
        </w:rPr>
        <w:t xml:space="preserve"> r.</w:t>
      </w:r>
      <w:r w:rsidR="00393ED0" w:rsidRPr="00322254">
        <w:rPr>
          <w:rFonts w:ascii="Arial" w:hAnsi="Arial" w:cs="Arial"/>
        </w:rPr>
        <w:t xml:space="preserve"> </w:t>
      </w:r>
      <w:r w:rsidR="00E04771" w:rsidRPr="00161776">
        <w:rPr>
          <w:rFonts w:ascii="Arial" w:hAnsi="Arial" w:cs="Arial"/>
          <w:iCs/>
        </w:rPr>
        <w:t>w dziale 150 – Przetwórstwo przemysłowe w rozdziale 15011 – Rozwój przedsiębiorczości</w:t>
      </w:r>
      <w:r w:rsidR="00393ED0" w:rsidRPr="00161776">
        <w:rPr>
          <w:rFonts w:ascii="Arial" w:hAnsi="Arial" w:cs="Arial"/>
          <w:iCs/>
        </w:rPr>
        <w:t xml:space="preserve"> w § 6669 </w:t>
      </w:r>
      <w:r w:rsidR="005C62AF" w:rsidRPr="00161776">
        <w:rPr>
          <w:rFonts w:ascii="Arial" w:hAnsi="Arial" w:cs="Arial"/>
          <w:iCs/>
        </w:rPr>
        <w:t>–</w:t>
      </w:r>
      <w:r w:rsidR="00393ED0" w:rsidRPr="00161776">
        <w:rPr>
          <w:rFonts w:ascii="Arial" w:hAnsi="Arial" w:cs="Arial"/>
          <w:iCs/>
        </w:rPr>
        <w:t xml:space="preserve"> </w:t>
      </w:r>
      <w:r w:rsidR="00170C49" w:rsidRPr="00161776">
        <w:rPr>
          <w:rFonts w:ascii="Arial" w:hAnsi="Arial" w:cs="Arial"/>
          <w:iCs/>
        </w:rPr>
        <w:t xml:space="preserve">Zwroty dotacji oraz płatności wykorzystanych niezgodnie z przeznaczeniem lub wykorzystanych z naruszeniem procedur, o których mowa w art. 184 ustawy, pobranych nienależnie lub w nadmiernej wysokości, dotyczące wydatków majątkowych </w:t>
      </w:r>
      <w:r w:rsidR="00393ED0" w:rsidRPr="00161776">
        <w:rPr>
          <w:rFonts w:ascii="Arial" w:hAnsi="Arial" w:cs="Arial"/>
          <w:iCs/>
        </w:rPr>
        <w:t xml:space="preserve">o kwotę </w:t>
      </w:r>
      <w:r w:rsidR="00322254" w:rsidRPr="00161776">
        <w:rPr>
          <w:rFonts w:ascii="Arial" w:hAnsi="Arial" w:cs="Arial"/>
          <w:b/>
          <w:iCs/>
        </w:rPr>
        <w:t>659</w:t>
      </w:r>
      <w:r w:rsidR="007D32BE" w:rsidRPr="00161776">
        <w:rPr>
          <w:rFonts w:ascii="Arial" w:hAnsi="Arial" w:cs="Arial"/>
          <w:b/>
          <w:iCs/>
        </w:rPr>
        <w:t>,-zł</w:t>
      </w:r>
      <w:r w:rsidR="00161776" w:rsidRPr="00161776">
        <w:rPr>
          <w:rFonts w:ascii="Arial" w:hAnsi="Arial" w:cs="Arial"/>
          <w:b/>
          <w:iCs/>
        </w:rPr>
        <w:t>.</w:t>
      </w:r>
    </w:p>
    <w:p w14:paraId="0C3CFBB0" w14:textId="77777777" w:rsidR="00D9111C" w:rsidRPr="00631003" w:rsidRDefault="00071D5A" w:rsidP="00FF3619">
      <w:pPr>
        <w:pStyle w:val="Nagwek1"/>
        <w:spacing w:before="240" w:after="240"/>
        <w:rPr>
          <w:b w:val="0"/>
        </w:rPr>
      </w:pPr>
      <w:r w:rsidRPr="00631003">
        <w:rPr>
          <w:b w:val="0"/>
        </w:rPr>
        <w:t>§ 2</w:t>
      </w:r>
    </w:p>
    <w:p w14:paraId="1A90578C" w14:textId="77777777" w:rsidR="00701503" w:rsidRPr="0018653D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18653D">
        <w:rPr>
          <w:rFonts w:ascii="Arial" w:hAnsi="Arial" w:cs="Arial"/>
          <w:iCs/>
        </w:rPr>
        <w:t>Wykonanie uchwały powierza się Marszał</w:t>
      </w:r>
      <w:r w:rsidR="005204FE" w:rsidRPr="0018653D">
        <w:rPr>
          <w:rFonts w:ascii="Arial" w:hAnsi="Arial" w:cs="Arial"/>
          <w:iCs/>
        </w:rPr>
        <w:t>kowi Województwa Podkarpackiego</w:t>
      </w:r>
      <w:r w:rsidR="001467EB" w:rsidRPr="0018653D">
        <w:rPr>
          <w:rFonts w:ascii="Arial" w:hAnsi="Arial" w:cs="Arial"/>
          <w:iCs/>
        </w:rPr>
        <w:t>.</w:t>
      </w:r>
    </w:p>
    <w:p w14:paraId="2E7B49B6" w14:textId="77777777" w:rsidR="00B06660" w:rsidRPr="00631003" w:rsidRDefault="00AC36B0" w:rsidP="00FF3619">
      <w:pPr>
        <w:pStyle w:val="Nagwek1"/>
        <w:spacing w:before="240" w:after="240"/>
        <w:rPr>
          <w:b w:val="0"/>
        </w:rPr>
      </w:pPr>
      <w:r w:rsidRPr="00631003">
        <w:rPr>
          <w:b w:val="0"/>
        </w:rPr>
        <w:t xml:space="preserve">§ </w:t>
      </w:r>
      <w:r w:rsidR="00754605" w:rsidRPr="00631003">
        <w:rPr>
          <w:b w:val="0"/>
        </w:rPr>
        <w:t>3</w:t>
      </w:r>
    </w:p>
    <w:p w14:paraId="4AC79944" w14:textId="77777777" w:rsidR="00701503" w:rsidRPr="0018653D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18653D">
        <w:rPr>
          <w:rFonts w:ascii="Arial" w:hAnsi="Arial" w:cs="Arial"/>
          <w:iCs/>
        </w:rPr>
        <w:t>Uchwała w</w:t>
      </w:r>
      <w:r w:rsidR="002B552C" w:rsidRPr="0018653D">
        <w:rPr>
          <w:rFonts w:ascii="Arial" w:hAnsi="Arial" w:cs="Arial"/>
          <w:iCs/>
        </w:rPr>
        <w:t>chodzi w życie z dniem podjęcia.</w:t>
      </w:r>
    </w:p>
    <w:p w14:paraId="664FB0D9" w14:textId="77777777" w:rsidR="00B41252" w:rsidRPr="00BC282E" w:rsidRDefault="00B41252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DD7C147" w14:textId="77777777" w:rsidR="004D08EA" w:rsidRPr="00AB3814" w:rsidRDefault="004D08EA" w:rsidP="004D08EA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AB381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91EA773" w14:textId="77777777" w:rsidR="004D08EA" w:rsidRPr="00AB3814" w:rsidRDefault="004D08EA" w:rsidP="004D08EA">
      <w:pPr>
        <w:rPr>
          <w:rFonts w:ascii="Arial" w:eastAsiaTheme="minorEastAsia" w:hAnsi="Arial" w:cs="Arial"/>
          <w:sz w:val="22"/>
        </w:rPr>
      </w:pPr>
      <w:r w:rsidRPr="00AB381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A406B4C" w14:textId="77777777" w:rsidR="00EB5135" w:rsidRDefault="00EB5135" w:rsidP="00BB0D59">
      <w:pPr>
        <w:jc w:val="both"/>
        <w:rPr>
          <w:rFonts w:ascii="Arial" w:hAnsi="Arial" w:cs="Arial"/>
          <w:sz w:val="16"/>
          <w:szCs w:val="10"/>
        </w:rPr>
      </w:pPr>
    </w:p>
    <w:p w14:paraId="3460FCC1" w14:textId="77777777" w:rsidR="00E112AF" w:rsidRDefault="00E112AF" w:rsidP="00BB0D59">
      <w:pPr>
        <w:jc w:val="both"/>
        <w:rPr>
          <w:rFonts w:ascii="Arial" w:hAnsi="Arial" w:cs="Arial"/>
          <w:sz w:val="16"/>
          <w:szCs w:val="10"/>
        </w:rPr>
      </w:pPr>
    </w:p>
    <w:p w14:paraId="07CD5028" w14:textId="77777777" w:rsidR="000F4BE8" w:rsidRDefault="000F4BE8" w:rsidP="00BB0D59">
      <w:pPr>
        <w:jc w:val="both"/>
        <w:rPr>
          <w:rFonts w:ascii="Arial" w:hAnsi="Arial" w:cs="Arial"/>
          <w:sz w:val="16"/>
          <w:szCs w:val="10"/>
        </w:rPr>
      </w:pPr>
    </w:p>
    <w:p w14:paraId="6A88D26A" w14:textId="77777777" w:rsidR="00E112AF" w:rsidRPr="0018653D" w:rsidRDefault="00E112AF" w:rsidP="00BB0D59">
      <w:pPr>
        <w:jc w:val="both"/>
        <w:rPr>
          <w:rFonts w:ascii="Arial" w:hAnsi="Arial" w:cs="Arial"/>
          <w:sz w:val="16"/>
          <w:szCs w:val="10"/>
        </w:rPr>
      </w:pPr>
    </w:p>
    <w:p w14:paraId="1DFD1C14" w14:textId="77777777" w:rsidR="00B41252" w:rsidRPr="0018653D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sectPr w:rsidR="00B41252" w:rsidRPr="0018653D" w:rsidSect="008D7269">
      <w:footerReference w:type="default" r:id="rId8"/>
      <w:pgSz w:w="11906" w:h="16838" w:code="9"/>
      <w:pgMar w:top="851" w:right="1418" w:bottom="993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06738" w14:textId="77777777" w:rsidR="007719B6" w:rsidRDefault="007719B6" w:rsidP="0058674A">
      <w:r>
        <w:separator/>
      </w:r>
    </w:p>
  </w:endnote>
  <w:endnote w:type="continuationSeparator" w:id="0">
    <w:p w14:paraId="59D34E46" w14:textId="77777777" w:rsidR="007719B6" w:rsidRDefault="007719B6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2F239" w14:textId="77777777" w:rsidR="00306AC0" w:rsidRDefault="00306AC0">
    <w:pPr>
      <w:pStyle w:val="Stopka"/>
      <w:jc w:val="center"/>
    </w:pPr>
  </w:p>
  <w:p w14:paraId="1D232BEE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90D68" w14:textId="77777777" w:rsidR="007719B6" w:rsidRDefault="007719B6" w:rsidP="0058674A">
      <w:r>
        <w:separator/>
      </w:r>
    </w:p>
  </w:footnote>
  <w:footnote w:type="continuationSeparator" w:id="0">
    <w:p w14:paraId="06FFE801" w14:textId="77777777" w:rsidR="007719B6" w:rsidRDefault="007719B6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40FDA"/>
    <w:multiLevelType w:val="hybridMultilevel"/>
    <w:tmpl w:val="9870AA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D17AD5"/>
    <w:multiLevelType w:val="hybridMultilevel"/>
    <w:tmpl w:val="3F400CB2"/>
    <w:lvl w:ilvl="0" w:tplc="8D7080E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C5EA9"/>
    <w:multiLevelType w:val="hybridMultilevel"/>
    <w:tmpl w:val="750E0520"/>
    <w:lvl w:ilvl="0" w:tplc="0C322AA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CED1868"/>
    <w:multiLevelType w:val="hybridMultilevel"/>
    <w:tmpl w:val="E1B6A6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767FE0"/>
    <w:multiLevelType w:val="hybridMultilevel"/>
    <w:tmpl w:val="D8A4A3C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09B4FBF"/>
    <w:multiLevelType w:val="hybridMultilevel"/>
    <w:tmpl w:val="37F63DEE"/>
    <w:lvl w:ilvl="0" w:tplc="3A9A95E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23827F0"/>
    <w:multiLevelType w:val="hybridMultilevel"/>
    <w:tmpl w:val="A296C50E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98A03C3"/>
    <w:multiLevelType w:val="hybridMultilevel"/>
    <w:tmpl w:val="1E66A2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B91086"/>
    <w:multiLevelType w:val="hybridMultilevel"/>
    <w:tmpl w:val="248215AE"/>
    <w:lvl w:ilvl="0" w:tplc="EAAC799E">
      <w:start w:val="1"/>
      <w:numFmt w:val="lowerLetter"/>
      <w:lvlText w:val="%1)"/>
      <w:lvlJc w:val="left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1EEC097B"/>
    <w:multiLevelType w:val="hybridMultilevel"/>
    <w:tmpl w:val="C278E746"/>
    <w:lvl w:ilvl="0" w:tplc="9DE4BC38">
      <w:start w:val="3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12BD4"/>
    <w:multiLevelType w:val="hybridMultilevel"/>
    <w:tmpl w:val="F808EF26"/>
    <w:lvl w:ilvl="0" w:tplc="04150017">
      <w:start w:val="1"/>
      <w:numFmt w:val="lowerLetter"/>
      <w:lvlText w:val="%1)"/>
      <w:lvlJc w:val="left"/>
      <w:pPr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2" w15:restartNumberingAfterBreak="0">
    <w:nsid w:val="1F9E1FB6"/>
    <w:multiLevelType w:val="hybridMultilevel"/>
    <w:tmpl w:val="734CB3F6"/>
    <w:lvl w:ilvl="0" w:tplc="24985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022DED"/>
    <w:multiLevelType w:val="hybridMultilevel"/>
    <w:tmpl w:val="9CA04EF8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E07C43"/>
    <w:multiLevelType w:val="hybridMultilevel"/>
    <w:tmpl w:val="3D44B74E"/>
    <w:lvl w:ilvl="0" w:tplc="F2D68EA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C143AF0"/>
    <w:multiLevelType w:val="hybridMultilevel"/>
    <w:tmpl w:val="6F6CE1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43C"/>
    <w:multiLevelType w:val="hybridMultilevel"/>
    <w:tmpl w:val="C43A92C2"/>
    <w:lvl w:ilvl="0" w:tplc="F21E07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987DBA"/>
    <w:multiLevelType w:val="hybridMultilevel"/>
    <w:tmpl w:val="95CAE2C4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65D4FDB"/>
    <w:multiLevelType w:val="hybridMultilevel"/>
    <w:tmpl w:val="F10CE52C"/>
    <w:lvl w:ilvl="0" w:tplc="54DE61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4C0351"/>
    <w:multiLevelType w:val="hybridMultilevel"/>
    <w:tmpl w:val="7310AD68"/>
    <w:lvl w:ilvl="0" w:tplc="21E6C7F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BAC712F"/>
    <w:multiLevelType w:val="hybridMultilevel"/>
    <w:tmpl w:val="99C465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AE4A12"/>
    <w:multiLevelType w:val="hybridMultilevel"/>
    <w:tmpl w:val="85EE8896"/>
    <w:lvl w:ilvl="0" w:tplc="5AB661F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C654071"/>
    <w:multiLevelType w:val="hybridMultilevel"/>
    <w:tmpl w:val="A1082728"/>
    <w:lvl w:ilvl="0" w:tplc="77E89E3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A158B2"/>
    <w:multiLevelType w:val="hybridMultilevel"/>
    <w:tmpl w:val="BE6E20DA"/>
    <w:lvl w:ilvl="0" w:tplc="BDA86A7A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5FD2D9C"/>
    <w:multiLevelType w:val="hybridMultilevel"/>
    <w:tmpl w:val="02D2AF7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6457EF8"/>
    <w:multiLevelType w:val="hybridMultilevel"/>
    <w:tmpl w:val="216C77C8"/>
    <w:lvl w:ilvl="0" w:tplc="9EBE5D24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  <w:b w:val="0"/>
        <w:color w:val="000000"/>
      </w:rPr>
    </w:lvl>
    <w:lvl w:ilvl="1" w:tplc="460CBF8E">
      <w:start w:val="1"/>
      <w:numFmt w:val="lowerLetter"/>
      <w:lvlText w:val="%2)"/>
      <w:lvlJc w:val="left"/>
      <w:pPr>
        <w:ind w:left="987" w:hanging="420"/>
      </w:pPr>
      <w:rPr>
        <w:rFonts w:hint="default"/>
        <w:b w:val="0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6F43D78"/>
    <w:multiLevelType w:val="hybridMultilevel"/>
    <w:tmpl w:val="59F6A478"/>
    <w:lvl w:ilvl="0" w:tplc="0EB81E5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0B4074"/>
    <w:multiLevelType w:val="hybridMultilevel"/>
    <w:tmpl w:val="82FA3D04"/>
    <w:lvl w:ilvl="0" w:tplc="B47A600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4AD341D5"/>
    <w:multiLevelType w:val="hybridMultilevel"/>
    <w:tmpl w:val="EEE43C6A"/>
    <w:lvl w:ilvl="0" w:tplc="FB54547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4B442750"/>
    <w:multiLevelType w:val="hybridMultilevel"/>
    <w:tmpl w:val="EC5059D2"/>
    <w:lvl w:ilvl="0" w:tplc="761A55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F750010"/>
    <w:multiLevelType w:val="hybridMultilevel"/>
    <w:tmpl w:val="A934C1AC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4F844919"/>
    <w:multiLevelType w:val="hybridMultilevel"/>
    <w:tmpl w:val="1A5CA330"/>
    <w:lvl w:ilvl="0" w:tplc="3A2E824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C01BE3"/>
    <w:multiLevelType w:val="hybridMultilevel"/>
    <w:tmpl w:val="E25A2BE2"/>
    <w:lvl w:ilvl="0" w:tplc="04150011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 w15:restartNumberingAfterBreak="0">
    <w:nsid w:val="51270D8D"/>
    <w:multiLevelType w:val="hybridMultilevel"/>
    <w:tmpl w:val="2716DB4A"/>
    <w:lvl w:ilvl="0" w:tplc="21E6C7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58A65E3"/>
    <w:multiLevelType w:val="hybridMultilevel"/>
    <w:tmpl w:val="2530EDD2"/>
    <w:lvl w:ilvl="0" w:tplc="43F8EE46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386AD0"/>
    <w:multiLevelType w:val="hybridMultilevel"/>
    <w:tmpl w:val="5C7C667C"/>
    <w:lvl w:ilvl="0" w:tplc="D6F8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B0B0DF5"/>
    <w:multiLevelType w:val="hybridMultilevel"/>
    <w:tmpl w:val="E9482512"/>
    <w:lvl w:ilvl="0" w:tplc="AEFEC22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2C322A"/>
    <w:multiLevelType w:val="hybridMultilevel"/>
    <w:tmpl w:val="0CC4F816"/>
    <w:lvl w:ilvl="0" w:tplc="EAAC799E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5D6B1C1A"/>
    <w:multiLevelType w:val="hybridMultilevel"/>
    <w:tmpl w:val="25F0C54E"/>
    <w:lvl w:ilvl="0" w:tplc="748C96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E1475EF"/>
    <w:multiLevelType w:val="hybridMultilevel"/>
    <w:tmpl w:val="DC34667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68240D40"/>
    <w:multiLevelType w:val="hybridMultilevel"/>
    <w:tmpl w:val="9F1A41BE"/>
    <w:lvl w:ilvl="0" w:tplc="941EB4E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C5F4336"/>
    <w:multiLevelType w:val="hybridMultilevel"/>
    <w:tmpl w:val="5C7C667C"/>
    <w:lvl w:ilvl="0" w:tplc="D6F8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1435F59"/>
    <w:multiLevelType w:val="hybridMultilevel"/>
    <w:tmpl w:val="16A667D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2BD7DFF"/>
    <w:multiLevelType w:val="hybridMultilevel"/>
    <w:tmpl w:val="57D2860A"/>
    <w:lvl w:ilvl="0" w:tplc="BAF4A564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CF31E1"/>
    <w:multiLevelType w:val="hybridMultilevel"/>
    <w:tmpl w:val="8EDE6F48"/>
    <w:lvl w:ilvl="0" w:tplc="211ED376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124B29"/>
    <w:multiLevelType w:val="hybridMultilevel"/>
    <w:tmpl w:val="991A19EE"/>
    <w:lvl w:ilvl="0" w:tplc="23E6905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86333B0"/>
    <w:multiLevelType w:val="hybridMultilevel"/>
    <w:tmpl w:val="AEBCE7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AB5576E"/>
    <w:multiLevelType w:val="hybridMultilevel"/>
    <w:tmpl w:val="010A4DF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B715F67"/>
    <w:multiLevelType w:val="hybridMultilevel"/>
    <w:tmpl w:val="A69C39A2"/>
    <w:lvl w:ilvl="0" w:tplc="4C7216C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9A3CF9"/>
    <w:multiLevelType w:val="hybridMultilevel"/>
    <w:tmpl w:val="AF40AB68"/>
    <w:lvl w:ilvl="0" w:tplc="20A0E29C">
      <w:start w:val="2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076596">
    <w:abstractNumId w:val="13"/>
  </w:num>
  <w:num w:numId="2" w16cid:durableId="866523957">
    <w:abstractNumId w:val="0"/>
  </w:num>
  <w:num w:numId="3" w16cid:durableId="1392197504">
    <w:abstractNumId w:val="39"/>
  </w:num>
  <w:num w:numId="4" w16cid:durableId="654337883">
    <w:abstractNumId w:val="19"/>
  </w:num>
  <w:num w:numId="5" w16cid:durableId="1585798143">
    <w:abstractNumId w:val="48"/>
  </w:num>
  <w:num w:numId="6" w16cid:durableId="2031880048">
    <w:abstractNumId w:val="46"/>
  </w:num>
  <w:num w:numId="7" w16cid:durableId="638649527">
    <w:abstractNumId w:val="42"/>
  </w:num>
  <w:num w:numId="8" w16cid:durableId="121651606">
    <w:abstractNumId w:val="4"/>
  </w:num>
  <w:num w:numId="9" w16cid:durableId="889993373">
    <w:abstractNumId w:val="30"/>
  </w:num>
  <w:num w:numId="10" w16cid:durableId="608704542">
    <w:abstractNumId w:val="31"/>
  </w:num>
  <w:num w:numId="11" w16cid:durableId="1688361737">
    <w:abstractNumId w:val="14"/>
  </w:num>
  <w:num w:numId="12" w16cid:durableId="1451588649">
    <w:abstractNumId w:val="9"/>
  </w:num>
  <w:num w:numId="13" w16cid:durableId="1084491635">
    <w:abstractNumId w:val="49"/>
  </w:num>
  <w:num w:numId="14" w16cid:durableId="1421869713">
    <w:abstractNumId w:val="7"/>
  </w:num>
  <w:num w:numId="15" w16cid:durableId="1296716595">
    <w:abstractNumId w:val="32"/>
  </w:num>
  <w:num w:numId="16" w16cid:durableId="386298217">
    <w:abstractNumId w:val="44"/>
  </w:num>
  <w:num w:numId="17" w16cid:durableId="146555600">
    <w:abstractNumId w:val="20"/>
  </w:num>
  <w:num w:numId="18" w16cid:durableId="816383129">
    <w:abstractNumId w:val="11"/>
  </w:num>
  <w:num w:numId="19" w16cid:durableId="307127437">
    <w:abstractNumId w:val="17"/>
  </w:num>
  <w:num w:numId="20" w16cid:durableId="635453246">
    <w:abstractNumId w:val="1"/>
  </w:num>
  <w:num w:numId="21" w16cid:durableId="447352760">
    <w:abstractNumId w:val="10"/>
  </w:num>
  <w:num w:numId="22" w16cid:durableId="876700059">
    <w:abstractNumId w:val="37"/>
  </w:num>
  <w:num w:numId="23" w16cid:durableId="2096703162">
    <w:abstractNumId w:val="34"/>
  </w:num>
  <w:num w:numId="24" w16cid:durableId="808784573">
    <w:abstractNumId w:val="8"/>
  </w:num>
  <w:num w:numId="25" w16cid:durableId="997806708">
    <w:abstractNumId w:val="2"/>
  </w:num>
  <w:num w:numId="26" w16cid:durableId="286743767">
    <w:abstractNumId w:val="12"/>
  </w:num>
  <w:num w:numId="27" w16cid:durableId="523330136">
    <w:abstractNumId w:val="28"/>
  </w:num>
  <w:num w:numId="28" w16cid:durableId="1124906">
    <w:abstractNumId w:val="21"/>
  </w:num>
  <w:num w:numId="29" w16cid:durableId="983974124">
    <w:abstractNumId w:val="35"/>
  </w:num>
  <w:num w:numId="30" w16cid:durableId="2034072072">
    <w:abstractNumId w:val="27"/>
  </w:num>
  <w:num w:numId="31" w16cid:durableId="624848448">
    <w:abstractNumId w:val="29"/>
  </w:num>
  <w:num w:numId="32" w16cid:durableId="1975911238">
    <w:abstractNumId w:val="33"/>
  </w:num>
  <w:num w:numId="33" w16cid:durableId="405222240">
    <w:abstractNumId w:val="38"/>
  </w:num>
  <w:num w:numId="34" w16cid:durableId="1846507567">
    <w:abstractNumId w:val="23"/>
  </w:num>
  <w:num w:numId="35" w16cid:durableId="1075204479">
    <w:abstractNumId w:val="47"/>
  </w:num>
  <w:num w:numId="36" w16cid:durableId="64645846">
    <w:abstractNumId w:val="5"/>
  </w:num>
  <w:num w:numId="37" w16cid:durableId="1735883836">
    <w:abstractNumId w:val="16"/>
  </w:num>
  <w:num w:numId="38" w16cid:durableId="634914490">
    <w:abstractNumId w:val="26"/>
  </w:num>
  <w:num w:numId="39" w16cid:durableId="1087382121">
    <w:abstractNumId w:val="18"/>
  </w:num>
  <w:num w:numId="40" w16cid:durableId="916091388">
    <w:abstractNumId w:val="45"/>
  </w:num>
  <w:num w:numId="41" w16cid:durableId="653798214">
    <w:abstractNumId w:val="41"/>
  </w:num>
  <w:num w:numId="42" w16cid:durableId="1625308888">
    <w:abstractNumId w:val="36"/>
  </w:num>
  <w:num w:numId="43" w16cid:durableId="1855921583">
    <w:abstractNumId w:val="22"/>
  </w:num>
  <w:num w:numId="44" w16cid:durableId="724372776">
    <w:abstractNumId w:val="40"/>
  </w:num>
  <w:num w:numId="45" w16cid:durableId="1005475801">
    <w:abstractNumId w:val="3"/>
  </w:num>
  <w:num w:numId="46" w16cid:durableId="338432653">
    <w:abstractNumId w:val="24"/>
  </w:num>
  <w:num w:numId="47" w16cid:durableId="1733111971">
    <w:abstractNumId w:val="15"/>
  </w:num>
  <w:num w:numId="48" w16cid:durableId="1332294911">
    <w:abstractNumId w:val="43"/>
  </w:num>
  <w:num w:numId="49" w16cid:durableId="2066484895">
    <w:abstractNumId w:val="25"/>
  </w:num>
  <w:num w:numId="50" w16cid:durableId="32343395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1C29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25A7"/>
    <w:rsid w:val="00023AC9"/>
    <w:rsid w:val="00023EDD"/>
    <w:rsid w:val="00024AD5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026"/>
    <w:rsid w:val="00042182"/>
    <w:rsid w:val="00043DFE"/>
    <w:rsid w:val="00043E64"/>
    <w:rsid w:val="0004509C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3C38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63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967"/>
    <w:rsid w:val="000B1BFA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4BE8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12D2"/>
    <w:rsid w:val="001414FE"/>
    <w:rsid w:val="00141D8F"/>
    <w:rsid w:val="001424B4"/>
    <w:rsid w:val="00142E92"/>
    <w:rsid w:val="00143447"/>
    <w:rsid w:val="00143BDD"/>
    <w:rsid w:val="00144440"/>
    <w:rsid w:val="00144909"/>
    <w:rsid w:val="00144F60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AC6"/>
    <w:rsid w:val="00157B77"/>
    <w:rsid w:val="00157CA0"/>
    <w:rsid w:val="001604D5"/>
    <w:rsid w:val="00160569"/>
    <w:rsid w:val="00160CE2"/>
    <w:rsid w:val="00161092"/>
    <w:rsid w:val="00161776"/>
    <w:rsid w:val="00161A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3E1"/>
    <w:rsid w:val="001705EE"/>
    <w:rsid w:val="00170C49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DE0"/>
    <w:rsid w:val="00176450"/>
    <w:rsid w:val="001769D3"/>
    <w:rsid w:val="00176A99"/>
    <w:rsid w:val="00176F78"/>
    <w:rsid w:val="00177627"/>
    <w:rsid w:val="00177C28"/>
    <w:rsid w:val="00177F63"/>
    <w:rsid w:val="00177FCE"/>
    <w:rsid w:val="00180532"/>
    <w:rsid w:val="00180BD1"/>
    <w:rsid w:val="00180EDD"/>
    <w:rsid w:val="001812C3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3D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148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154A"/>
    <w:rsid w:val="001D3416"/>
    <w:rsid w:val="001D4133"/>
    <w:rsid w:val="001D5601"/>
    <w:rsid w:val="001D5971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44C"/>
    <w:rsid w:val="0024109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54A"/>
    <w:rsid w:val="00247B0B"/>
    <w:rsid w:val="00250239"/>
    <w:rsid w:val="0025044D"/>
    <w:rsid w:val="00250868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E8"/>
    <w:rsid w:val="00281344"/>
    <w:rsid w:val="00281372"/>
    <w:rsid w:val="0028269D"/>
    <w:rsid w:val="002852D1"/>
    <w:rsid w:val="00285752"/>
    <w:rsid w:val="00285A02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727"/>
    <w:rsid w:val="002B6A33"/>
    <w:rsid w:val="002B6C62"/>
    <w:rsid w:val="002B6F46"/>
    <w:rsid w:val="002B7AE2"/>
    <w:rsid w:val="002B7BA3"/>
    <w:rsid w:val="002C0675"/>
    <w:rsid w:val="002C0BA2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F14"/>
    <w:rsid w:val="002D1179"/>
    <w:rsid w:val="002D1A20"/>
    <w:rsid w:val="002D1A56"/>
    <w:rsid w:val="002D3A55"/>
    <w:rsid w:val="002D42D3"/>
    <w:rsid w:val="002D459A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C30"/>
    <w:rsid w:val="00314F7E"/>
    <w:rsid w:val="003160A2"/>
    <w:rsid w:val="00316BBF"/>
    <w:rsid w:val="00316F8C"/>
    <w:rsid w:val="00320482"/>
    <w:rsid w:val="00320D73"/>
    <w:rsid w:val="003210DF"/>
    <w:rsid w:val="0032144E"/>
    <w:rsid w:val="00321528"/>
    <w:rsid w:val="00321918"/>
    <w:rsid w:val="00321A56"/>
    <w:rsid w:val="00321F9B"/>
    <w:rsid w:val="00322064"/>
    <w:rsid w:val="0032225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4980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D4C"/>
    <w:rsid w:val="00411562"/>
    <w:rsid w:val="00411B41"/>
    <w:rsid w:val="00411BE8"/>
    <w:rsid w:val="00412430"/>
    <w:rsid w:val="00412B76"/>
    <w:rsid w:val="00412E97"/>
    <w:rsid w:val="00412EBF"/>
    <w:rsid w:val="00413402"/>
    <w:rsid w:val="00413A8C"/>
    <w:rsid w:val="00413B1D"/>
    <w:rsid w:val="00413BFB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715D"/>
    <w:rsid w:val="004405DF"/>
    <w:rsid w:val="00440755"/>
    <w:rsid w:val="00441C7F"/>
    <w:rsid w:val="00442987"/>
    <w:rsid w:val="004429FB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CB9"/>
    <w:rsid w:val="00490EB1"/>
    <w:rsid w:val="00490F5A"/>
    <w:rsid w:val="0049126D"/>
    <w:rsid w:val="00491A64"/>
    <w:rsid w:val="00491A65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C014C"/>
    <w:rsid w:val="004C0E15"/>
    <w:rsid w:val="004C1140"/>
    <w:rsid w:val="004C1409"/>
    <w:rsid w:val="004C1E5B"/>
    <w:rsid w:val="004C2390"/>
    <w:rsid w:val="004C2C4F"/>
    <w:rsid w:val="004C34BE"/>
    <w:rsid w:val="004C3A2A"/>
    <w:rsid w:val="004C3FC7"/>
    <w:rsid w:val="004C4639"/>
    <w:rsid w:val="004C48C0"/>
    <w:rsid w:val="004C4D11"/>
    <w:rsid w:val="004C6021"/>
    <w:rsid w:val="004C6AF4"/>
    <w:rsid w:val="004C76CD"/>
    <w:rsid w:val="004C7B8E"/>
    <w:rsid w:val="004C7C29"/>
    <w:rsid w:val="004C7CD6"/>
    <w:rsid w:val="004D08EA"/>
    <w:rsid w:val="004D161C"/>
    <w:rsid w:val="004D2528"/>
    <w:rsid w:val="004D3108"/>
    <w:rsid w:val="004D39ED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364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817"/>
    <w:rsid w:val="00504A01"/>
    <w:rsid w:val="00504B66"/>
    <w:rsid w:val="00504DBC"/>
    <w:rsid w:val="00504DD1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73"/>
    <w:rsid w:val="0055237A"/>
    <w:rsid w:val="00552CA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2897"/>
    <w:rsid w:val="005628EF"/>
    <w:rsid w:val="00562989"/>
    <w:rsid w:val="00563105"/>
    <w:rsid w:val="00563610"/>
    <w:rsid w:val="00563E6D"/>
    <w:rsid w:val="00564474"/>
    <w:rsid w:val="00564608"/>
    <w:rsid w:val="005648F0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363"/>
    <w:rsid w:val="00592526"/>
    <w:rsid w:val="005926CF"/>
    <w:rsid w:val="00592E2A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61B9"/>
    <w:rsid w:val="005F68AE"/>
    <w:rsid w:val="005F6915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093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306A9"/>
    <w:rsid w:val="00630D0F"/>
    <w:rsid w:val="00631003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4F8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DAB"/>
    <w:rsid w:val="00691174"/>
    <w:rsid w:val="006913E1"/>
    <w:rsid w:val="006919BA"/>
    <w:rsid w:val="006934D2"/>
    <w:rsid w:val="00693674"/>
    <w:rsid w:val="006948C4"/>
    <w:rsid w:val="00694B30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2886"/>
    <w:rsid w:val="006A2972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35EF"/>
    <w:rsid w:val="006F38A3"/>
    <w:rsid w:val="006F3924"/>
    <w:rsid w:val="006F392B"/>
    <w:rsid w:val="006F50D6"/>
    <w:rsid w:val="006F538A"/>
    <w:rsid w:val="006F5FCC"/>
    <w:rsid w:val="006F773C"/>
    <w:rsid w:val="006F77F6"/>
    <w:rsid w:val="006F7812"/>
    <w:rsid w:val="006F7B11"/>
    <w:rsid w:val="006F7D80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811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79"/>
    <w:rsid w:val="00753DB9"/>
    <w:rsid w:val="0075452E"/>
    <w:rsid w:val="007545C7"/>
    <w:rsid w:val="00754605"/>
    <w:rsid w:val="00754833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19B6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31C6"/>
    <w:rsid w:val="007B3567"/>
    <w:rsid w:val="007B3589"/>
    <w:rsid w:val="007B3D37"/>
    <w:rsid w:val="007B416D"/>
    <w:rsid w:val="007B4DC6"/>
    <w:rsid w:val="007B5086"/>
    <w:rsid w:val="007B5123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7AA"/>
    <w:rsid w:val="007C5DEE"/>
    <w:rsid w:val="007C5F69"/>
    <w:rsid w:val="007C706A"/>
    <w:rsid w:val="007C7239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5A"/>
    <w:rsid w:val="007E71D4"/>
    <w:rsid w:val="007E75C8"/>
    <w:rsid w:val="007E77AB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3AD8"/>
    <w:rsid w:val="00804083"/>
    <w:rsid w:val="0080482F"/>
    <w:rsid w:val="00804978"/>
    <w:rsid w:val="00804BE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5AC"/>
    <w:rsid w:val="008305EC"/>
    <w:rsid w:val="00830628"/>
    <w:rsid w:val="008309BC"/>
    <w:rsid w:val="00830C6E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918"/>
    <w:rsid w:val="00841A22"/>
    <w:rsid w:val="00841C3D"/>
    <w:rsid w:val="00841CE9"/>
    <w:rsid w:val="00841CFC"/>
    <w:rsid w:val="008429E9"/>
    <w:rsid w:val="008435CB"/>
    <w:rsid w:val="0084387B"/>
    <w:rsid w:val="008442D4"/>
    <w:rsid w:val="0084431A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29"/>
    <w:rsid w:val="00872286"/>
    <w:rsid w:val="00872676"/>
    <w:rsid w:val="00872945"/>
    <w:rsid w:val="00872D86"/>
    <w:rsid w:val="008740BC"/>
    <w:rsid w:val="00874820"/>
    <w:rsid w:val="00874F12"/>
    <w:rsid w:val="00874FF1"/>
    <w:rsid w:val="0087522D"/>
    <w:rsid w:val="008754DE"/>
    <w:rsid w:val="0087552A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ADC"/>
    <w:rsid w:val="00886CE7"/>
    <w:rsid w:val="00887D6A"/>
    <w:rsid w:val="0089032C"/>
    <w:rsid w:val="008909EE"/>
    <w:rsid w:val="008915D3"/>
    <w:rsid w:val="00892274"/>
    <w:rsid w:val="0089235B"/>
    <w:rsid w:val="00892621"/>
    <w:rsid w:val="0089283A"/>
    <w:rsid w:val="00892DC7"/>
    <w:rsid w:val="008933FE"/>
    <w:rsid w:val="00893543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37E"/>
    <w:rsid w:val="008D66A8"/>
    <w:rsid w:val="008D6834"/>
    <w:rsid w:val="008D6DA7"/>
    <w:rsid w:val="008D6EF1"/>
    <w:rsid w:val="008D7269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7F6"/>
    <w:rsid w:val="0090105A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E2D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EC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402F"/>
    <w:rsid w:val="00A342EF"/>
    <w:rsid w:val="00A34419"/>
    <w:rsid w:val="00A34B67"/>
    <w:rsid w:val="00A34C4A"/>
    <w:rsid w:val="00A354C2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D9"/>
    <w:rsid w:val="00A73DEA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0B59"/>
    <w:rsid w:val="00AC22CD"/>
    <w:rsid w:val="00AC2FFD"/>
    <w:rsid w:val="00AC31C2"/>
    <w:rsid w:val="00AC326B"/>
    <w:rsid w:val="00AC36B0"/>
    <w:rsid w:val="00AC3765"/>
    <w:rsid w:val="00AC37FB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4A5"/>
    <w:rsid w:val="00AD4D04"/>
    <w:rsid w:val="00AD58C2"/>
    <w:rsid w:val="00AD5B72"/>
    <w:rsid w:val="00AD656C"/>
    <w:rsid w:val="00AD72D0"/>
    <w:rsid w:val="00AD7334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61E7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C5"/>
    <w:rsid w:val="00B622B4"/>
    <w:rsid w:val="00B62DAF"/>
    <w:rsid w:val="00B63939"/>
    <w:rsid w:val="00B63D26"/>
    <w:rsid w:val="00B642CE"/>
    <w:rsid w:val="00B6481D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E26"/>
    <w:rsid w:val="00B77935"/>
    <w:rsid w:val="00B779D7"/>
    <w:rsid w:val="00B805EB"/>
    <w:rsid w:val="00B819ED"/>
    <w:rsid w:val="00B833EB"/>
    <w:rsid w:val="00B836A8"/>
    <w:rsid w:val="00B83A02"/>
    <w:rsid w:val="00B83A73"/>
    <w:rsid w:val="00B83FE7"/>
    <w:rsid w:val="00B84480"/>
    <w:rsid w:val="00B846A0"/>
    <w:rsid w:val="00B84BBE"/>
    <w:rsid w:val="00B85469"/>
    <w:rsid w:val="00B85E70"/>
    <w:rsid w:val="00B86655"/>
    <w:rsid w:val="00B86971"/>
    <w:rsid w:val="00B86AAE"/>
    <w:rsid w:val="00B86B09"/>
    <w:rsid w:val="00B86E1F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59F"/>
    <w:rsid w:val="00BA1A3B"/>
    <w:rsid w:val="00BA20A6"/>
    <w:rsid w:val="00BA2EF7"/>
    <w:rsid w:val="00BA3529"/>
    <w:rsid w:val="00BA3B40"/>
    <w:rsid w:val="00BA3E4D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A7EEB"/>
    <w:rsid w:val="00BB0020"/>
    <w:rsid w:val="00BB046B"/>
    <w:rsid w:val="00BB0D59"/>
    <w:rsid w:val="00BB0F88"/>
    <w:rsid w:val="00BB1759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20A0"/>
    <w:rsid w:val="00BC2319"/>
    <w:rsid w:val="00BC282E"/>
    <w:rsid w:val="00BC2990"/>
    <w:rsid w:val="00BC2AFC"/>
    <w:rsid w:val="00BC2B29"/>
    <w:rsid w:val="00BC2D27"/>
    <w:rsid w:val="00BC2EE1"/>
    <w:rsid w:val="00BC3314"/>
    <w:rsid w:val="00BC3654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C02"/>
    <w:rsid w:val="00C0497A"/>
    <w:rsid w:val="00C04E85"/>
    <w:rsid w:val="00C05198"/>
    <w:rsid w:val="00C05580"/>
    <w:rsid w:val="00C0559D"/>
    <w:rsid w:val="00C05928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C69"/>
    <w:rsid w:val="00C22DBE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A9C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8D5"/>
    <w:rsid w:val="00CD3DFD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208"/>
    <w:rsid w:val="00CE0AF4"/>
    <w:rsid w:val="00CE0BE5"/>
    <w:rsid w:val="00CE1756"/>
    <w:rsid w:val="00CE19D1"/>
    <w:rsid w:val="00CE24B7"/>
    <w:rsid w:val="00CE2AE1"/>
    <w:rsid w:val="00CE2CF3"/>
    <w:rsid w:val="00CE35EB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4B4"/>
    <w:rsid w:val="00D0163E"/>
    <w:rsid w:val="00D017FF"/>
    <w:rsid w:val="00D025CA"/>
    <w:rsid w:val="00D0276B"/>
    <w:rsid w:val="00D036D5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D76"/>
    <w:rsid w:val="00D1300C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3188"/>
    <w:rsid w:val="00D63517"/>
    <w:rsid w:val="00D6411B"/>
    <w:rsid w:val="00D64A69"/>
    <w:rsid w:val="00D64E49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D59"/>
    <w:rsid w:val="00D77AFD"/>
    <w:rsid w:val="00D80957"/>
    <w:rsid w:val="00D8146D"/>
    <w:rsid w:val="00D81913"/>
    <w:rsid w:val="00D81DB4"/>
    <w:rsid w:val="00D827CF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52C"/>
    <w:rsid w:val="00D964AF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309"/>
    <w:rsid w:val="00DA6E82"/>
    <w:rsid w:val="00DA757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45BF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5A81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2AF"/>
    <w:rsid w:val="00E11580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5F1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4540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9CC"/>
    <w:rsid w:val="00E47A78"/>
    <w:rsid w:val="00E501C1"/>
    <w:rsid w:val="00E5040E"/>
    <w:rsid w:val="00E50BAC"/>
    <w:rsid w:val="00E5115C"/>
    <w:rsid w:val="00E5150E"/>
    <w:rsid w:val="00E51710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6F6"/>
    <w:rsid w:val="00E8225D"/>
    <w:rsid w:val="00E82D20"/>
    <w:rsid w:val="00E82FB3"/>
    <w:rsid w:val="00E8304B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7C9A"/>
    <w:rsid w:val="00E9136C"/>
    <w:rsid w:val="00E91787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55AE"/>
    <w:rsid w:val="00E95E9A"/>
    <w:rsid w:val="00E95F85"/>
    <w:rsid w:val="00E96005"/>
    <w:rsid w:val="00E96189"/>
    <w:rsid w:val="00E961D8"/>
    <w:rsid w:val="00EA0477"/>
    <w:rsid w:val="00EA07A9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E22"/>
    <w:rsid w:val="00EA65C0"/>
    <w:rsid w:val="00EA74AD"/>
    <w:rsid w:val="00EA7715"/>
    <w:rsid w:val="00EA7CD7"/>
    <w:rsid w:val="00EA7EF6"/>
    <w:rsid w:val="00EB0181"/>
    <w:rsid w:val="00EB1802"/>
    <w:rsid w:val="00EB1D47"/>
    <w:rsid w:val="00EB20AB"/>
    <w:rsid w:val="00EB2939"/>
    <w:rsid w:val="00EB2B8C"/>
    <w:rsid w:val="00EB36C0"/>
    <w:rsid w:val="00EB3CB7"/>
    <w:rsid w:val="00EB4596"/>
    <w:rsid w:val="00EB4835"/>
    <w:rsid w:val="00EB48DF"/>
    <w:rsid w:val="00EB4D8F"/>
    <w:rsid w:val="00EB5135"/>
    <w:rsid w:val="00EB62E2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73A"/>
    <w:rsid w:val="00EF388C"/>
    <w:rsid w:val="00EF41A1"/>
    <w:rsid w:val="00EF4B91"/>
    <w:rsid w:val="00EF5DF1"/>
    <w:rsid w:val="00EF69D1"/>
    <w:rsid w:val="00EF6B03"/>
    <w:rsid w:val="00EF6BF8"/>
    <w:rsid w:val="00EF7292"/>
    <w:rsid w:val="00EF7629"/>
    <w:rsid w:val="00F00058"/>
    <w:rsid w:val="00F00D7F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2F6D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A69"/>
    <w:rsid w:val="00F60CEA"/>
    <w:rsid w:val="00F61473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7C7B"/>
    <w:rsid w:val="00F77F81"/>
    <w:rsid w:val="00F805CD"/>
    <w:rsid w:val="00F8085D"/>
    <w:rsid w:val="00F8142F"/>
    <w:rsid w:val="00F814E4"/>
    <w:rsid w:val="00F814F9"/>
    <w:rsid w:val="00F821AA"/>
    <w:rsid w:val="00F844C4"/>
    <w:rsid w:val="00F8463A"/>
    <w:rsid w:val="00F8481A"/>
    <w:rsid w:val="00F85096"/>
    <w:rsid w:val="00F85914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DF4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EE9"/>
    <w:rsid w:val="00FD223F"/>
    <w:rsid w:val="00FD236F"/>
    <w:rsid w:val="00FD27E7"/>
    <w:rsid w:val="00FD30AA"/>
    <w:rsid w:val="00FD34AC"/>
    <w:rsid w:val="00FD3518"/>
    <w:rsid w:val="00FD3529"/>
    <w:rsid w:val="00FD356C"/>
    <w:rsid w:val="00FD38F6"/>
    <w:rsid w:val="00FD39B9"/>
    <w:rsid w:val="00FD5105"/>
    <w:rsid w:val="00FD586C"/>
    <w:rsid w:val="00FD591F"/>
    <w:rsid w:val="00FD5F2A"/>
    <w:rsid w:val="00FD5FA3"/>
    <w:rsid w:val="00FD6012"/>
    <w:rsid w:val="00FD648D"/>
    <w:rsid w:val="00FD68F9"/>
    <w:rsid w:val="00FD698E"/>
    <w:rsid w:val="00FD6C27"/>
    <w:rsid w:val="00FD7605"/>
    <w:rsid w:val="00FD7F28"/>
    <w:rsid w:val="00FE0094"/>
    <w:rsid w:val="00FE024F"/>
    <w:rsid w:val="00FE0493"/>
    <w:rsid w:val="00FE09F2"/>
    <w:rsid w:val="00FE1140"/>
    <w:rsid w:val="00FE1672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3619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FD1684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55DCD-BA8D-4025-874C-24AF4D0AE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474_9872_23</dc:title>
  <dc:subject/>
  <dc:creator>AGNIESZKA BALAWEJDER</dc:creator>
  <cp:keywords/>
  <dc:description/>
  <cp:lastModifiedBy>.</cp:lastModifiedBy>
  <cp:revision>4</cp:revision>
  <cp:lastPrinted>2023-03-28T11:34:00Z</cp:lastPrinted>
  <dcterms:created xsi:type="dcterms:W3CDTF">2023-03-24T11:05:00Z</dcterms:created>
  <dcterms:modified xsi:type="dcterms:W3CDTF">2023-04-05T11:24:00Z</dcterms:modified>
</cp:coreProperties>
</file>