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266CC" w14:textId="384B836B" w:rsidR="00272B98" w:rsidRPr="00272B98" w:rsidRDefault="00272B98" w:rsidP="00272B98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272B98">
        <w:rPr>
          <w:rFonts w:ascii="Arial" w:hAnsi="Arial" w:cs="Arial"/>
          <w:b/>
          <w:color w:val="000000"/>
        </w:rPr>
        <w:t xml:space="preserve">UCHWAŁA Nr 481/ </w:t>
      </w:r>
      <w:r>
        <w:rPr>
          <w:rFonts w:ascii="Arial" w:hAnsi="Arial" w:cs="Arial"/>
          <w:b/>
          <w:color w:val="000000"/>
        </w:rPr>
        <w:t>10009</w:t>
      </w:r>
      <w:r w:rsidRPr="00272B98">
        <w:rPr>
          <w:rFonts w:ascii="Arial" w:hAnsi="Arial" w:cs="Arial"/>
          <w:b/>
          <w:color w:val="000000"/>
        </w:rPr>
        <w:t xml:space="preserve"> /23</w:t>
      </w:r>
      <w:r w:rsidRPr="00272B98">
        <w:rPr>
          <w:rFonts w:ascii="Arial" w:hAnsi="Arial" w:cs="Arial"/>
          <w:b/>
          <w:color w:val="000000"/>
        </w:rPr>
        <w:br/>
        <w:t>ZARZĄDU WOJEWÓDZTWA PODKARPACKIEGO</w:t>
      </w:r>
      <w:r w:rsidRPr="00272B98">
        <w:rPr>
          <w:rFonts w:ascii="Arial" w:hAnsi="Arial" w:cs="Arial"/>
          <w:b/>
          <w:color w:val="000000"/>
        </w:rPr>
        <w:br/>
        <w:t>w RZESZOWIE</w:t>
      </w:r>
      <w:r w:rsidRPr="00272B98">
        <w:rPr>
          <w:rFonts w:ascii="Arial" w:hAnsi="Arial" w:cs="Arial"/>
          <w:b/>
          <w:color w:val="000000"/>
        </w:rPr>
        <w:br/>
      </w:r>
      <w:r w:rsidRPr="00272B98">
        <w:rPr>
          <w:rFonts w:ascii="Arial" w:hAnsi="Arial" w:cs="Arial"/>
          <w:color w:val="000000"/>
        </w:rPr>
        <w:t>z dnia 18 kwietnia 2023 r.</w:t>
      </w:r>
      <w:r w:rsidRPr="00272B98">
        <w:rPr>
          <w:rFonts w:ascii="Arial" w:hAnsi="Arial" w:cs="Arial"/>
          <w:color w:val="000000"/>
        </w:rPr>
        <w:br/>
      </w:r>
    </w:p>
    <w:bookmarkEnd w:id="0"/>
    <w:p w14:paraId="2919B3B4" w14:textId="77777777" w:rsidR="00E531F4" w:rsidRPr="00504A2F" w:rsidRDefault="00E531F4" w:rsidP="008F1CC6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14:paraId="5A0FC852" w14:textId="786A34EF" w:rsidR="002351BC" w:rsidRPr="00CF767F" w:rsidRDefault="001A5A15" w:rsidP="00E531F4">
      <w:pPr>
        <w:pStyle w:val="Tytu"/>
        <w:spacing w:line="276" w:lineRule="auto"/>
        <w:rPr>
          <w:rFonts w:ascii="Arial" w:hAnsi="Arial" w:cs="Arial"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>w sprawie powołania komisji konkursowej</w:t>
      </w:r>
      <w:r w:rsidR="00575EDB">
        <w:rPr>
          <w:rFonts w:ascii="Arial" w:hAnsi="Arial" w:cs="Arial"/>
          <w:sz w:val="22"/>
          <w:szCs w:val="22"/>
        </w:rPr>
        <w:t xml:space="preserve"> do</w:t>
      </w:r>
      <w:r w:rsidR="007E5161">
        <w:rPr>
          <w:rFonts w:ascii="Arial" w:hAnsi="Arial" w:cs="Arial"/>
          <w:sz w:val="22"/>
          <w:szCs w:val="22"/>
        </w:rPr>
        <w:t xml:space="preserve"> opiniowania </w:t>
      </w:r>
      <w:r w:rsidRPr="002208ED">
        <w:rPr>
          <w:rFonts w:ascii="Arial" w:hAnsi="Arial" w:cs="Arial"/>
          <w:sz w:val="22"/>
          <w:szCs w:val="22"/>
        </w:rPr>
        <w:t>ofert złożonych</w:t>
      </w:r>
      <w:r w:rsidR="007E5161">
        <w:rPr>
          <w:rFonts w:ascii="Arial" w:hAnsi="Arial" w:cs="Arial"/>
          <w:sz w:val="22"/>
          <w:szCs w:val="22"/>
        </w:rPr>
        <w:t xml:space="preserve"> </w:t>
      </w:r>
      <w:r w:rsidRPr="002208ED">
        <w:rPr>
          <w:rFonts w:ascii="Arial" w:hAnsi="Arial" w:cs="Arial"/>
          <w:sz w:val="22"/>
          <w:szCs w:val="22"/>
        </w:rPr>
        <w:t xml:space="preserve">w ramach </w:t>
      </w:r>
      <w:r w:rsidR="00FF20D1" w:rsidRPr="002208ED">
        <w:rPr>
          <w:rFonts w:ascii="Arial" w:hAnsi="Arial" w:cs="Arial"/>
          <w:bCs/>
          <w:sz w:val="22"/>
          <w:szCs w:val="22"/>
        </w:rPr>
        <w:t xml:space="preserve">otwartego konkursu ofert na realizację </w:t>
      </w:r>
      <w:r w:rsidR="003C2C8B" w:rsidRPr="002208ED">
        <w:rPr>
          <w:rFonts w:ascii="Arial" w:hAnsi="Arial" w:cs="Arial"/>
          <w:bCs/>
          <w:sz w:val="22"/>
          <w:szCs w:val="22"/>
        </w:rPr>
        <w:t>w</w:t>
      </w:r>
      <w:r w:rsidR="00E44425" w:rsidRPr="002208ED">
        <w:rPr>
          <w:rFonts w:ascii="Arial" w:hAnsi="Arial" w:cs="Arial"/>
          <w:bCs/>
          <w:sz w:val="22"/>
          <w:szCs w:val="22"/>
        </w:rPr>
        <w:t xml:space="preserve"> roku</w:t>
      </w:r>
      <w:r w:rsidR="003C2C8B" w:rsidRPr="002208ED">
        <w:rPr>
          <w:rFonts w:ascii="Arial" w:hAnsi="Arial" w:cs="Arial"/>
          <w:bCs/>
          <w:sz w:val="22"/>
          <w:szCs w:val="22"/>
        </w:rPr>
        <w:t xml:space="preserve"> 20</w:t>
      </w:r>
      <w:r w:rsidR="00F50E6B">
        <w:rPr>
          <w:rFonts w:ascii="Arial" w:hAnsi="Arial" w:cs="Arial"/>
          <w:bCs/>
          <w:sz w:val="22"/>
          <w:szCs w:val="22"/>
        </w:rPr>
        <w:t>2</w:t>
      </w:r>
      <w:r w:rsidR="001E0DCA">
        <w:rPr>
          <w:rFonts w:ascii="Arial" w:hAnsi="Arial" w:cs="Arial"/>
          <w:bCs/>
          <w:sz w:val="22"/>
          <w:szCs w:val="22"/>
        </w:rPr>
        <w:t>3</w:t>
      </w:r>
      <w:r w:rsidR="00E531F4">
        <w:rPr>
          <w:rFonts w:ascii="Arial" w:hAnsi="Arial" w:cs="Arial"/>
          <w:bCs/>
          <w:sz w:val="22"/>
          <w:szCs w:val="22"/>
        </w:rPr>
        <w:t xml:space="preserve"> </w:t>
      </w:r>
      <w:r w:rsidR="00E44425" w:rsidRPr="002208ED">
        <w:rPr>
          <w:rFonts w:ascii="Arial" w:hAnsi="Arial" w:cs="Arial"/>
          <w:bCs/>
          <w:sz w:val="22"/>
          <w:szCs w:val="22"/>
        </w:rPr>
        <w:t xml:space="preserve">zadań </w:t>
      </w:r>
      <w:r w:rsidR="00563DB1" w:rsidRPr="002208ED">
        <w:rPr>
          <w:rFonts w:ascii="Arial" w:hAnsi="Arial" w:cs="Arial"/>
          <w:bCs/>
          <w:sz w:val="22"/>
          <w:szCs w:val="22"/>
        </w:rPr>
        <w:t xml:space="preserve">publicznych </w:t>
      </w:r>
      <w:r w:rsidR="003C2C8B" w:rsidRPr="002208ED">
        <w:rPr>
          <w:rFonts w:ascii="Arial" w:hAnsi="Arial" w:cs="Arial"/>
          <w:bCs/>
          <w:sz w:val="22"/>
          <w:szCs w:val="22"/>
        </w:rPr>
        <w:t xml:space="preserve">Województwa Podkarpackiego w zakresie </w:t>
      </w:r>
      <w:r w:rsidR="00E531F4">
        <w:rPr>
          <w:rFonts w:ascii="Arial" w:hAnsi="Arial" w:cs="Arial"/>
          <w:bCs/>
          <w:sz w:val="22"/>
          <w:szCs w:val="22"/>
        </w:rPr>
        <w:t>profilaktyki uzależnień.</w:t>
      </w:r>
    </w:p>
    <w:p w14:paraId="2A84DA04" w14:textId="77777777" w:rsidR="002351BC" w:rsidRPr="00504A2F" w:rsidRDefault="002351BC" w:rsidP="001376C5">
      <w:pPr>
        <w:pStyle w:val="Tytu"/>
        <w:spacing w:line="276" w:lineRule="auto"/>
        <w:jc w:val="both"/>
        <w:rPr>
          <w:rFonts w:ascii="Arial" w:hAnsi="Arial" w:cs="Arial"/>
          <w:b w:val="0"/>
          <w:sz w:val="16"/>
          <w:szCs w:val="16"/>
        </w:rPr>
      </w:pPr>
    </w:p>
    <w:p w14:paraId="45AC9854" w14:textId="3D4CF863" w:rsidR="00547AFF" w:rsidRPr="001E0DCA" w:rsidRDefault="00547AFF" w:rsidP="008F1CC6">
      <w:pPr>
        <w:pStyle w:val="Tytu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547AFF">
        <w:rPr>
          <w:rFonts w:ascii="Arial" w:hAnsi="Arial" w:cs="Arial"/>
          <w:b w:val="0"/>
          <w:sz w:val="22"/>
          <w:szCs w:val="22"/>
        </w:rPr>
        <w:t>Działając na podstawie art. 1, 2 i 4 ustawy z dnia 26 października 1982 roku o wychowaniu w trzeźwości i przeciwdziałaniu alkoholizmowi (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Dz.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U.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z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2023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r. poz.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 xml:space="preserve">165 </w:t>
      </w:r>
      <w:proofErr w:type="spellStart"/>
      <w:r w:rsidR="001E0DCA" w:rsidRPr="00864EE2">
        <w:rPr>
          <w:rFonts w:ascii="Arial" w:hAnsi="Arial" w:cs="Arial"/>
          <w:b w:val="0"/>
          <w:bCs/>
          <w:sz w:val="22"/>
          <w:szCs w:val="22"/>
        </w:rPr>
        <w:t>t.j</w:t>
      </w:r>
      <w:proofErr w:type="spellEnd"/>
      <w:r w:rsidR="001E0DCA" w:rsidRPr="00864EE2">
        <w:rPr>
          <w:rFonts w:ascii="Arial" w:hAnsi="Arial" w:cs="Arial"/>
          <w:b w:val="0"/>
          <w:bCs/>
          <w:sz w:val="22"/>
          <w:szCs w:val="22"/>
        </w:rPr>
        <w:t>.</w:t>
      </w:r>
      <w:r w:rsidRPr="00864EE2">
        <w:rPr>
          <w:rFonts w:ascii="Arial" w:hAnsi="Arial" w:cs="Arial"/>
          <w:b w:val="0"/>
          <w:bCs/>
          <w:sz w:val="22"/>
          <w:szCs w:val="22"/>
        </w:rPr>
        <w:t>), art. 5 ust 1 ustawy z dnia 29 lipca 2005 r. o przeciwdziałaniu narkomanii (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Dz.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U.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z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2023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r. poz.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 xml:space="preserve">172 </w:t>
      </w:r>
      <w:proofErr w:type="spellStart"/>
      <w:r w:rsidR="001E0DCA" w:rsidRPr="00864EE2">
        <w:rPr>
          <w:rFonts w:ascii="Arial" w:hAnsi="Arial" w:cs="Arial"/>
          <w:b w:val="0"/>
          <w:bCs/>
          <w:sz w:val="22"/>
          <w:szCs w:val="22"/>
        </w:rPr>
        <w:t>t.j</w:t>
      </w:r>
      <w:proofErr w:type="spellEnd"/>
      <w:r w:rsidR="001E0DCA" w:rsidRPr="00864EE2">
        <w:rPr>
          <w:rFonts w:ascii="Arial" w:hAnsi="Arial" w:cs="Arial"/>
          <w:b w:val="0"/>
          <w:bCs/>
          <w:sz w:val="22"/>
          <w:szCs w:val="22"/>
        </w:rPr>
        <w:t>.</w:t>
      </w:r>
      <w:r w:rsidRPr="00864EE2">
        <w:rPr>
          <w:rFonts w:ascii="Arial" w:hAnsi="Arial" w:cs="Arial"/>
          <w:b w:val="0"/>
          <w:bCs/>
          <w:sz w:val="22"/>
          <w:szCs w:val="22"/>
        </w:rPr>
        <w:t>)</w:t>
      </w:r>
      <w:r w:rsidR="006513B6" w:rsidRPr="00864EE2">
        <w:rPr>
          <w:rFonts w:ascii="Arial" w:hAnsi="Arial" w:cs="Arial"/>
          <w:b w:val="0"/>
          <w:bCs/>
          <w:sz w:val="22"/>
          <w:szCs w:val="22"/>
        </w:rPr>
        <w:t xml:space="preserve">, </w:t>
      </w:r>
      <w:r w:rsidR="002351BC" w:rsidRPr="00864EE2">
        <w:rPr>
          <w:rFonts w:ascii="Arial" w:hAnsi="Arial" w:cs="Arial"/>
          <w:b w:val="0"/>
          <w:bCs/>
          <w:sz w:val="22"/>
          <w:szCs w:val="22"/>
        </w:rPr>
        <w:t xml:space="preserve">art.  41 ust. 1 ustawy z dnia </w:t>
      </w:r>
      <w:r w:rsidR="00384531" w:rsidRPr="00864EE2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2351BC" w:rsidRPr="00864EE2">
        <w:rPr>
          <w:rFonts w:ascii="Arial" w:hAnsi="Arial" w:cs="Arial"/>
          <w:b w:val="0"/>
          <w:bCs/>
          <w:sz w:val="22"/>
          <w:szCs w:val="22"/>
        </w:rPr>
        <w:t>5 czerwca 1998 r. o samorządzie województwa (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Dz.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U.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z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2022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r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poz.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 xml:space="preserve">2094 z </w:t>
      </w:r>
      <w:proofErr w:type="spellStart"/>
      <w:r w:rsidR="001E0DCA" w:rsidRPr="00864EE2">
        <w:rPr>
          <w:rFonts w:ascii="Arial" w:hAnsi="Arial" w:cs="Arial"/>
          <w:b w:val="0"/>
          <w:bCs/>
          <w:sz w:val="22"/>
          <w:szCs w:val="22"/>
        </w:rPr>
        <w:t>późn</w:t>
      </w:r>
      <w:proofErr w:type="spellEnd"/>
      <w:r w:rsidR="001E0DCA" w:rsidRPr="00864EE2">
        <w:rPr>
          <w:rFonts w:ascii="Arial" w:hAnsi="Arial" w:cs="Arial"/>
          <w:b w:val="0"/>
          <w:bCs/>
          <w:sz w:val="22"/>
          <w:szCs w:val="22"/>
        </w:rPr>
        <w:t>. zm.),</w:t>
      </w:r>
      <w:r w:rsidR="0004407D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FB6B70">
        <w:rPr>
          <w:rFonts w:ascii="Arial" w:hAnsi="Arial" w:cs="Arial"/>
          <w:b w:val="0"/>
          <w:bCs/>
          <w:sz w:val="22"/>
          <w:szCs w:val="22"/>
        </w:rPr>
        <w:t xml:space="preserve">art. </w:t>
      </w:r>
      <w:r w:rsidR="008F1A12" w:rsidRPr="00864EE2">
        <w:rPr>
          <w:rFonts w:ascii="Arial" w:hAnsi="Arial" w:cs="Arial"/>
          <w:b w:val="0"/>
          <w:bCs/>
          <w:sz w:val="22"/>
          <w:szCs w:val="22"/>
        </w:rPr>
        <w:t>15</w:t>
      </w:r>
      <w:r w:rsidR="00FB6B70">
        <w:rPr>
          <w:rFonts w:ascii="Arial" w:hAnsi="Arial" w:cs="Arial"/>
          <w:b w:val="0"/>
          <w:bCs/>
          <w:sz w:val="22"/>
          <w:szCs w:val="22"/>
        </w:rPr>
        <w:t xml:space="preserve"> ust. 2a, 2b, 2d, 2f</w:t>
      </w:r>
      <w:r w:rsidR="008F1A12" w:rsidRPr="00864EE2">
        <w:rPr>
          <w:rFonts w:ascii="Arial" w:hAnsi="Arial" w:cs="Arial"/>
          <w:b w:val="0"/>
          <w:bCs/>
          <w:sz w:val="22"/>
          <w:szCs w:val="22"/>
        </w:rPr>
        <w:t xml:space="preserve"> ustawy z dnia 24 kwietnia 2003 r. o działalności pożytku publicznego i o wolontariacie </w:t>
      </w:r>
      <w:bookmarkStart w:id="1" w:name="_Hlk132193723"/>
      <w:r w:rsidR="008F1A12" w:rsidRPr="00864EE2">
        <w:rPr>
          <w:rFonts w:ascii="Arial" w:hAnsi="Arial" w:cs="Arial"/>
          <w:b w:val="0"/>
          <w:bCs/>
          <w:sz w:val="22"/>
          <w:szCs w:val="22"/>
        </w:rPr>
        <w:t>(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Dz.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U.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z 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2023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r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.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poz. </w:t>
      </w:r>
      <w:r w:rsidR="00866E54">
        <w:rPr>
          <w:rFonts w:ascii="Arial" w:hAnsi="Arial" w:cs="Arial"/>
          <w:b w:val="0"/>
          <w:bCs/>
          <w:sz w:val="22"/>
          <w:szCs w:val="22"/>
        </w:rPr>
        <w:t>5</w:t>
      </w:r>
      <w:r w:rsidR="001E0DCA" w:rsidRPr="00864EE2">
        <w:rPr>
          <w:rFonts w:ascii="Arial" w:hAnsi="Arial" w:cs="Arial"/>
          <w:b w:val="0"/>
          <w:bCs/>
          <w:sz w:val="22"/>
          <w:szCs w:val="22"/>
        </w:rPr>
        <w:t>71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</w:t>
      </w:r>
      <w:proofErr w:type="spellStart"/>
      <w:r w:rsidR="001E0DCA" w:rsidRPr="00864EE2">
        <w:rPr>
          <w:rFonts w:ascii="Arial" w:hAnsi="Arial" w:cs="Arial"/>
          <w:b w:val="0"/>
          <w:bCs/>
          <w:sz w:val="22"/>
          <w:szCs w:val="22"/>
        </w:rPr>
        <w:t>t.j</w:t>
      </w:r>
      <w:proofErr w:type="spellEnd"/>
      <w:r w:rsidR="001E0DCA" w:rsidRPr="00864EE2">
        <w:rPr>
          <w:rFonts w:ascii="Arial" w:hAnsi="Arial" w:cs="Arial"/>
          <w:b w:val="0"/>
          <w:bCs/>
          <w:sz w:val="22"/>
          <w:szCs w:val="22"/>
        </w:rPr>
        <w:t>.)</w:t>
      </w:r>
      <w:bookmarkEnd w:id="1"/>
      <w:r w:rsidR="001E0DCA" w:rsidRPr="00864EE2">
        <w:rPr>
          <w:rFonts w:ascii="Arial" w:hAnsi="Arial" w:cs="Arial"/>
          <w:b w:val="0"/>
          <w:bCs/>
          <w:sz w:val="22"/>
          <w:szCs w:val="22"/>
        </w:rPr>
        <w:t>,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Pr="00547AFF">
        <w:rPr>
          <w:rFonts w:ascii="Arial" w:hAnsi="Arial" w:cs="Arial"/>
          <w:b w:val="0"/>
          <w:sz w:val="22"/>
          <w:szCs w:val="22"/>
        </w:rPr>
        <w:t xml:space="preserve">Uchwały Nr LI/858/22 Sejmiku Województwa Podkarpackiego z dnia 27 czerwca 2022 r. w sprawie uchwalenia „Wojewódzkiego Programu Profilaktyki i Rozwiązywania Problemów Alkoholowych </w:t>
      </w:r>
      <w:r>
        <w:rPr>
          <w:rFonts w:ascii="Arial" w:hAnsi="Arial" w:cs="Arial"/>
          <w:b w:val="0"/>
          <w:sz w:val="22"/>
          <w:szCs w:val="22"/>
        </w:rPr>
        <w:t>oraz</w:t>
      </w:r>
      <w:r w:rsidRPr="00547AFF">
        <w:rPr>
          <w:rFonts w:ascii="Arial" w:hAnsi="Arial" w:cs="Arial"/>
          <w:b w:val="0"/>
          <w:sz w:val="22"/>
          <w:szCs w:val="22"/>
        </w:rPr>
        <w:t xml:space="preserve"> Przeciwdziałania Narkomanii na lata 2022-2030”</w:t>
      </w:r>
      <w:r w:rsidR="008F1A12" w:rsidRPr="00547AFF">
        <w:rPr>
          <w:rFonts w:ascii="Arial" w:hAnsi="Arial" w:cs="Arial"/>
          <w:b w:val="0"/>
          <w:bCs/>
          <w:sz w:val="22"/>
          <w:szCs w:val="22"/>
        </w:rPr>
        <w:t xml:space="preserve">, </w:t>
      </w:r>
      <w:r w:rsidR="00864EE2" w:rsidRPr="00864EE2">
        <w:rPr>
          <w:rFonts w:ascii="Arial" w:hAnsi="Arial" w:cs="Arial"/>
          <w:b w:val="0"/>
          <w:bCs/>
          <w:sz w:val="22"/>
          <w:szCs w:val="22"/>
        </w:rPr>
        <w:t xml:space="preserve">Uchwały Sejmiku Województwa Podkarpackiego nr </w:t>
      </w:r>
      <w:bookmarkStart w:id="2" w:name="_Hlk132270986"/>
      <w:r w:rsidR="00864EE2" w:rsidRPr="00864EE2">
        <w:rPr>
          <w:rFonts w:ascii="Arial" w:hAnsi="Arial" w:cs="Arial"/>
          <w:b w:val="0"/>
          <w:bCs/>
          <w:sz w:val="22"/>
          <w:szCs w:val="22"/>
        </w:rPr>
        <w:t>LV</w:t>
      </w:r>
      <w:r w:rsidR="00344682">
        <w:rPr>
          <w:rFonts w:ascii="Arial" w:hAnsi="Arial" w:cs="Arial"/>
          <w:b w:val="0"/>
          <w:bCs/>
          <w:sz w:val="22"/>
          <w:szCs w:val="22"/>
        </w:rPr>
        <w:t>I</w:t>
      </w:r>
      <w:r w:rsidR="00864EE2" w:rsidRPr="00864EE2">
        <w:rPr>
          <w:rFonts w:ascii="Arial" w:hAnsi="Arial" w:cs="Arial"/>
          <w:b w:val="0"/>
          <w:bCs/>
          <w:sz w:val="22"/>
          <w:szCs w:val="22"/>
        </w:rPr>
        <w:t>/</w:t>
      </w:r>
      <w:r w:rsidR="00344682">
        <w:rPr>
          <w:rFonts w:ascii="Arial" w:hAnsi="Arial" w:cs="Arial"/>
          <w:b w:val="0"/>
          <w:bCs/>
          <w:sz w:val="22"/>
          <w:szCs w:val="22"/>
        </w:rPr>
        <w:t>968</w:t>
      </w:r>
      <w:r w:rsidR="00864EE2" w:rsidRPr="00864EE2">
        <w:rPr>
          <w:rFonts w:ascii="Arial" w:hAnsi="Arial" w:cs="Arial"/>
          <w:b w:val="0"/>
          <w:bCs/>
          <w:sz w:val="22"/>
          <w:szCs w:val="22"/>
        </w:rPr>
        <w:t xml:space="preserve">/22 z dnia 28 </w:t>
      </w:r>
      <w:r w:rsidR="00344682">
        <w:rPr>
          <w:rFonts w:ascii="Arial" w:hAnsi="Arial" w:cs="Arial"/>
          <w:b w:val="0"/>
          <w:bCs/>
          <w:sz w:val="22"/>
          <w:szCs w:val="22"/>
        </w:rPr>
        <w:t>grudnia</w:t>
      </w:r>
      <w:r w:rsidR="00864EE2" w:rsidRPr="00864EE2">
        <w:rPr>
          <w:rFonts w:ascii="Arial" w:hAnsi="Arial" w:cs="Arial"/>
          <w:b w:val="0"/>
          <w:bCs/>
          <w:sz w:val="22"/>
          <w:szCs w:val="22"/>
        </w:rPr>
        <w:t xml:space="preserve"> 2022 </w:t>
      </w:r>
      <w:bookmarkEnd w:id="2"/>
      <w:r w:rsidR="00864EE2" w:rsidRPr="00864EE2">
        <w:rPr>
          <w:rFonts w:ascii="Arial" w:hAnsi="Arial" w:cs="Arial"/>
          <w:b w:val="0"/>
          <w:bCs/>
          <w:sz w:val="22"/>
          <w:szCs w:val="22"/>
        </w:rPr>
        <w:t>roku w sprawie Programu współpracy Samorządu Województwa Podkarpackiego</w:t>
      </w:r>
      <w:r w:rsidR="0004407D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64EE2" w:rsidRPr="00864EE2">
        <w:rPr>
          <w:rFonts w:ascii="Arial" w:hAnsi="Arial" w:cs="Arial"/>
          <w:b w:val="0"/>
          <w:bCs/>
          <w:sz w:val="22"/>
          <w:szCs w:val="22"/>
        </w:rPr>
        <w:t>z organizacjami pozarządowymi</w:t>
      </w:r>
      <w:r w:rsidR="00504A2F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64EE2" w:rsidRPr="00864EE2">
        <w:rPr>
          <w:rFonts w:ascii="Arial" w:hAnsi="Arial" w:cs="Arial"/>
          <w:b w:val="0"/>
          <w:bCs/>
          <w:sz w:val="22"/>
          <w:szCs w:val="22"/>
        </w:rPr>
        <w:t>i innymi podmiotami prowadzącymi działalność pożytku publicznego na rok 2023”</w:t>
      </w:r>
      <w:r w:rsidR="0020689F">
        <w:rPr>
          <w:rFonts w:ascii="Arial" w:hAnsi="Arial" w:cs="Arial"/>
          <w:b w:val="0"/>
          <w:bCs/>
          <w:sz w:val="22"/>
          <w:szCs w:val="22"/>
        </w:rPr>
        <w:t xml:space="preserve"> </w:t>
      </w:r>
      <w:bookmarkStart w:id="3" w:name="_Hlk132195360"/>
      <w:r w:rsidR="00864EE2" w:rsidRPr="00864EE2">
        <w:rPr>
          <w:rFonts w:ascii="Arial" w:hAnsi="Arial" w:cs="Arial"/>
          <w:b w:val="0"/>
          <w:bCs/>
          <w:sz w:val="22"/>
          <w:szCs w:val="22"/>
        </w:rPr>
        <w:t>z późniejszymi zmianami</w:t>
      </w:r>
      <w:bookmarkEnd w:id="3"/>
      <w:r w:rsidR="00D36950">
        <w:rPr>
          <w:rFonts w:ascii="Arial" w:hAnsi="Arial" w:cs="Arial"/>
          <w:b w:val="0"/>
          <w:bCs/>
          <w:sz w:val="22"/>
          <w:szCs w:val="22"/>
        </w:rPr>
        <w:t xml:space="preserve">, Uchwały nr 468/9737/23 Zarządu Województwa Podkarpackiego w Rzeszowie z dnia 7 marca 2023 r. w sprawie wprowadzenia zasad przyznawania, realizacji i rozliczania zadań publicznych dofinansowanych przez Województwo Podkarpackie - Regionalny Ośrodek Polityki Społecznej </w:t>
      </w:r>
      <w:r w:rsidR="00FB6B70">
        <w:rPr>
          <w:rFonts w:ascii="Arial" w:hAnsi="Arial" w:cs="Arial"/>
          <w:b w:val="0"/>
          <w:bCs/>
          <w:sz w:val="22"/>
          <w:szCs w:val="22"/>
        </w:rPr>
        <w:t>w Rzeszowie</w:t>
      </w:r>
      <w:r w:rsidR="008F1A12" w:rsidRPr="00547AFF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384531" w:rsidRPr="00547AFF">
        <w:rPr>
          <w:rFonts w:ascii="Arial" w:hAnsi="Arial" w:cs="Arial"/>
          <w:b w:val="0"/>
          <w:bCs/>
          <w:sz w:val="22"/>
          <w:szCs w:val="22"/>
        </w:rPr>
        <w:t>oraz</w:t>
      </w:r>
      <w:r w:rsidR="006731A8" w:rsidRPr="00547AFF">
        <w:rPr>
          <w:rFonts w:ascii="Arial" w:hAnsi="Arial" w:cs="Arial"/>
          <w:b w:val="0"/>
          <w:bCs/>
          <w:sz w:val="22"/>
          <w:szCs w:val="22"/>
        </w:rPr>
        <w:t xml:space="preserve"> </w:t>
      </w:r>
      <w:bookmarkStart w:id="4" w:name="_Hlk132192878"/>
      <w:r w:rsidR="006731A8" w:rsidRPr="00547AFF">
        <w:rPr>
          <w:rFonts w:ascii="Arial" w:hAnsi="Arial" w:cs="Arial"/>
          <w:b w:val="0"/>
          <w:sz w:val="22"/>
          <w:szCs w:val="22"/>
        </w:rPr>
        <w:t xml:space="preserve">Uchwały nr </w:t>
      </w:r>
      <w:r w:rsidR="00864EE2">
        <w:rPr>
          <w:rFonts w:ascii="Arial" w:hAnsi="Arial" w:cs="Arial"/>
          <w:b w:val="0"/>
          <w:sz w:val="22"/>
          <w:szCs w:val="22"/>
        </w:rPr>
        <w:t>474/9867/23</w:t>
      </w:r>
      <w:r w:rsidR="006731A8" w:rsidRPr="00547AFF">
        <w:rPr>
          <w:rFonts w:ascii="Arial" w:hAnsi="Arial" w:cs="Arial"/>
          <w:b w:val="0"/>
          <w:sz w:val="22"/>
          <w:szCs w:val="22"/>
        </w:rPr>
        <w:t xml:space="preserve"> Zarządu Województwa Podkarpackiego w Rzeszowie z dnia</w:t>
      </w:r>
      <w:r w:rsidR="00223E65" w:rsidRPr="00547AFF">
        <w:rPr>
          <w:rFonts w:ascii="Arial" w:hAnsi="Arial" w:cs="Arial"/>
          <w:b w:val="0"/>
          <w:sz w:val="22"/>
          <w:szCs w:val="22"/>
        </w:rPr>
        <w:t xml:space="preserve"> </w:t>
      </w:r>
      <w:r w:rsidR="00864EE2">
        <w:rPr>
          <w:rFonts w:ascii="Arial" w:hAnsi="Arial" w:cs="Arial"/>
          <w:b w:val="0"/>
          <w:sz w:val="22"/>
          <w:szCs w:val="22"/>
        </w:rPr>
        <w:t>28 marca 2023</w:t>
      </w:r>
      <w:r w:rsidRPr="00547AFF">
        <w:rPr>
          <w:rFonts w:ascii="Arial" w:hAnsi="Arial" w:cs="Arial"/>
          <w:b w:val="0"/>
          <w:sz w:val="22"/>
          <w:szCs w:val="22"/>
        </w:rPr>
        <w:t xml:space="preserve"> </w:t>
      </w:r>
      <w:r w:rsidR="006731A8" w:rsidRPr="00547AFF">
        <w:rPr>
          <w:rFonts w:ascii="Arial" w:hAnsi="Arial" w:cs="Arial"/>
          <w:b w:val="0"/>
          <w:sz w:val="22"/>
          <w:szCs w:val="22"/>
        </w:rPr>
        <w:t>r.</w:t>
      </w:r>
      <w:r w:rsidR="00384531" w:rsidRPr="00547AFF">
        <w:rPr>
          <w:rFonts w:ascii="Arial" w:hAnsi="Arial" w:cs="Arial"/>
          <w:b w:val="0"/>
          <w:sz w:val="22"/>
          <w:szCs w:val="22"/>
        </w:rPr>
        <w:t xml:space="preserve"> </w:t>
      </w:r>
      <w:r w:rsidR="006731A8" w:rsidRPr="00547AFF">
        <w:rPr>
          <w:rFonts w:ascii="Arial" w:hAnsi="Arial" w:cs="Arial"/>
          <w:b w:val="0"/>
          <w:sz w:val="22"/>
          <w:szCs w:val="22"/>
        </w:rPr>
        <w:t>w sprawie ogłoszenia otwartego konkursu ofert na realizację w roku 202</w:t>
      </w:r>
      <w:r w:rsidR="00864EE2">
        <w:rPr>
          <w:rFonts w:ascii="Arial" w:hAnsi="Arial" w:cs="Arial"/>
          <w:b w:val="0"/>
          <w:sz w:val="22"/>
          <w:szCs w:val="22"/>
        </w:rPr>
        <w:t>3</w:t>
      </w:r>
      <w:r w:rsidR="006731A8" w:rsidRPr="00547AFF">
        <w:rPr>
          <w:rFonts w:ascii="Arial" w:hAnsi="Arial" w:cs="Arial"/>
          <w:b w:val="0"/>
          <w:sz w:val="22"/>
          <w:szCs w:val="22"/>
        </w:rPr>
        <w:t xml:space="preserve"> zadań publicznych Województwa Podkarpackiego w zakresie </w:t>
      </w:r>
      <w:r w:rsidRPr="00547AFF">
        <w:rPr>
          <w:rFonts w:ascii="Arial" w:hAnsi="Arial" w:cs="Arial"/>
          <w:b w:val="0"/>
          <w:sz w:val="22"/>
          <w:szCs w:val="22"/>
        </w:rPr>
        <w:t>profilaktyki uzależnień</w:t>
      </w:r>
    </w:p>
    <w:bookmarkEnd w:id="4"/>
    <w:p w14:paraId="095CB64C" w14:textId="77777777" w:rsidR="002234BA" w:rsidRPr="00130A9E" w:rsidRDefault="002234BA" w:rsidP="008F1CC6">
      <w:pPr>
        <w:pStyle w:val="Tytu"/>
        <w:spacing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44CA24AD" w14:textId="77777777" w:rsidR="001A5A15" w:rsidRPr="002208ED" w:rsidRDefault="001A5A15" w:rsidP="008F1CC6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2208ED">
        <w:rPr>
          <w:rFonts w:ascii="Arial" w:eastAsia="Arial Unicode MS" w:hAnsi="Arial" w:cs="Arial"/>
          <w:b/>
          <w:sz w:val="22"/>
          <w:szCs w:val="22"/>
        </w:rPr>
        <w:t xml:space="preserve">Zarząd Województwa Podkarpackiego w Rzeszowie </w:t>
      </w:r>
    </w:p>
    <w:p w14:paraId="19EDDAFD" w14:textId="2E7D707E" w:rsidR="001A5A15" w:rsidRPr="002208ED" w:rsidRDefault="00FB6B70" w:rsidP="00E94422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u</w:t>
      </w:r>
      <w:r w:rsidR="00D904B3" w:rsidRPr="002208ED">
        <w:rPr>
          <w:rFonts w:ascii="Arial" w:eastAsia="Arial Unicode MS" w:hAnsi="Arial" w:cs="Arial"/>
          <w:b/>
          <w:sz w:val="22"/>
          <w:szCs w:val="22"/>
        </w:rPr>
        <w:t>chwala</w:t>
      </w:r>
      <w:r>
        <w:rPr>
          <w:rFonts w:ascii="Arial" w:eastAsia="Arial Unicode MS" w:hAnsi="Arial" w:cs="Arial"/>
          <w:b/>
          <w:sz w:val="22"/>
          <w:szCs w:val="22"/>
        </w:rPr>
        <w:t>,</w:t>
      </w:r>
      <w:r w:rsidR="00D904B3" w:rsidRPr="002208ED">
        <w:rPr>
          <w:rFonts w:ascii="Arial" w:eastAsia="Arial Unicode MS" w:hAnsi="Arial" w:cs="Arial"/>
          <w:b/>
          <w:sz w:val="22"/>
          <w:szCs w:val="22"/>
        </w:rPr>
        <w:t xml:space="preserve"> co następuje</w:t>
      </w:r>
      <w:r w:rsidR="001A5A15" w:rsidRPr="002208ED">
        <w:rPr>
          <w:rFonts w:ascii="Arial" w:eastAsia="Arial Unicode MS" w:hAnsi="Arial" w:cs="Arial"/>
          <w:b/>
          <w:sz w:val="22"/>
          <w:szCs w:val="22"/>
        </w:rPr>
        <w:t>:</w:t>
      </w:r>
    </w:p>
    <w:p w14:paraId="54F6E317" w14:textId="77777777" w:rsidR="002234BA" w:rsidRPr="00130A9E" w:rsidRDefault="002234BA" w:rsidP="000B1F60">
      <w:pPr>
        <w:spacing w:line="276" w:lineRule="auto"/>
        <w:rPr>
          <w:rFonts w:ascii="Arial" w:eastAsia="Arial Unicode MS" w:hAnsi="Arial" w:cs="Arial"/>
          <w:b/>
          <w:sz w:val="16"/>
          <w:szCs w:val="16"/>
        </w:rPr>
      </w:pPr>
    </w:p>
    <w:p w14:paraId="1E72D8A0" w14:textId="77777777" w:rsidR="001A5A15" w:rsidRPr="002208ED" w:rsidRDefault="001A5A15" w:rsidP="001A5A15">
      <w:pPr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1</w:t>
      </w:r>
    </w:p>
    <w:p w14:paraId="36ED41D9" w14:textId="77777777" w:rsidR="001A5A15" w:rsidRPr="002208ED" w:rsidRDefault="001A5A15" w:rsidP="00192113">
      <w:pPr>
        <w:rPr>
          <w:rFonts w:ascii="Arial" w:hAnsi="Arial" w:cs="Arial"/>
          <w:b/>
          <w:sz w:val="22"/>
          <w:szCs w:val="22"/>
        </w:rPr>
      </w:pPr>
    </w:p>
    <w:p w14:paraId="470405DC" w14:textId="21B4570C" w:rsidR="007A2AE3" w:rsidRPr="002208ED" w:rsidRDefault="00575EDB" w:rsidP="008F1CC6">
      <w:pPr>
        <w:pStyle w:val="Tekstpodstawowy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Powołuje się Komisję w celu</w:t>
      </w:r>
      <w:r w:rsidR="001A5A15" w:rsidRPr="002208ED">
        <w:rPr>
          <w:rFonts w:ascii="Arial" w:hAnsi="Arial" w:cs="Arial"/>
          <w:sz w:val="22"/>
          <w:szCs w:val="22"/>
        </w:rPr>
        <w:t xml:space="preserve"> opiniowania ofert złożonych do konkursu </w:t>
      </w:r>
      <w:r w:rsidR="00C31E69" w:rsidRPr="002208ED">
        <w:rPr>
          <w:rFonts w:ascii="Arial" w:eastAsia="Arial Unicode MS" w:hAnsi="Arial" w:cs="Arial"/>
          <w:sz w:val="22"/>
          <w:szCs w:val="22"/>
        </w:rPr>
        <w:t xml:space="preserve">ofert </w:t>
      </w:r>
      <w:r w:rsidR="005D530F" w:rsidRPr="002208ED">
        <w:rPr>
          <w:rFonts w:ascii="Arial" w:hAnsi="Arial" w:cs="Arial"/>
          <w:bCs/>
          <w:sz w:val="22"/>
          <w:szCs w:val="22"/>
        </w:rPr>
        <w:t>na realizację w</w:t>
      </w:r>
      <w:r w:rsidR="00EA5043">
        <w:rPr>
          <w:rFonts w:ascii="Arial" w:hAnsi="Arial" w:cs="Arial"/>
          <w:bCs/>
          <w:sz w:val="22"/>
          <w:szCs w:val="22"/>
        </w:rPr>
        <w:t> </w:t>
      </w:r>
      <w:r w:rsidR="003C2C8B" w:rsidRPr="002208ED">
        <w:rPr>
          <w:rFonts w:ascii="Arial" w:hAnsi="Arial" w:cs="Arial"/>
          <w:bCs/>
          <w:sz w:val="22"/>
          <w:szCs w:val="22"/>
        </w:rPr>
        <w:t>roku</w:t>
      </w:r>
      <w:r w:rsidR="00437725" w:rsidRPr="002208ED">
        <w:rPr>
          <w:rFonts w:ascii="Arial" w:hAnsi="Arial" w:cs="Arial"/>
          <w:bCs/>
          <w:sz w:val="22"/>
          <w:szCs w:val="22"/>
        </w:rPr>
        <w:t> </w:t>
      </w:r>
      <w:r w:rsidR="005D530F" w:rsidRPr="002208ED">
        <w:rPr>
          <w:rFonts w:ascii="Arial" w:hAnsi="Arial" w:cs="Arial"/>
          <w:bCs/>
          <w:sz w:val="22"/>
          <w:szCs w:val="22"/>
        </w:rPr>
        <w:t>20</w:t>
      </w:r>
      <w:r w:rsidR="00874F49">
        <w:rPr>
          <w:rFonts w:ascii="Arial" w:hAnsi="Arial" w:cs="Arial"/>
          <w:bCs/>
          <w:sz w:val="22"/>
          <w:szCs w:val="22"/>
        </w:rPr>
        <w:t>2</w:t>
      </w:r>
      <w:r w:rsidR="00864EE2">
        <w:rPr>
          <w:rFonts w:ascii="Arial" w:hAnsi="Arial" w:cs="Arial"/>
          <w:bCs/>
          <w:sz w:val="22"/>
          <w:szCs w:val="22"/>
        </w:rPr>
        <w:t>3</w:t>
      </w:r>
      <w:r w:rsidR="00EA5043">
        <w:rPr>
          <w:rFonts w:ascii="Arial" w:hAnsi="Arial" w:cs="Arial"/>
          <w:bCs/>
          <w:sz w:val="22"/>
          <w:szCs w:val="22"/>
        </w:rPr>
        <w:t xml:space="preserve"> </w:t>
      </w:r>
      <w:r w:rsidR="00FC699E" w:rsidRPr="002208ED">
        <w:rPr>
          <w:rFonts w:ascii="Arial" w:hAnsi="Arial" w:cs="Arial"/>
          <w:sz w:val="22"/>
          <w:szCs w:val="22"/>
        </w:rPr>
        <w:t xml:space="preserve">zadań </w:t>
      </w:r>
      <w:r w:rsidR="00563DB1" w:rsidRPr="002208ED">
        <w:rPr>
          <w:rFonts w:ascii="Arial" w:hAnsi="Arial" w:cs="Arial"/>
          <w:sz w:val="22"/>
          <w:szCs w:val="22"/>
        </w:rPr>
        <w:t>publicznych</w:t>
      </w:r>
      <w:r w:rsidR="003C2C8B" w:rsidRPr="002208ED">
        <w:rPr>
          <w:rFonts w:ascii="Arial" w:hAnsi="Arial" w:cs="Arial"/>
          <w:sz w:val="22"/>
          <w:szCs w:val="22"/>
        </w:rPr>
        <w:t xml:space="preserve"> Województwa Podkarpackiego w zakresie </w:t>
      </w:r>
      <w:r w:rsidR="000B1F60">
        <w:rPr>
          <w:rFonts w:ascii="Arial" w:hAnsi="Arial" w:cs="Arial"/>
          <w:sz w:val="22"/>
          <w:szCs w:val="22"/>
        </w:rPr>
        <w:t xml:space="preserve">profilaktyki uzależnień </w:t>
      </w:r>
      <w:r w:rsidR="003C2C8B" w:rsidRPr="002208ED">
        <w:rPr>
          <w:rFonts w:ascii="Arial" w:hAnsi="Arial" w:cs="Arial"/>
          <w:sz w:val="22"/>
          <w:szCs w:val="22"/>
        </w:rPr>
        <w:t xml:space="preserve">wynikających z </w:t>
      </w:r>
      <w:r w:rsidR="00130A9E">
        <w:rPr>
          <w:rFonts w:ascii="Arial" w:hAnsi="Arial" w:cs="Arial"/>
          <w:sz w:val="22"/>
          <w:szCs w:val="22"/>
        </w:rPr>
        <w:t>„</w:t>
      </w:r>
      <w:r w:rsidR="003C2C8B" w:rsidRPr="002208ED">
        <w:rPr>
          <w:rFonts w:ascii="Arial" w:hAnsi="Arial" w:cs="Arial"/>
          <w:bCs/>
          <w:sz w:val="22"/>
          <w:szCs w:val="22"/>
        </w:rPr>
        <w:t>Wojewódzkiego Programu</w:t>
      </w:r>
      <w:r w:rsidR="00646595" w:rsidRPr="002208ED">
        <w:rPr>
          <w:rFonts w:ascii="Arial" w:hAnsi="Arial" w:cs="Arial"/>
          <w:bCs/>
          <w:sz w:val="22"/>
          <w:szCs w:val="22"/>
        </w:rPr>
        <w:t xml:space="preserve"> </w:t>
      </w:r>
      <w:r w:rsidR="000B1F60">
        <w:rPr>
          <w:rFonts w:ascii="Arial" w:hAnsi="Arial" w:cs="Arial"/>
          <w:bCs/>
          <w:sz w:val="22"/>
          <w:szCs w:val="22"/>
        </w:rPr>
        <w:t xml:space="preserve">Profilaktyki i Rozwiązywania Problemów Alkoholowych oraz Przeciwdziałania Narkomanii na lata 2022 – 2030” </w:t>
      </w:r>
      <w:r w:rsidR="00B97E87" w:rsidRPr="002208ED">
        <w:rPr>
          <w:rFonts w:ascii="Arial" w:hAnsi="Arial" w:cs="Arial"/>
          <w:bCs/>
          <w:sz w:val="22"/>
          <w:szCs w:val="22"/>
        </w:rPr>
        <w:t xml:space="preserve">ogłoszonego </w:t>
      </w:r>
      <w:r w:rsidR="00563DB1" w:rsidRPr="002208ED">
        <w:rPr>
          <w:rFonts w:ascii="Arial" w:hAnsi="Arial" w:cs="Arial"/>
          <w:bCs/>
          <w:sz w:val="22"/>
          <w:szCs w:val="22"/>
        </w:rPr>
        <w:t>Uchwałą</w:t>
      </w:r>
      <w:r w:rsidR="0026089D">
        <w:rPr>
          <w:rFonts w:ascii="Arial" w:hAnsi="Arial" w:cs="Arial"/>
          <w:bCs/>
          <w:sz w:val="22"/>
          <w:szCs w:val="22"/>
        </w:rPr>
        <w:t xml:space="preserve"> </w:t>
      </w:r>
      <w:r w:rsidR="007B7461" w:rsidRPr="002208ED">
        <w:rPr>
          <w:rFonts w:ascii="Arial" w:hAnsi="Arial" w:cs="Arial"/>
          <w:sz w:val="22"/>
          <w:szCs w:val="22"/>
        </w:rPr>
        <w:t xml:space="preserve">Nr </w:t>
      </w:r>
      <w:r w:rsidR="000B1F60">
        <w:rPr>
          <w:rFonts w:ascii="Arial" w:hAnsi="Arial" w:cs="Arial"/>
          <w:bCs/>
          <w:sz w:val="22"/>
          <w:szCs w:val="22"/>
        </w:rPr>
        <w:t>4</w:t>
      </w:r>
      <w:r w:rsidR="00504A2F">
        <w:rPr>
          <w:rFonts w:ascii="Arial" w:hAnsi="Arial" w:cs="Arial"/>
          <w:bCs/>
          <w:sz w:val="22"/>
          <w:szCs w:val="22"/>
        </w:rPr>
        <w:t>74</w:t>
      </w:r>
      <w:r w:rsidR="006550E3" w:rsidRPr="002208ED">
        <w:rPr>
          <w:rFonts w:ascii="Arial" w:hAnsi="Arial" w:cs="Arial"/>
          <w:bCs/>
          <w:sz w:val="22"/>
          <w:szCs w:val="22"/>
        </w:rPr>
        <w:t>/</w:t>
      </w:r>
      <w:r w:rsidR="00504A2F">
        <w:rPr>
          <w:rFonts w:ascii="Arial" w:hAnsi="Arial" w:cs="Arial"/>
          <w:bCs/>
          <w:sz w:val="22"/>
          <w:szCs w:val="22"/>
        </w:rPr>
        <w:t>9867</w:t>
      </w:r>
      <w:r w:rsidR="00563DB1" w:rsidRPr="002208ED">
        <w:rPr>
          <w:rFonts w:ascii="Arial" w:hAnsi="Arial" w:cs="Arial"/>
          <w:bCs/>
          <w:sz w:val="22"/>
          <w:szCs w:val="22"/>
        </w:rPr>
        <w:t>/</w:t>
      </w:r>
      <w:r w:rsidR="00874F49">
        <w:rPr>
          <w:rFonts w:ascii="Arial" w:hAnsi="Arial" w:cs="Arial"/>
          <w:bCs/>
          <w:sz w:val="22"/>
          <w:szCs w:val="22"/>
        </w:rPr>
        <w:t>2</w:t>
      </w:r>
      <w:r w:rsidR="00504A2F">
        <w:rPr>
          <w:rFonts w:ascii="Arial" w:hAnsi="Arial" w:cs="Arial"/>
          <w:bCs/>
          <w:sz w:val="22"/>
          <w:szCs w:val="22"/>
        </w:rPr>
        <w:t>3</w:t>
      </w:r>
      <w:r w:rsidR="006731A8">
        <w:rPr>
          <w:rFonts w:ascii="Arial" w:hAnsi="Arial" w:cs="Arial"/>
          <w:bCs/>
          <w:sz w:val="22"/>
          <w:szCs w:val="22"/>
        </w:rPr>
        <w:t xml:space="preserve"> </w:t>
      </w:r>
      <w:r w:rsidR="001D5432" w:rsidRPr="002208ED">
        <w:rPr>
          <w:rFonts w:ascii="Arial" w:hAnsi="Arial" w:cs="Arial"/>
          <w:sz w:val="22"/>
          <w:szCs w:val="22"/>
        </w:rPr>
        <w:t>Zarządu Woje</w:t>
      </w:r>
      <w:r w:rsidR="00C54665" w:rsidRPr="002208ED">
        <w:rPr>
          <w:rFonts w:ascii="Arial" w:hAnsi="Arial" w:cs="Arial"/>
          <w:sz w:val="22"/>
          <w:szCs w:val="22"/>
        </w:rPr>
        <w:t>wództwa Podkarpackiego w Rzeszowie z</w:t>
      </w:r>
      <w:r w:rsidR="00D904B3" w:rsidRPr="002208ED">
        <w:rPr>
          <w:rFonts w:ascii="Arial" w:hAnsi="Arial" w:cs="Arial"/>
          <w:sz w:val="22"/>
          <w:szCs w:val="22"/>
        </w:rPr>
        <w:t> </w:t>
      </w:r>
      <w:r w:rsidR="00104B01" w:rsidRPr="002208ED">
        <w:rPr>
          <w:rFonts w:ascii="Arial" w:hAnsi="Arial" w:cs="Arial"/>
          <w:sz w:val="22"/>
          <w:szCs w:val="22"/>
        </w:rPr>
        <w:t xml:space="preserve">dnia </w:t>
      </w:r>
      <w:r w:rsidR="00504A2F">
        <w:rPr>
          <w:rFonts w:ascii="Arial" w:hAnsi="Arial" w:cs="Arial"/>
          <w:sz w:val="22"/>
          <w:szCs w:val="22"/>
        </w:rPr>
        <w:t>28</w:t>
      </w:r>
      <w:r w:rsidR="000B1F60">
        <w:rPr>
          <w:rFonts w:ascii="Arial" w:hAnsi="Arial" w:cs="Arial"/>
          <w:sz w:val="22"/>
          <w:szCs w:val="22"/>
        </w:rPr>
        <w:t xml:space="preserve"> </w:t>
      </w:r>
      <w:r w:rsidR="00504A2F">
        <w:rPr>
          <w:rFonts w:ascii="Arial" w:hAnsi="Arial" w:cs="Arial"/>
          <w:sz w:val="22"/>
          <w:szCs w:val="22"/>
        </w:rPr>
        <w:t>marca</w:t>
      </w:r>
      <w:r w:rsidR="000B1F60">
        <w:rPr>
          <w:rFonts w:ascii="Arial" w:hAnsi="Arial" w:cs="Arial"/>
          <w:sz w:val="22"/>
          <w:szCs w:val="22"/>
        </w:rPr>
        <w:t xml:space="preserve"> </w:t>
      </w:r>
      <w:r w:rsidR="003C2C8B" w:rsidRPr="002208ED">
        <w:rPr>
          <w:rFonts w:ascii="Arial" w:hAnsi="Arial" w:cs="Arial"/>
          <w:sz w:val="22"/>
          <w:szCs w:val="22"/>
        </w:rPr>
        <w:t>20</w:t>
      </w:r>
      <w:r w:rsidR="00EB76A9">
        <w:rPr>
          <w:rFonts w:ascii="Arial" w:hAnsi="Arial" w:cs="Arial"/>
          <w:sz w:val="22"/>
          <w:szCs w:val="22"/>
        </w:rPr>
        <w:t>2</w:t>
      </w:r>
      <w:r w:rsidR="00504A2F">
        <w:rPr>
          <w:rFonts w:ascii="Arial" w:hAnsi="Arial" w:cs="Arial"/>
          <w:sz w:val="22"/>
          <w:szCs w:val="22"/>
        </w:rPr>
        <w:t>3</w:t>
      </w:r>
      <w:r w:rsidR="008C620C">
        <w:rPr>
          <w:rFonts w:ascii="Arial" w:hAnsi="Arial" w:cs="Arial"/>
          <w:sz w:val="22"/>
          <w:szCs w:val="22"/>
        </w:rPr>
        <w:t xml:space="preserve"> </w:t>
      </w:r>
      <w:r w:rsidR="001D5432" w:rsidRPr="002208ED">
        <w:rPr>
          <w:rFonts w:ascii="Arial" w:hAnsi="Arial" w:cs="Arial"/>
          <w:sz w:val="22"/>
          <w:szCs w:val="22"/>
        </w:rPr>
        <w:t>r</w:t>
      </w:r>
      <w:r w:rsidR="008C620C">
        <w:rPr>
          <w:rFonts w:ascii="Arial" w:hAnsi="Arial" w:cs="Arial"/>
          <w:sz w:val="22"/>
          <w:szCs w:val="22"/>
        </w:rPr>
        <w:t>.</w:t>
      </w:r>
      <w:r w:rsidR="009E7C4D" w:rsidRPr="002208ED">
        <w:rPr>
          <w:rFonts w:ascii="Arial" w:hAnsi="Arial" w:cs="Arial"/>
          <w:sz w:val="22"/>
          <w:szCs w:val="22"/>
        </w:rPr>
        <w:t xml:space="preserve"> w</w:t>
      </w:r>
      <w:r w:rsidR="00985D12" w:rsidRPr="002208ED">
        <w:rPr>
          <w:rFonts w:ascii="Arial" w:hAnsi="Arial" w:cs="Arial"/>
          <w:sz w:val="22"/>
          <w:szCs w:val="22"/>
        </w:rPr>
        <w:t> </w:t>
      </w:r>
      <w:r w:rsidR="009E7C4D" w:rsidRPr="002208ED">
        <w:rPr>
          <w:rFonts w:ascii="Arial" w:hAnsi="Arial" w:cs="Arial"/>
          <w:sz w:val="22"/>
          <w:szCs w:val="22"/>
        </w:rPr>
        <w:t>składzie</w:t>
      </w:r>
      <w:r w:rsidR="001D5432" w:rsidRPr="002208ED">
        <w:rPr>
          <w:rFonts w:ascii="Arial" w:hAnsi="Arial" w:cs="Arial"/>
          <w:sz w:val="22"/>
          <w:szCs w:val="22"/>
        </w:rPr>
        <w:t>:</w:t>
      </w:r>
    </w:p>
    <w:p w14:paraId="0061B592" w14:textId="77777777" w:rsidR="007A2AE3" w:rsidRPr="00130A9E" w:rsidRDefault="007A2AE3" w:rsidP="001A5A15">
      <w:pPr>
        <w:jc w:val="both"/>
        <w:rPr>
          <w:rFonts w:ascii="Arial" w:hAnsi="Arial" w:cs="Arial"/>
          <w:sz w:val="10"/>
          <w:szCs w:val="10"/>
        </w:rPr>
      </w:pPr>
    </w:p>
    <w:p w14:paraId="3F7F640D" w14:textId="6C4ECBEA" w:rsidR="009E7C4D" w:rsidRPr="00981CCC" w:rsidRDefault="00A81EE4" w:rsidP="00FB6B70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9E7C4D" w:rsidRPr="002208ED">
        <w:rPr>
          <w:rFonts w:ascii="Arial" w:hAnsi="Arial" w:cs="Arial"/>
          <w:sz w:val="22"/>
          <w:szCs w:val="22"/>
        </w:rPr>
        <w:t xml:space="preserve">rzedstawiciele </w:t>
      </w:r>
      <w:r w:rsidR="009E7C4D" w:rsidRPr="00981CCC">
        <w:rPr>
          <w:rFonts w:ascii="Arial" w:hAnsi="Arial" w:cs="Arial"/>
          <w:sz w:val="22"/>
          <w:szCs w:val="22"/>
        </w:rPr>
        <w:t>organu wykonawczego Samorządu Województwa Podkarpackiego:</w:t>
      </w:r>
    </w:p>
    <w:p w14:paraId="01E8C586" w14:textId="54D24E08" w:rsidR="00534CAC" w:rsidRPr="005D27DF" w:rsidRDefault="00563DB1" w:rsidP="00FB6B70">
      <w:pPr>
        <w:numPr>
          <w:ilvl w:val="1"/>
          <w:numId w:val="5"/>
        </w:numPr>
        <w:tabs>
          <w:tab w:val="clear" w:pos="1364"/>
          <w:tab w:val="num" w:pos="360"/>
        </w:tabs>
        <w:spacing w:line="276" w:lineRule="auto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27DF">
        <w:rPr>
          <w:rFonts w:ascii="Arial" w:hAnsi="Arial" w:cs="Arial"/>
          <w:color w:val="000000" w:themeColor="text1"/>
          <w:sz w:val="22"/>
          <w:szCs w:val="22"/>
        </w:rPr>
        <w:t>Przewodniczący Komisji:</w:t>
      </w:r>
      <w:r w:rsidR="00534CAC" w:rsidRP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34CAC"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>Dagmara Preisner</w:t>
      </w:r>
      <w:r w:rsidR="00534CAC" w:rsidRPr="005D27DF">
        <w:rPr>
          <w:rFonts w:ascii="Arial" w:hAnsi="Arial" w:cs="Arial"/>
          <w:color w:val="000000" w:themeColor="text1"/>
          <w:sz w:val="22"/>
          <w:szCs w:val="22"/>
        </w:rPr>
        <w:t xml:space="preserve"> – Główny Specjalista</w:t>
      </w:r>
      <w:r w:rsidR="00077C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34CAC" w:rsidRPr="005D27DF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D27DF" w:rsidRPr="005D27DF">
        <w:rPr>
          <w:rFonts w:ascii="Arial" w:hAnsi="Arial" w:cs="Arial"/>
          <w:color w:val="000000" w:themeColor="text1"/>
          <w:sz w:val="22"/>
          <w:szCs w:val="22"/>
        </w:rPr>
        <w:t>Regionalnym Ośrodku Polityki Społecznej w Rzeszowie</w:t>
      </w:r>
      <w:r w:rsidR="00FB6B70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152E218A" w14:textId="4B52953C" w:rsidR="00D77C65" w:rsidRPr="005D27DF" w:rsidRDefault="00534CAC" w:rsidP="00FB6B70">
      <w:pPr>
        <w:numPr>
          <w:ilvl w:val="1"/>
          <w:numId w:val="5"/>
        </w:numPr>
        <w:tabs>
          <w:tab w:val="clear" w:pos="1364"/>
          <w:tab w:val="num" w:pos="360"/>
        </w:tabs>
        <w:spacing w:line="276" w:lineRule="auto"/>
        <w:ind w:left="567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D27DF">
        <w:rPr>
          <w:rFonts w:ascii="Arial" w:hAnsi="Arial" w:cs="Arial"/>
          <w:bCs/>
          <w:color w:val="000000" w:themeColor="text1"/>
          <w:sz w:val="22"/>
          <w:szCs w:val="22"/>
        </w:rPr>
        <w:t>Członek Komisji:</w:t>
      </w:r>
      <w:r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6C65C1"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Łukasz Kosiba </w:t>
      </w:r>
      <w:r w:rsidR="006C65C1" w:rsidRPr="005D27DF">
        <w:rPr>
          <w:rFonts w:ascii="Arial" w:hAnsi="Arial" w:cs="Arial"/>
          <w:color w:val="000000" w:themeColor="text1"/>
          <w:sz w:val="22"/>
          <w:szCs w:val="22"/>
        </w:rPr>
        <w:t>– Kierownik Oddziału Profilaktyki Uzależnień i Przeciwdziałania Przemocy Regionalnego Ośrodka Polityki Społeczne</w:t>
      </w:r>
      <w:r w:rsidR="007D272D" w:rsidRPr="005D27DF">
        <w:rPr>
          <w:rFonts w:ascii="Arial" w:hAnsi="Arial" w:cs="Arial"/>
          <w:color w:val="000000" w:themeColor="text1"/>
          <w:sz w:val="22"/>
          <w:szCs w:val="22"/>
        </w:rPr>
        <w:t>j w Rzeszowie</w:t>
      </w:r>
      <w:r w:rsidR="00597A4F" w:rsidRPr="005D27DF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25C972B1" w14:textId="6B45D0C3" w:rsidR="000B1F60" w:rsidRPr="005D27DF" w:rsidRDefault="00D77C65" w:rsidP="00FB6B70">
      <w:pPr>
        <w:numPr>
          <w:ilvl w:val="1"/>
          <w:numId w:val="13"/>
        </w:numPr>
        <w:tabs>
          <w:tab w:val="clear" w:pos="1364"/>
          <w:tab w:val="num" w:pos="360"/>
        </w:tabs>
        <w:spacing w:line="276" w:lineRule="auto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B1F60" w:rsidRPr="005D27DF">
        <w:rPr>
          <w:rFonts w:ascii="Arial" w:hAnsi="Arial" w:cs="Arial"/>
          <w:color w:val="000000" w:themeColor="text1"/>
          <w:sz w:val="22"/>
          <w:szCs w:val="22"/>
        </w:rPr>
        <w:t xml:space="preserve">Członek Komisji: </w:t>
      </w:r>
      <w:r w:rsidR="000B1F60"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>Alina Kręt</w:t>
      </w:r>
      <w:r w:rsidR="00A81EE4">
        <w:rPr>
          <w:rFonts w:ascii="Arial" w:hAnsi="Arial" w:cs="Arial"/>
          <w:color w:val="000000" w:themeColor="text1"/>
          <w:sz w:val="22"/>
          <w:szCs w:val="22"/>
        </w:rPr>
        <w:t xml:space="preserve"> -</w:t>
      </w:r>
      <w:r w:rsidR="000B1F60" w:rsidRP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B1F60" w:rsidRPr="005D27DF">
        <w:rPr>
          <w:rFonts w:ascii="Arial" w:hAnsi="Arial" w:cs="Arial"/>
          <w:bCs/>
          <w:color w:val="000000" w:themeColor="text1"/>
          <w:sz w:val="22"/>
          <w:szCs w:val="22"/>
        </w:rPr>
        <w:t xml:space="preserve">Starszy </w:t>
      </w:r>
      <w:r w:rsidR="000B1F60" w:rsidRPr="005D27DF">
        <w:rPr>
          <w:rFonts w:ascii="Arial" w:hAnsi="Arial" w:cs="Arial"/>
          <w:color w:val="000000" w:themeColor="text1"/>
          <w:sz w:val="22"/>
          <w:szCs w:val="22"/>
        </w:rPr>
        <w:t xml:space="preserve">Inspektor </w:t>
      </w:r>
      <w:r w:rsidR="00077CC1">
        <w:rPr>
          <w:rFonts w:ascii="Arial" w:hAnsi="Arial" w:cs="Arial"/>
          <w:color w:val="000000" w:themeColor="text1"/>
          <w:sz w:val="22"/>
          <w:szCs w:val="22"/>
        </w:rPr>
        <w:t>w</w:t>
      </w:r>
      <w:r w:rsidR="000B1F60" w:rsidRPr="005D27DF">
        <w:rPr>
          <w:rFonts w:ascii="Arial" w:hAnsi="Arial" w:cs="Arial"/>
          <w:color w:val="000000" w:themeColor="text1"/>
          <w:sz w:val="22"/>
          <w:szCs w:val="22"/>
        </w:rPr>
        <w:t xml:space="preserve"> Oddzia</w:t>
      </w:r>
      <w:r w:rsidR="00077CC1">
        <w:rPr>
          <w:rFonts w:ascii="Arial" w:hAnsi="Arial" w:cs="Arial"/>
          <w:color w:val="000000" w:themeColor="text1"/>
          <w:sz w:val="22"/>
          <w:szCs w:val="22"/>
        </w:rPr>
        <w:t>le</w:t>
      </w:r>
      <w:r w:rsidR="000B1F60" w:rsidRPr="005D27DF">
        <w:rPr>
          <w:rFonts w:ascii="Arial" w:hAnsi="Arial" w:cs="Arial"/>
          <w:color w:val="000000" w:themeColor="text1"/>
          <w:sz w:val="22"/>
          <w:szCs w:val="22"/>
        </w:rPr>
        <w:t xml:space="preserve"> Profilaktyki Uzależnień i Przeciwdziałania Przemocy Regionalnego Ośrodka Polityki Społecznej w Rzeszowie, </w:t>
      </w:r>
    </w:p>
    <w:p w14:paraId="3C41B5AF" w14:textId="11448627" w:rsidR="002234BA" w:rsidRPr="005D27DF" w:rsidRDefault="00D77C65" w:rsidP="00FB6B70">
      <w:pPr>
        <w:numPr>
          <w:ilvl w:val="1"/>
          <w:numId w:val="13"/>
        </w:numPr>
        <w:tabs>
          <w:tab w:val="clear" w:pos="1364"/>
          <w:tab w:val="num" w:pos="360"/>
          <w:tab w:val="num" w:pos="1134"/>
        </w:tabs>
        <w:spacing w:line="276" w:lineRule="auto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27DF">
        <w:rPr>
          <w:rFonts w:ascii="Arial" w:hAnsi="Arial" w:cs="Arial"/>
          <w:color w:val="000000" w:themeColor="text1"/>
          <w:sz w:val="22"/>
          <w:szCs w:val="22"/>
        </w:rPr>
        <w:t>Członek Komisji:</w:t>
      </w:r>
      <w:r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864EE2"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Anna </w:t>
      </w:r>
      <w:proofErr w:type="spellStart"/>
      <w:r w:rsidR="00864EE2" w:rsidRPr="005D27DF">
        <w:rPr>
          <w:rFonts w:ascii="Arial" w:hAnsi="Arial" w:cs="Arial"/>
          <w:b/>
          <w:color w:val="000000" w:themeColor="text1"/>
          <w:sz w:val="22"/>
          <w:szCs w:val="22"/>
        </w:rPr>
        <w:t>Szpyrka</w:t>
      </w:r>
      <w:proofErr w:type="spellEnd"/>
      <w:r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>–</w:t>
      </w:r>
      <w:r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864EE2" w:rsidRPr="005D27DF">
        <w:rPr>
          <w:rFonts w:ascii="Arial" w:hAnsi="Arial" w:cs="Arial"/>
          <w:bCs/>
          <w:color w:val="000000" w:themeColor="text1"/>
          <w:sz w:val="22"/>
          <w:szCs w:val="22"/>
        </w:rPr>
        <w:t>Podinspektor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77CC1">
        <w:rPr>
          <w:rFonts w:ascii="Arial" w:hAnsi="Arial" w:cs="Arial"/>
          <w:color w:val="000000" w:themeColor="text1"/>
          <w:sz w:val="22"/>
          <w:szCs w:val="22"/>
        </w:rPr>
        <w:t>w</w:t>
      </w:r>
      <w:r w:rsidR="00864EE2" w:rsidRPr="005D27DF">
        <w:rPr>
          <w:rFonts w:ascii="Arial" w:hAnsi="Arial" w:cs="Arial"/>
          <w:color w:val="000000" w:themeColor="text1"/>
          <w:sz w:val="22"/>
          <w:szCs w:val="22"/>
        </w:rPr>
        <w:t xml:space="preserve"> Oddzia</w:t>
      </w:r>
      <w:r w:rsidR="00077CC1">
        <w:rPr>
          <w:rFonts w:ascii="Arial" w:hAnsi="Arial" w:cs="Arial"/>
          <w:color w:val="000000" w:themeColor="text1"/>
          <w:sz w:val="22"/>
          <w:szCs w:val="22"/>
        </w:rPr>
        <w:t>le</w:t>
      </w:r>
      <w:r w:rsidR="00864EE2" w:rsidRPr="005D27DF">
        <w:rPr>
          <w:rFonts w:ascii="Arial" w:hAnsi="Arial" w:cs="Arial"/>
          <w:color w:val="000000" w:themeColor="text1"/>
          <w:sz w:val="22"/>
          <w:szCs w:val="22"/>
        </w:rPr>
        <w:t xml:space="preserve"> Profilaktyki</w:t>
      </w:r>
      <w:r w:rsidR="00EA5043" w:rsidRP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64EE2" w:rsidRPr="005D27DF">
        <w:rPr>
          <w:rFonts w:ascii="Arial" w:hAnsi="Arial" w:cs="Arial"/>
          <w:color w:val="000000" w:themeColor="text1"/>
          <w:sz w:val="22"/>
          <w:szCs w:val="22"/>
        </w:rPr>
        <w:t>Uzależnień i Przeciwdziałania Przemocy Regionalnego Ośrodka Polityki Społecznej w Rzeszowie,</w:t>
      </w:r>
    </w:p>
    <w:p w14:paraId="3FE3DC0E" w14:textId="7AD59904" w:rsidR="009249E5" w:rsidRPr="005D27DF" w:rsidRDefault="009249E5" w:rsidP="00FB6B70">
      <w:pPr>
        <w:numPr>
          <w:ilvl w:val="1"/>
          <w:numId w:val="13"/>
        </w:numPr>
        <w:tabs>
          <w:tab w:val="num" w:pos="360"/>
        </w:tabs>
        <w:spacing w:line="276" w:lineRule="auto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27DF">
        <w:rPr>
          <w:rFonts w:ascii="Arial" w:hAnsi="Arial" w:cs="Arial"/>
          <w:color w:val="000000" w:themeColor="text1"/>
          <w:sz w:val="22"/>
          <w:szCs w:val="22"/>
        </w:rPr>
        <w:lastRenderedPageBreak/>
        <w:t>Członek Komisji:</w:t>
      </w:r>
      <w:r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146231" w:rsidRPr="005D27DF">
        <w:rPr>
          <w:rFonts w:ascii="Arial" w:hAnsi="Arial" w:cs="Arial"/>
          <w:b/>
          <w:color w:val="000000" w:themeColor="text1"/>
          <w:sz w:val="22"/>
          <w:szCs w:val="22"/>
        </w:rPr>
        <w:t>Agnieszka Łoza-Brydak</w:t>
      </w:r>
      <w:r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>–</w:t>
      </w:r>
      <w:r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146231" w:rsidRPr="005D27DF">
        <w:rPr>
          <w:rFonts w:ascii="Arial" w:hAnsi="Arial" w:cs="Arial"/>
          <w:bCs/>
          <w:color w:val="000000" w:themeColor="text1"/>
          <w:sz w:val="22"/>
          <w:szCs w:val="22"/>
        </w:rPr>
        <w:t>Podinspektor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77CC1">
        <w:rPr>
          <w:rFonts w:ascii="Arial" w:hAnsi="Arial" w:cs="Arial"/>
          <w:color w:val="000000" w:themeColor="text1"/>
          <w:sz w:val="22"/>
          <w:szCs w:val="22"/>
        </w:rPr>
        <w:t>w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 Oddzia</w:t>
      </w:r>
      <w:r w:rsidR="00077CC1">
        <w:rPr>
          <w:rFonts w:ascii="Arial" w:hAnsi="Arial" w:cs="Arial"/>
          <w:color w:val="000000" w:themeColor="text1"/>
          <w:sz w:val="22"/>
          <w:szCs w:val="22"/>
        </w:rPr>
        <w:t>le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 Księgowości i Kadr Regionalnego Ośrodka Polityki Społecznej w Rzeszowie,</w:t>
      </w:r>
    </w:p>
    <w:p w14:paraId="237DEAFE" w14:textId="521C82B0" w:rsidR="00563DB1" w:rsidRPr="005D27DF" w:rsidRDefault="002234BA" w:rsidP="00FB6B70">
      <w:pPr>
        <w:numPr>
          <w:ilvl w:val="1"/>
          <w:numId w:val="5"/>
        </w:numPr>
        <w:tabs>
          <w:tab w:val="num" w:pos="360"/>
          <w:tab w:val="num" w:pos="1418"/>
        </w:tabs>
        <w:spacing w:line="276" w:lineRule="auto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Członek Komisji: </w:t>
      </w:r>
      <w:r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>Bogumił Drzał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 – </w:t>
      </w:r>
      <w:r w:rsidRPr="005D27DF">
        <w:rPr>
          <w:rFonts w:ascii="Arial" w:eastAsia="Arial Unicode MS" w:hAnsi="Arial" w:cs="Arial"/>
          <w:color w:val="000000" w:themeColor="text1"/>
          <w:sz w:val="22"/>
        </w:rPr>
        <w:t xml:space="preserve">Główny Specjalista w </w:t>
      </w:r>
      <w:r w:rsidRPr="005D27DF">
        <w:rPr>
          <w:rFonts w:ascii="Arial" w:eastAsia="Arial Unicode MS" w:hAnsi="Arial" w:cs="Arial"/>
          <w:bCs/>
          <w:color w:val="000000" w:themeColor="text1"/>
          <w:sz w:val="22"/>
        </w:rPr>
        <w:t xml:space="preserve">Oddziale współpracy </w:t>
      </w:r>
      <w:r w:rsidRPr="005D27DF">
        <w:rPr>
          <w:rFonts w:ascii="Arial" w:eastAsia="Arial Unicode MS" w:hAnsi="Arial" w:cs="Arial"/>
          <w:bCs/>
          <w:color w:val="000000" w:themeColor="text1"/>
          <w:sz w:val="22"/>
        </w:rPr>
        <w:br/>
        <w:t>z samorządami i organizacjami Urzędu Marszałkowskiego Województwa Podkarpackiego.</w:t>
      </w:r>
    </w:p>
    <w:p w14:paraId="30ACC6F3" w14:textId="77777777" w:rsidR="002E0856" w:rsidRPr="005D27DF" w:rsidRDefault="008C620C" w:rsidP="002234BA">
      <w:pPr>
        <w:tabs>
          <w:tab w:val="left" w:pos="2916"/>
        </w:tabs>
        <w:spacing w:line="276" w:lineRule="auto"/>
        <w:ind w:left="1416" w:hanging="1416"/>
        <w:jc w:val="both"/>
        <w:rPr>
          <w:rFonts w:ascii="Arial" w:hAnsi="Arial" w:cs="Arial"/>
          <w:b/>
          <w:color w:val="000000" w:themeColor="text1"/>
          <w:sz w:val="10"/>
          <w:szCs w:val="10"/>
        </w:rPr>
      </w:pPr>
      <w:r w:rsidRPr="005D27DF">
        <w:rPr>
          <w:rFonts w:ascii="Arial" w:hAnsi="Arial" w:cs="Arial"/>
          <w:b/>
          <w:color w:val="000000" w:themeColor="text1"/>
          <w:sz w:val="10"/>
          <w:szCs w:val="10"/>
        </w:rPr>
        <w:tab/>
      </w:r>
      <w:r w:rsidRPr="005D27DF">
        <w:rPr>
          <w:rFonts w:ascii="Arial" w:hAnsi="Arial" w:cs="Arial"/>
          <w:b/>
          <w:color w:val="000000" w:themeColor="text1"/>
          <w:sz w:val="10"/>
          <w:szCs w:val="10"/>
        </w:rPr>
        <w:tab/>
      </w:r>
    </w:p>
    <w:p w14:paraId="6F59265A" w14:textId="46D39020" w:rsidR="002E0856" w:rsidRPr="005D27DF" w:rsidRDefault="00A81EE4" w:rsidP="00FB6B70">
      <w:pPr>
        <w:numPr>
          <w:ilvl w:val="0"/>
          <w:numId w:val="5"/>
        </w:numPr>
        <w:tabs>
          <w:tab w:val="clear" w:pos="720"/>
          <w:tab w:val="num" w:pos="709"/>
        </w:tabs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</w:t>
      </w:r>
      <w:r w:rsidR="002E0856" w:rsidRPr="005D27DF">
        <w:rPr>
          <w:rFonts w:ascii="Arial" w:hAnsi="Arial" w:cs="Arial"/>
          <w:color w:val="000000" w:themeColor="text1"/>
          <w:sz w:val="22"/>
          <w:szCs w:val="22"/>
        </w:rPr>
        <w:t>rzedstawiciel</w:t>
      </w:r>
      <w:r w:rsidR="00D36950" w:rsidRPr="005D27DF">
        <w:rPr>
          <w:rFonts w:ascii="Arial" w:hAnsi="Arial" w:cs="Arial"/>
          <w:color w:val="000000" w:themeColor="text1"/>
          <w:sz w:val="22"/>
          <w:szCs w:val="22"/>
        </w:rPr>
        <w:t>e</w:t>
      </w:r>
      <w:r w:rsidR="002E0856" w:rsidRPr="005D27DF">
        <w:rPr>
          <w:rFonts w:ascii="Arial" w:hAnsi="Arial" w:cs="Arial"/>
          <w:color w:val="000000" w:themeColor="text1"/>
          <w:sz w:val="22"/>
          <w:szCs w:val="22"/>
        </w:rPr>
        <w:t xml:space="preserve"> organizacji pozarządowych lub podmiotów wymienionych </w:t>
      </w:r>
      <w:r w:rsidR="002E0856" w:rsidRPr="005D27DF">
        <w:rPr>
          <w:rFonts w:ascii="Arial" w:hAnsi="Arial" w:cs="Arial"/>
          <w:color w:val="000000" w:themeColor="text1"/>
          <w:sz w:val="22"/>
          <w:szCs w:val="22"/>
        </w:rPr>
        <w:br/>
        <w:t xml:space="preserve">w art. 3 ust. 3 ustawy z dnia 24 kwietnia 2003 r. o działalności pożytku publicznego </w:t>
      </w:r>
      <w:r w:rsidR="002E0856" w:rsidRPr="005D27DF">
        <w:rPr>
          <w:rFonts w:ascii="Arial" w:hAnsi="Arial" w:cs="Arial"/>
          <w:color w:val="000000" w:themeColor="text1"/>
          <w:sz w:val="22"/>
          <w:szCs w:val="22"/>
        </w:rPr>
        <w:br/>
        <w:t>i o wolontariacie</w:t>
      </w:r>
      <w:r w:rsidR="00504A2F" w:rsidRP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04A2F" w:rsidRPr="005D27DF">
        <w:rPr>
          <w:rFonts w:ascii="Arial" w:hAnsi="Arial" w:cs="Arial"/>
          <w:bCs/>
          <w:color w:val="000000" w:themeColor="text1"/>
          <w:sz w:val="22"/>
          <w:szCs w:val="22"/>
        </w:rPr>
        <w:t>(Dz.U.</w:t>
      </w:r>
      <w:r w:rsidR="00EA5043" w:rsidRPr="005D27DF">
        <w:rPr>
          <w:rFonts w:ascii="Arial" w:hAnsi="Arial" w:cs="Arial"/>
          <w:bCs/>
          <w:color w:val="000000" w:themeColor="text1"/>
          <w:sz w:val="22"/>
          <w:szCs w:val="22"/>
        </w:rPr>
        <w:t xml:space="preserve"> z </w:t>
      </w:r>
      <w:r w:rsidR="00504A2F" w:rsidRPr="005D27DF">
        <w:rPr>
          <w:rFonts w:ascii="Arial" w:hAnsi="Arial" w:cs="Arial"/>
          <w:bCs/>
          <w:color w:val="000000" w:themeColor="text1"/>
          <w:sz w:val="22"/>
          <w:szCs w:val="22"/>
        </w:rPr>
        <w:t>2023</w:t>
      </w:r>
      <w:r w:rsidR="00EA5043" w:rsidRPr="005D27DF">
        <w:rPr>
          <w:rFonts w:ascii="Arial" w:hAnsi="Arial" w:cs="Arial"/>
          <w:bCs/>
          <w:color w:val="000000" w:themeColor="text1"/>
          <w:sz w:val="22"/>
          <w:szCs w:val="22"/>
        </w:rPr>
        <w:t xml:space="preserve"> poz. </w:t>
      </w:r>
      <w:r w:rsidR="00504A2F" w:rsidRPr="005D27DF">
        <w:rPr>
          <w:rFonts w:ascii="Arial" w:hAnsi="Arial" w:cs="Arial"/>
          <w:bCs/>
          <w:color w:val="000000" w:themeColor="text1"/>
          <w:sz w:val="22"/>
          <w:szCs w:val="22"/>
        </w:rPr>
        <w:t>571</w:t>
      </w:r>
      <w:r w:rsidR="00504A2F"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504A2F" w:rsidRPr="005D27DF">
        <w:rPr>
          <w:rFonts w:ascii="Arial" w:hAnsi="Arial" w:cs="Arial"/>
          <w:bCs/>
          <w:color w:val="000000" w:themeColor="text1"/>
          <w:sz w:val="22"/>
          <w:szCs w:val="22"/>
        </w:rPr>
        <w:t>t.j</w:t>
      </w:r>
      <w:proofErr w:type="spellEnd"/>
      <w:r w:rsidR="00504A2F" w:rsidRPr="005D27DF">
        <w:rPr>
          <w:rFonts w:ascii="Arial" w:hAnsi="Arial" w:cs="Arial"/>
          <w:bCs/>
          <w:color w:val="000000" w:themeColor="text1"/>
          <w:sz w:val="22"/>
          <w:szCs w:val="22"/>
        </w:rPr>
        <w:t>.)</w:t>
      </w:r>
      <w:r w:rsidR="002E0856" w:rsidRPr="005D27DF">
        <w:rPr>
          <w:rFonts w:ascii="Arial" w:hAnsi="Arial" w:cs="Arial"/>
          <w:color w:val="000000" w:themeColor="text1"/>
          <w:sz w:val="22"/>
          <w:szCs w:val="22"/>
        </w:rPr>
        <w:t xml:space="preserve">:            </w:t>
      </w:r>
    </w:p>
    <w:p w14:paraId="4A212EE0" w14:textId="673B59ED" w:rsidR="00981CCC" w:rsidRPr="005D27DF" w:rsidRDefault="00981CCC" w:rsidP="00077CC1">
      <w:pPr>
        <w:numPr>
          <w:ilvl w:val="1"/>
          <w:numId w:val="5"/>
        </w:numPr>
        <w:tabs>
          <w:tab w:val="num" w:pos="1418"/>
        </w:tabs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5" w:name="_Hlk72929608"/>
      <w:bookmarkStart w:id="6" w:name="_Hlk72825813"/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Członek Komisji: </w:t>
      </w:r>
      <w:r w:rsidR="00146231"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Maciej </w:t>
      </w:r>
      <w:proofErr w:type="spellStart"/>
      <w:r w:rsidR="00146231" w:rsidRPr="005D27DF">
        <w:rPr>
          <w:rFonts w:ascii="Arial" w:hAnsi="Arial" w:cs="Arial"/>
          <w:b/>
          <w:color w:val="000000" w:themeColor="text1"/>
          <w:sz w:val="22"/>
          <w:szCs w:val="22"/>
        </w:rPr>
        <w:t>Kunysz</w:t>
      </w:r>
      <w:proofErr w:type="spellEnd"/>
      <w:r w:rsidRPr="005D27DF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5D27DF">
        <w:rPr>
          <w:rFonts w:ascii="Arial" w:hAnsi="Arial" w:cs="Arial"/>
          <w:color w:val="000000" w:themeColor="text1"/>
          <w:sz w:val="22"/>
          <w:szCs w:val="22"/>
        </w:rPr>
        <w:t>–</w:t>
      </w:r>
      <w:bookmarkEnd w:id="5"/>
      <w:r w:rsidR="000B1F60" w:rsidRPr="005D27DF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</w:t>
      </w:r>
      <w:r w:rsidR="00F61062" w:rsidRPr="005D27DF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Wiceprezes Zarządu Stowarzyszenia </w:t>
      </w:r>
      <w:proofErr w:type="spellStart"/>
      <w:r w:rsidR="00F61062" w:rsidRPr="005D27DF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>Ekoskop</w:t>
      </w:r>
      <w:proofErr w:type="spellEnd"/>
      <w:r w:rsidR="00F61062" w:rsidRPr="005D27DF">
        <w:rPr>
          <w:rFonts w:ascii="Arial" w:eastAsia="Arial Unicode MS" w:hAnsi="Arial" w:cs="Arial"/>
          <w:bCs/>
          <w:color w:val="000000" w:themeColor="text1"/>
          <w:sz w:val="22"/>
          <w:szCs w:val="22"/>
        </w:rPr>
        <w:t xml:space="preserve"> Rzeszów, Członek Rady Działalności Pożytku Publicznego Województwa Podkarpackiego,</w:t>
      </w:r>
    </w:p>
    <w:p w14:paraId="76101BAB" w14:textId="6AF5C19F" w:rsidR="004410AB" w:rsidRPr="005D27DF" w:rsidRDefault="004410AB" w:rsidP="00077CC1">
      <w:pPr>
        <w:numPr>
          <w:ilvl w:val="1"/>
          <w:numId w:val="5"/>
        </w:numPr>
        <w:tabs>
          <w:tab w:val="num" w:pos="1418"/>
          <w:tab w:val="left" w:pos="5245"/>
        </w:tabs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27DF">
        <w:rPr>
          <w:rFonts w:ascii="Arial" w:hAnsi="Arial" w:cs="Arial"/>
          <w:color w:val="000000" w:themeColor="text1"/>
          <w:sz w:val="22"/>
          <w:szCs w:val="22"/>
        </w:rPr>
        <w:t xml:space="preserve">Członek Komisji: </w:t>
      </w:r>
      <w:r w:rsidR="000B1F60"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Krzysztof </w:t>
      </w:r>
      <w:proofErr w:type="spellStart"/>
      <w:r w:rsidR="000B1F60"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>P</w:t>
      </w:r>
      <w:r w:rsidR="00914E6B"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>e</w:t>
      </w:r>
      <w:r w:rsidR="000B1F60"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>c</w:t>
      </w:r>
      <w:proofErr w:type="spellEnd"/>
      <w:r w:rsidR="000B1F60" w:rsidRPr="005D27D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B1F60" w:rsidRPr="005D27DF">
        <w:rPr>
          <w:rFonts w:ascii="Arial" w:hAnsi="Arial" w:cs="Arial"/>
          <w:color w:val="000000" w:themeColor="text1"/>
          <w:sz w:val="22"/>
          <w:szCs w:val="22"/>
        </w:rPr>
        <w:t>–</w:t>
      </w:r>
      <w:r w:rsidR="000B1F60" w:rsidRPr="005D27DF">
        <w:rPr>
          <w:rStyle w:val="markedcontent"/>
          <w:rFonts w:ascii="Arial" w:hAnsi="Arial" w:cs="Arial"/>
          <w:color w:val="000000" w:themeColor="text1"/>
          <w:sz w:val="22"/>
          <w:szCs w:val="22"/>
        </w:rPr>
        <w:t xml:space="preserve"> Prezes Zarządu Osiedlowego Klubu Sportowego </w:t>
      </w:r>
      <w:r w:rsidR="00547AFF" w:rsidRPr="005D27DF">
        <w:rPr>
          <w:rStyle w:val="markedcontent"/>
          <w:rFonts w:ascii="Arial" w:hAnsi="Arial" w:cs="Arial"/>
          <w:color w:val="000000" w:themeColor="text1"/>
          <w:sz w:val="22"/>
          <w:szCs w:val="22"/>
        </w:rPr>
        <w:t>„</w:t>
      </w:r>
      <w:proofErr w:type="spellStart"/>
      <w:r w:rsidR="000B1F60" w:rsidRPr="005D27DF">
        <w:rPr>
          <w:rStyle w:val="markedcontent"/>
          <w:rFonts w:ascii="Arial" w:hAnsi="Arial" w:cs="Arial"/>
          <w:color w:val="000000" w:themeColor="text1"/>
          <w:sz w:val="22"/>
          <w:szCs w:val="22"/>
        </w:rPr>
        <w:t>Sobniów</w:t>
      </w:r>
      <w:proofErr w:type="spellEnd"/>
      <w:r w:rsidR="00547AFF" w:rsidRPr="005D27DF">
        <w:rPr>
          <w:rStyle w:val="markedcontent"/>
          <w:rFonts w:ascii="Arial" w:hAnsi="Arial" w:cs="Arial"/>
          <w:color w:val="000000" w:themeColor="text1"/>
          <w:sz w:val="22"/>
          <w:szCs w:val="22"/>
        </w:rPr>
        <w:t>” Jasło</w:t>
      </w:r>
      <w:r w:rsidR="002234BA" w:rsidRPr="005D27DF">
        <w:rPr>
          <w:rStyle w:val="markedcontent"/>
          <w:rFonts w:ascii="Arial" w:hAnsi="Arial" w:cs="Arial"/>
          <w:color w:val="000000" w:themeColor="text1"/>
          <w:sz w:val="22"/>
          <w:szCs w:val="22"/>
        </w:rPr>
        <w:t>.</w:t>
      </w:r>
    </w:p>
    <w:bookmarkEnd w:id="6"/>
    <w:p w14:paraId="63025638" w14:textId="77777777" w:rsidR="006D3E8C" w:rsidRPr="00130A9E" w:rsidRDefault="006D3E8C" w:rsidP="00575EDB">
      <w:pPr>
        <w:tabs>
          <w:tab w:val="num" w:pos="1418"/>
        </w:tabs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6BB2A025" w14:textId="77777777" w:rsidR="00563DB1" w:rsidRPr="002208ED" w:rsidRDefault="00563DB1" w:rsidP="00563DB1">
      <w:pPr>
        <w:tabs>
          <w:tab w:val="num" w:pos="142"/>
        </w:tabs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2</w:t>
      </w:r>
    </w:p>
    <w:p w14:paraId="3EB6AAAC" w14:textId="77777777" w:rsidR="00563DB1" w:rsidRPr="00A81EE4" w:rsidRDefault="00563DB1" w:rsidP="00D36950">
      <w:pPr>
        <w:tabs>
          <w:tab w:val="num" w:pos="142"/>
        </w:tabs>
        <w:spacing w:line="276" w:lineRule="auto"/>
        <w:rPr>
          <w:rFonts w:ascii="Arial" w:hAnsi="Arial" w:cs="Arial"/>
          <w:color w:val="FF0000"/>
          <w:sz w:val="10"/>
          <w:szCs w:val="10"/>
        </w:rPr>
      </w:pPr>
    </w:p>
    <w:p w14:paraId="1F878197" w14:textId="6EFDDED5" w:rsidR="00563DB1" w:rsidRPr="00EA5043" w:rsidRDefault="00563DB1" w:rsidP="00EA5043">
      <w:pPr>
        <w:pStyle w:val="Tekstpodstawowy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 xml:space="preserve">Zadaniem Komisji jest </w:t>
      </w:r>
      <w:r w:rsidR="00544F47">
        <w:rPr>
          <w:rFonts w:ascii="Arial" w:hAnsi="Arial" w:cs="Arial"/>
          <w:sz w:val="22"/>
          <w:szCs w:val="22"/>
        </w:rPr>
        <w:t>opiniowanie</w:t>
      </w:r>
      <w:r w:rsidRPr="002208ED">
        <w:rPr>
          <w:rFonts w:ascii="Arial" w:hAnsi="Arial" w:cs="Arial"/>
          <w:sz w:val="22"/>
          <w:szCs w:val="22"/>
        </w:rPr>
        <w:t xml:space="preserve"> ofert złożonych do konkursu ogłoszonego </w:t>
      </w:r>
      <w:r w:rsidRPr="002208ED">
        <w:rPr>
          <w:rFonts w:ascii="Arial" w:hAnsi="Arial" w:cs="Arial"/>
          <w:bCs/>
          <w:sz w:val="22"/>
          <w:szCs w:val="22"/>
        </w:rPr>
        <w:t>Uchwałą</w:t>
      </w:r>
      <w:r w:rsidR="00914E6B">
        <w:rPr>
          <w:rFonts w:ascii="Arial" w:hAnsi="Arial" w:cs="Arial"/>
          <w:bCs/>
          <w:sz w:val="22"/>
          <w:szCs w:val="22"/>
        </w:rPr>
        <w:br/>
      </w:r>
      <w:r w:rsidR="00D36950" w:rsidRPr="00D36950">
        <w:rPr>
          <w:rFonts w:ascii="Arial" w:hAnsi="Arial" w:cs="Arial"/>
          <w:bCs/>
          <w:sz w:val="22"/>
          <w:szCs w:val="22"/>
        </w:rPr>
        <w:t>nr 474/9867/23 Zarządu Województwa Podkarpackiego w Rzeszowie z dnia 28 marca</w:t>
      </w:r>
      <w:r w:rsidR="00914E6B">
        <w:rPr>
          <w:rFonts w:ascii="Arial" w:hAnsi="Arial" w:cs="Arial"/>
          <w:bCs/>
          <w:sz w:val="22"/>
          <w:szCs w:val="22"/>
        </w:rPr>
        <w:br/>
      </w:r>
      <w:r w:rsidR="00D36950" w:rsidRPr="00D36950">
        <w:rPr>
          <w:rFonts w:ascii="Arial" w:hAnsi="Arial" w:cs="Arial"/>
          <w:bCs/>
          <w:sz w:val="22"/>
          <w:szCs w:val="22"/>
        </w:rPr>
        <w:t xml:space="preserve">2023 r. </w:t>
      </w:r>
    </w:p>
    <w:p w14:paraId="2C833EF9" w14:textId="77777777" w:rsidR="00563DB1" w:rsidRPr="002208ED" w:rsidRDefault="00563DB1" w:rsidP="00914E6B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3</w:t>
      </w:r>
    </w:p>
    <w:p w14:paraId="42138F84" w14:textId="77777777" w:rsidR="00563DB1" w:rsidRPr="00A81EE4" w:rsidRDefault="00563DB1" w:rsidP="00914E6B">
      <w:pPr>
        <w:tabs>
          <w:tab w:val="num" w:pos="142"/>
        </w:tabs>
        <w:spacing w:line="276" w:lineRule="auto"/>
        <w:ind w:left="142" w:hanging="142"/>
        <w:jc w:val="both"/>
        <w:rPr>
          <w:rFonts w:ascii="Arial" w:hAnsi="Arial" w:cs="Arial"/>
          <w:sz w:val="10"/>
          <w:szCs w:val="10"/>
        </w:rPr>
      </w:pPr>
    </w:p>
    <w:p w14:paraId="4FD01D6B" w14:textId="37CC653E" w:rsidR="00791D0F" w:rsidRPr="00EA5043" w:rsidRDefault="00563DB1" w:rsidP="00914E6B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 xml:space="preserve">Komisja pracuje zgodnie z zasadami </w:t>
      </w:r>
      <w:r w:rsidRPr="001110A9">
        <w:rPr>
          <w:rFonts w:ascii="Arial" w:hAnsi="Arial" w:cs="Arial"/>
          <w:sz w:val="22"/>
          <w:szCs w:val="22"/>
        </w:rPr>
        <w:t xml:space="preserve">§ </w:t>
      </w:r>
      <w:r w:rsidR="00864EE2" w:rsidRPr="00D36950">
        <w:rPr>
          <w:rFonts w:ascii="Arial" w:hAnsi="Arial" w:cs="Arial"/>
          <w:color w:val="000000" w:themeColor="text1"/>
          <w:sz w:val="22"/>
          <w:szCs w:val="22"/>
        </w:rPr>
        <w:t>2</w:t>
      </w:r>
      <w:r w:rsidR="00D36950" w:rsidRPr="00D36950">
        <w:rPr>
          <w:rFonts w:ascii="Arial" w:hAnsi="Arial" w:cs="Arial"/>
          <w:color w:val="000000" w:themeColor="text1"/>
          <w:sz w:val="22"/>
          <w:szCs w:val="22"/>
        </w:rPr>
        <w:t>3</w:t>
      </w:r>
      <w:r w:rsidR="00EA504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34CAC">
        <w:rPr>
          <w:rFonts w:ascii="Arial" w:hAnsi="Arial" w:cs="Arial"/>
          <w:color w:val="000000" w:themeColor="text1"/>
          <w:sz w:val="22"/>
          <w:szCs w:val="22"/>
        </w:rPr>
        <w:t>–</w:t>
      </w:r>
      <w:r w:rsidR="00EA504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64EE2" w:rsidRPr="00D36950">
        <w:rPr>
          <w:rFonts w:ascii="Arial" w:hAnsi="Arial" w:cs="Arial"/>
          <w:color w:val="000000" w:themeColor="text1"/>
          <w:sz w:val="22"/>
          <w:szCs w:val="22"/>
        </w:rPr>
        <w:t>27</w:t>
      </w:r>
      <w:r w:rsidR="00534CAC">
        <w:rPr>
          <w:rFonts w:ascii="Arial" w:hAnsi="Arial" w:cs="Arial"/>
          <w:color w:val="000000" w:themeColor="text1"/>
          <w:sz w:val="22"/>
          <w:szCs w:val="22"/>
        </w:rPr>
        <w:t xml:space="preserve"> i </w:t>
      </w:r>
      <w:r w:rsidR="005D27DF" w:rsidRPr="005D27DF">
        <w:rPr>
          <w:rFonts w:ascii="Arial" w:hAnsi="Arial" w:cs="Arial"/>
          <w:color w:val="000000" w:themeColor="text1"/>
          <w:sz w:val="22"/>
          <w:szCs w:val="22"/>
        </w:rPr>
        <w:t>§</w:t>
      </w:r>
      <w:r w:rsidR="005D27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34CAC">
        <w:rPr>
          <w:rFonts w:ascii="Arial" w:hAnsi="Arial" w:cs="Arial"/>
          <w:color w:val="000000" w:themeColor="text1"/>
          <w:sz w:val="22"/>
          <w:szCs w:val="22"/>
        </w:rPr>
        <w:t>29</w:t>
      </w:r>
      <w:r w:rsidRPr="002208ED">
        <w:rPr>
          <w:rFonts w:ascii="Arial" w:hAnsi="Arial" w:cs="Arial"/>
          <w:sz w:val="22"/>
          <w:szCs w:val="22"/>
        </w:rPr>
        <w:t xml:space="preserve"> Programu </w:t>
      </w:r>
      <w:r w:rsidR="00A81EE4">
        <w:rPr>
          <w:rFonts w:ascii="Arial" w:hAnsi="Arial" w:cs="Arial"/>
          <w:sz w:val="22"/>
          <w:szCs w:val="22"/>
        </w:rPr>
        <w:t>w</w:t>
      </w:r>
      <w:r w:rsidRPr="002208ED">
        <w:rPr>
          <w:rFonts w:ascii="Arial" w:hAnsi="Arial" w:cs="Arial"/>
          <w:sz w:val="22"/>
          <w:szCs w:val="22"/>
        </w:rPr>
        <w:t>spółpracy</w:t>
      </w:r>
      <w:r w:rsidR="0070519E" w:rsidRPr="002208ED">
        <w:rPr>
          <w:rFonts w:ascii="Arial" w:hAnsi="Arial" w:cs="Arial"/>
          <w:sz w:val="22"/>
          <w:szCs w:val="22"/>
        </w:rPr>
        <w:t xml:space="preserve"> Samorządu </w:t>
      </w:r>
      <w:r w:rsidR="008C620C">
        <w:rPr>
          <w:rFonts w:ascii="Arial" w:hAnsi="Arial" w:cs="Arial"/>
          <w:sz w:val="22"/>
          <w:szCs w:val="22"/>
        </w:rPr>
        <w:t xml:space="preserve"> Województwa Podkarpackiego </w:t>
      </w:r>
      <w:r w:rsidRPr="002208ED">
        <w:rPr>
          <w:rFonts w:ascii="Arial" w:hAnsi="Arial" w:cs="Arial"/>
          <w:sz w:val="22"/>
          <w:szCs w:val="22"/>
        </w:rPr>
        <w:t>z</w:t>
      </w:r>
      <w:r w:rsidR="00EA5043">
        <w:rPr>
          <w:rFonts w:ascii="Arial" w:hAnsi="Arial" w:cs="Arial"/>
          <w:sz w:val="22"/>
          <w:szCs w:val="22"/>
        </w:rPr>
        <w:t xml:space="preserve"> </w:t>
      </w:r>
      <w:r w:rsidRPr="002208ED">
        <w:rPr>
          <w:rFonts w:ascii="Arial" w:hAnsi="Arial" w:cs="Arial"/>
          <w:sz w:val="22"/>
          <w:szCs w:val="22"/>
        </w:rPr>
        <w:t>organizacjami pozarządowymi i innymi podmiotami prowadzącymi działalność</w:t>
      </w:r>
      <w:r w:rsidR="00814D14" w:rsidRPr="002208ED">
        <w:rPr>
          <w:rFonts w:ascii="Arial" w:hAnsi="Arial" w:cs="Arial"/>
          <w:sz w:val="22"/>
          <w:szCs w:val="22"/>
        </w:rPr>
        <w:t xml:space="preserve"> pożytku publicznego na rok 20</w:t>
      </w:r>
      <w:r w:rsidR="00EB76A9">
        <w:rPr>
          <w:rFonts w:ascii="Arial" w:hAnsi="Arial" w:cs="Arial"/>
          <w:sz w:val="22"/>
          <w:szCs w:val="22"/>
        </w:rPr>
        <w:t>2</w:t>
      </w:r>
      <w:r w:rsidR="00864EE2">
        <w:rPr>
          <w:rFonts w:ascii="Arial" w:hAnsi="Arial" w:cs="Arial"/>
          <w:sz w:val="22"/>
          <w:szCs w:val="22"/>
        </w:rPr>
        <w:t>3</w:t>
      </w:r>
      <w:r w:rsidRPr="002208ED">
        <w:rPr>
          <w:rFonts w:ascii="Arial" w:hAnsi="Arial" w:cs="Arial"/>
          <w:sz w:val="22"/>
          <w:szCs w:val="22"/>
        </w:rPr>
        <w:t>, stanowiącego załącznik do</w:t>
      </w:r>
      <w:r w:rsidR="00814D14" w:rsidRPr="002208ED">
        <w:rPr>
          <w:rFonts w:ascii="Arial" w:hAnsi="Arial" w:cs="Arial"/>
          <w:sz w:val="22"/>
          <w:szCs w:val="22"/>
        </w:rPr>
        <w:t xml:space="preserve"> </w:t>
      </w:r>
      <w:r w:rsidR="00864EE2" w:rsidRPr="00864EE2">
        <w:rPr>
          <w:rFonts w:ascii="Arial" w:hAnsi="Arial" w:cs="Arial"/>
          <w:bCs/>
          <w:sz w:val="22"/>
          <w:szCs w:val="22"/>
        </w:rPr>
        <w:t xml:space="preserve">Uchwały Sejmiku Województwa Podkarpackiego </w:t>
      </w:r>
      <w:r w:rsidR="00864EE2" w:rsidRPr="00344682">
        <w:rPr>
          <w:rFonts w:ascii="Arial" w:hAnsi="Arial" w:cs="Arial"/>
          <w:bCs/>
          <w:sz w:val="22"/>
          <w:szCs w:val="22"/>
        </w:rPr>
        <w:t xml:space="preserve">nr </w:t>
      </w:r>
      <w:r w:rsidR="00344682" w:rsidRPr="00344682">
        <w:rPr>
          <w:rFonts w:ascii="Arial" w:hAnsi="Arial" w:cs="Arial"/>
          <w:bCs/>
          <w:sz w:val="22"/>
          <w:szCs w:val="22"/>
        </w:rPr>
        <w:t>LVI/968/22 z dnia 28 grudnia 2022</w:t>
      </w:r>
      <w:r w:rsidR="00344682">
        <w:rPr>
          <w:rFonts w:ascii="Arial" w:hAnsi="Arial" w:cs="Arial"/>
          <w:bCs/>
          <w:sz w:val="22"/>
          <w:szCs w:val="22"/>
        </w:rPr>
        <w:t xml:space="preserve"> r</w:t>
      </w:r>
      <w:r w:rsidR="00864EE2">
        <w:rPr>
          <w:rFonts w:ascii="Arial" w:hAnsi="Arial" w:cs="Arial"/>
          <w:bCs/>
          <w:sz w:val="22"/>
          <w:szCs w:val="22"/>
        </w:rPr>
        <w:t>.</w:t>
      </w:r>
      <w:r w:rsidR="008E0D84">
        <w:rPr>
          <w:rFonts w:ascii="Arial" w:hAnsi="Arial" w:cs="Arial"/>
          <w:bCs/>
          <w:sz w:val="22"/>
          <w:szCs w:val="22"/>
        </w:rPr>
        <w:t xml:space="preserve"> oraz </w:t>
      </w:r>
      <w:r w:rsidR="00914E6B">
        <w:rPr>
          <w:rFonts w:ascii="Arial" w:hAnsi="Arial" w:cs="Arial"/>
          <w:bCs/>
          <w:sz w:val="22"/>
          <w:szCs w:val="22"/>
        </w:rPr>
        <w:t>„</w:t>
      </w:r>
      <w:r w:rsidR="008E0D84">
        <w:rPr>
          <w:rFonts w:ascii="Arial" w:hAnsi="Arial" w:cs="Arial"/>
          <w:bCs/>
          <w:sz w:val="22"/>
          <w:szCs w:val="22"/>
        </w:rPr>
        <w:t>Zasadami przyznawania, realizacji i rozliczania zadań publicznych dofinansowanych przez Województwo Podkarpackie - Regionalny Ośrodek Polityki Społecznej</w:t>
      </w:r>
      <w:r w:rsidR="00FB6B70">
        <w:rPr>
          <w:rFonts w:ascii="Arial" w:hAnsi="Arial" w:cs="Arial"/>
          <w:bCs/>
          <w:sz w:val="22"/>
          <w:szCs w:val="22"/>
        </w:rPr>
        <w:t xml:space="preserve"> w Rzeszowie</w:t>
      </w:r>
      <w:r w:rsidR="00914E6B">
        <w:rPr>
          <w:rFonts w:ascii="Arial" w:hAnsi="Arial" w:cs="Arial"/>
          <w:bCs/>
          <w:sz w:val="22"/>
          <w:szCs w:val="22"/>
        </w:rPr>
        <w:t>”</w:t>
      </w:r>
      <w:r w:rsidR="008E0D84">
        <w:rPr>
          <w:rFonts w:ascii="Arial" w:hAnsi="Arial" w:cs="Arial"/>
          <w:bCs/>
          <w:sz w:val="22"/>
          <w:szCs w:val="22"/>
        </w:rPr>
        <w:t xml:space="preserve"> stanowiącymi załącznik do Uchwały nr </w:t>
      </w:r>
      <w:r w:rsidR="008E0D84" w:rsidRPr="008E0D84">
        <w:rPr>
          <w:rFonts w:ascii="Arial" w:hAnsi="Arial" w:cs="Arial"/>
          <w:sz w:val="22"/>
          <w:szCs w:val="22"/>
        </w:rPr>
        <w:t>468/9737/23 Zarządu Województwa Podkarpackiego w Rzeszowie z dnia 7 marca 2023 r.</w:t>
      </w:r>
    </w:p>
    <w:p w14:paraId="7E056C4E" w14:textId="77777777" w:rsidR="00563DB1" w:rsidRPr="002208ED" w:rsidRDefault="00563DB1" w:rsidP="00914E6B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4</w:t>
      </w:r>
    </w:p>
    <w:p w14:paraId="3118F5C1" w14:textId="77777777" w:rsidR="00563DB1" w:rsidRPr="00A81EE4" w:rsidRDefault="00563DB1" w:rsidP="00914E6B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10"/>
          <w:szCs w:val="10"/>
        </w:rPr>
      </w:pPr>
    </w:p>
    <w:p w14:paraId="71D8C784" w14:textId="581FE36E" w:rsidR="00791D0F" w:rsidRPr="00EA5043" w:rsidRDefault="00563DB1" w:rsidP="00914E6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 xml:space="preserve">Wykonanie Uchwały powierza się Dyrektorowi Regionalnego Ośrodka Polityki Społecznej </w:t>
      </w:r>
      <w:r w:rsidRPr="002208ED">
        <w:rPr>
          <w:rFonts w:ascii="Arial" w:hAnsi="Arial" w:cs="Arial"/>
          <w:sz w:val="22"/>
          <w:szCs w:val="22"/>
        </w:rPr>
        <w:br/>
        <w:t>w Rzeszowie.</w:t>
      </w:r>
    </w:p>
    <w:p w14:paraId="246B0705" w14:textId="77777777" w:rsidR="00563DB1" w:rsidRPr="002208ED" w:rsidRDefault="00563DB1" w:rsidP="00914E6B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5</w:t>
      </w:r>
    </w:p>
    <w:p w14:paraId="38F90C3B" w14:textId="77777777" w:rsidR="00563DB1" w:rsidRPr="00A81EE4" w:rsidRDefault="00563DB1" w:rsidP="00914E6B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sz w:val="10"/>
          <w:szCs w:val="10"/>
        </w:rPr>
      </w:pPr>
    </w:p>
    <w:p w14:paraId="4556FCDD" w14:textId="77777777" w:rsidR="00AF54DE" w:rsidRPr="002208ED" w:rsidRDefault="00563DB1" w:rsidP="00914E6B">
      <w:pPr>
        <w:tabs>
          <w:tab w:val="num" w:pos="142"/>
        </w:tabs>
        <w:spacing w:line="276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>Uchwała wchodzi w życie z dniem podjęcia.</w:t>
      </w:r>
    </w:p>
    <w:p w14:paraId="352F846D" w14:textId="77777777" w:rsidR="00AF54DE" w:rsidRPr="002208ED" w:rsidRDefault="00AF54DE" w:rsidP="00914E6B">
      <w:pPr>
        <w:tabs>
          <w:tab w:val="num" w:pos="142"/>
        </w:tabs>
        <w:spacing w:line="276" w:lineRule="auto"/>
        <w:ind w:left="142" w:hanging="142"/>
        <w:jc w:val="both"/>
        <w:rPr>
          <w:rFonts w:ascii="Arial" w:hAnsi="Arial" w:cs="Arial"/>
          <w:sz w:val="22"/>
          <w:szCs w:val="22"/>
        </w:rPr>
      </w:pPr>
    </w:p>
    <w:p w14:paraId="1DBA7B5B" w14:textId="77777777" w:rsidR="00394D39" w:rsidRPr="00314B73" w:rsidRDefault="00394D39" w:rsidP="00394D39">
      <w:pPr>
        <w:rPr>
          <w:rFonts w:ascii="Arial" w:eastAsia="Calibri" w:hAnsi="Arial" w:cs="Arial"/>
          <w:sz w:val="23"/>
          <w:szCs w:val="23"/>
        </w:rPr>
      </w:pPr>
      <w:bookmarkStart w:id="7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61B0B62" w14:textId="77777777" w:rsidR="00394D39" w:rsidRPr="00314B73" w:rsidRDefault="00394D39" w:rsidP="00394D39">
      <w:pPr>
        <w:rPr>
          <w:rFonts w:ascii="Arial" w:eastAsiaTheme="minorEastAsia" w:hAnsi="Arial" w:cs="Arial"/>
          <w:sz w:val="22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7AF810C7" w14:textId="77777777" w:rsidR="00AF54DE" w:rsidRPr="002208ED" w:rsidRDefault="00AF54DE" w:rsidP="00914E6B">
      <w:pPr>
        <w:tabs>
          <w:tab w:val="num" w:pos="14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A89190" w14:textId="77777777" w:rsidR="008F1CC6" w:rsidRPr="002208ED" w:rsidRDefault="008F1CC6" w:rsidP="00914E6B">
      <w:pPr>
        <w:spacing w:line="276" w:lineRule="auto"/>
        <w:rPr>
          <w:rFonts w:ascii="Arial" w:hAnsi="Arial" w:cs="Arial"/>
          <w:sz w:val="22"/>
          <w:szCs w:val="22"/>
        </w:rPr>
      </w:pPr>
    </w:p>
    <w:p w14:paraId="72E5111C" w14:textId="77777777" w:rsidR="00130A9E" w:rsidRDefault="00130A9E" w:rsidP="00914E6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8CE4A2B" w14:textId="77777777" w:rsidR="008B7F7B" w:rsidRDefault="008B7F7B" w:rsidP="00914E6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D003C25" w14:textId="77777777" w:rsidR="00F33EE2" w:rsidRDefault="00F33EE2" w:rsidP="00914E6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D104032" w14:textId="77777777" w:rsidR="00506D1E" w:rsidRDefault="00506D1E" w:rsidP="00914E6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0503B83" w14:textId="77777777" w:rsidR="00EA5043" w:rsidRDefault="00EA5043" w:rsidP="00914E6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1C2F44E" w14:textId="77777777" w:rsidR="00EA5043" w:rsidRDefault="00EA5043" w:rsidP="00914E6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421DB0C" w14:textId="77777777" w:rsidR="00077CC1" w:rsidRDefault="00077CC1" w:rsidP="00914E6B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7C8F732" w14:textId="77777777" w:rsidR="00547AFF" w:rsidRDefault="00547AFF" w:rsidP="008E0D8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3C02A9B" w14:textId="77777777" w:rsidR="00547AFF" w:rsidRDefault="00547AFF" w:rsidP="00547AF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C4DD5B3" w14:textId="77777777" w:rsidR="00BE0ABB" w:rsidRDefault="00BE0ABB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33677C0" w14:textId="77777777" w:rsidR="00577049" w:rsidRPr="007D0868" w:rsidRDefault="00577049" w:rsidP="001A5A15">
      <w:pPr>
        <w:rPr>
          <w:rFonts w:ascii="Arial" w:hAnsi="Arial" w:cs="Arial"/>
          <w:sz w:val="14"/>
          <w:szCs w:val="14"/>
        </w:rPr>
      </w:pPr>
    </w:p>
    <w:sectPr w:rsidR="00577049" w:rsidRPr="007D0868" w:rsidSect="00C80AF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74E5B" w14:textId="77777777" w:rsidR="007D272D" w:rsidRDefault="007D272D" w:rsidP="006550E3">
      <w:r>
        <w:separator/>
      </w:r>
    </w:p>
  </w:endnote>
  <w:endnote w:type="continuationSeparator" w:id="0">
    <w:p w14:paraId="13C15833" w14:textId="77777777" w:rsidR="007D272D" w:rsidRDefault="007D272D" w:rsidP="0065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B3B3" w14:textId="77777777" w:rsidR="007D272D" w:rsidRDefault="007D272D" w:rsidP="006550E3">
      <w:r>
        <w:separator/>
      </w:r>
    </w:p>
  </w:footnote>
  <w:footnote w:type="continuationSeparator" w:id="0">
    <w:p w14:paraId="2A45FB41" w14:textId="77777777" w:rsidR="007D272D" w:rsidRDefault="007D272D" w:rsidP="00655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DDF"/>
    <w:multiLevelType w:val="hybridMultilevel"/>
    <w:tmpl w:val="9ED245B2"/>
    <w:lvl w:ilvl="0" w:tplc="526A10D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46189"/>
    <w:multiLevelType w:val="hybridMultilevel"/>
    <w:tmpl w:val="9B48884E"/>
    <w:lvl w:ilvl="0" w:tplc="719E47E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35C5150"/>
    <w:multiLevelType w:val="hybridMultilevel"/>
    <w:tmpl w:val="8264A98A"/>
    <w:lvl w:ilvl="0" w:tplc="CE4E057A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6453D"/>
    <w:multiLevelType w:val="hybridMultilevel"/>
    <w:tmpl w:val="E6CA57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301EC"/>
    <w:multiLevelType w:val="hybridMultilevel"/>
    <w:tmpl w:val="CBBC87B4"/>
    <w:lvl w:ilvl="0" w:tplc="CE4E0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6570A"/>
    <w:multiLevelType w:val="hybridMultilevel"/>
    <w:tmpl w:val="AD3C8B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6B5657"/>
    <w:multiLevelType w:val="hybridMultilevel"/>
    <w:tmpl w:val="273810A2"/>
    <w:lvl w:ilvl="0" w:tplc="CE4E057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106B5B"/>
    <w:multiLevelType w:val="hybridMultilevel"/>
    <w:tmpl w:val="DB1E8CCE"/>
    <w:lvl w:ilvl="0" w:tplc="076ADCC4">
      <w:start w:val="1"/>
      <w:numFmt w:val="decimal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E7D0C19"/>
    <w:multiLevelType w:val="hybridMultilevel"/>
    <w:tmpl w:val="41361C66"/>
    <w:lvl w:ilvl="0" w:tplc="9B34B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6783F0A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253137"/>
    <w:multiLevelType w:val="hybridMultilevel"/>
    <w:tmpl w:val="99D057BE"/>
    <w:lvl w:ilvl="0" w:tplc="F65CEA9A">
      <w:start w:val="1"/>
      <w:numFmt w:val="bullet"/>
      <w:lvlText w:val=""/>
      <w:lvlJc w:val="left"/>
      <w:pPr>
        <w:tabs>
          <w:tab w:val="num" w:pos="1366"/>
        </w:tabs>
        <w:ind w:left="1366" w:hanging="289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15700"/>
    <w:multiLevelType w:val="hybridMultilevel"/>
    <w:tmpl w:val="AA1A1E4C"/>
    <w:lvl w:ilvl="0" w:tplc="1EC60CFE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F65CEA9A">
      <w:start w:val="1"/>
      <w:numFmt w:val="bullet"/>
      <w:lvlText w:val=""/>
      <w:lvlJc w:val="left"/>
      <w:pPr>
        <w:tabs>
          <w:tab w:val="num" w:pos="1369"/>
        </w:tabs>
        <w:ind w:left="1369" w:hanging="289"/>
      </w:pPr>
      <w:rPr>
        <w:rFonts w:ascii="Symbol" w:hAnsi="Symbol" w:hint="default"/>
      </w:rPr>
    </w:lvl>
    <w:lvl w:ilvl="2" w:tplc="74380860">
      <w:start w:val="2"/>
      <w:numFmt w:val="decimal"/>
      <w:lvlText w:val="%3.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54665B"/>
    <w:multiLevelType w:val="hybridMultilevel"/>
    <w:tmpl w:val="6012EF9C"/>
    <w:lvl w:ilvl="0" w:tplc="2688722C">
      <w:start w:val="1"/>
      <w:numFmt w:val="decimal"/>
      <w:lvlText w:val="%1."/>
      <w:lvlJc w:val="left"/>
      <w:pPr>
        <w:tabs>
          <w:tab w:val="num" w:pos="720"/>
        </w:tabs>
        <w:ind w:left="680" w:hanging="32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690643"/>
    <w:multiLevelType w:val="hybridMultilevel"/>
    <w:tmpl w:val="E0104272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76C359D8"/>
    <w:multiLevelType w:val="hybridMultilevel"/>
    <w:tmpl w:val="E4808A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E3A7FE0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88631F"/>
    <w:multiLevelType w:val="hybridMultilevel"/>
    <w:tmpl w:val="4FE6C47A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8185246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0596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9562696">
    <w:abstractNumId w:val="11"/>
  </w:num>
  <w:num w:numId="4" w16cid:durableId="1235965572">
    <w:abstractNumId w:val="13"/>
  </w:num>
  <w:num w:numId="5" w16cid:durableId="664744047">
    <w:abstractNumId w:val="8"/>
  </w:num>
  <w:num w:numId="6" w16cid:durableId="535889345">
    <w:abstractNumId w:val="9"/>
  </w:num>
  <w:num w:numId="7" w16cid:durableId="108668715">
    <w:abstractNumId w:val="10"/>
  </w:num>
  <w:num w:numId="8" w16cid:durableId="610161944">
    <w:abstractNumId w:val="2"/>
  </w:num>
  <w:num w:numId="9" w16cid:durableId="1904674185">
    <w:abstractNumId w:val="3"/>
  </w:num>
  <w:num w:numId="10" w16cid:durableId="1382678532">
    <w:abstractNumId w:val="6"/>
  </w:num>
  <w:num w:numId="11" w16cid:durableId="1608999749">
    <w:abstractNumId w:val="4"/>
  </w:num>
  <w:num w:numId="12" w16cid:durableId="598564054">
    <w:abstractNumId w:val="0"/>
  </w:num>
  <w:num w:numId="13" w16cid:durableId="1588155190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9740769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3580422">
    <w:abstractNumId w:val="1"/>
  </w:num>
  <w:num w:numId="16" w16cid:durableId="1971476233">
    <w:abstractNumId w:val="12"/>
  </w:num>
  <w:num w:numId="17" w16cid:durableId="7156595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274922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A15"/>
    <w:rsid w:val="000055AE"/>
    <w:rsid w:val="00023C75"/>
    <w:rsid w:val="00043E9F"/>
    <w:rsid w:val="0004407D"/>
    <w:rsid w:val="00051F23"/>
    <w:rsid w:val="0006437B"/>
    <w:rsid w:val="00077CC1"/>
    <w:rsid w:val="00083072"/>
    <w:rsid w:val="00090415"/>
    <w:rsid w:val="000B1F60"/>
    <w:rsid w:val="000B7255"/>
    <w:rsid w:val="000E08F0"/>
    <w:rsid w:val="000E14EB"/>
    <w:rsid w:val="000F3820"/>
    <w:rsid w:val="001020CA"/>
    <w:rsid w:val="00104B01"/>
    <w:rsid w:val="001052B4"/>
    <w:rsid w:val="001066BD"/>
    <w:rsid w:val="001110A9"/>
    <w:rsid w:val="00130A9E"/>
    <w:rsid w:val="00135362"/>
    <w:rsid w:val="001376C5"/>
    <w:rsid w:val="00137CAE"/>
    <w:rsid w:val="00146231"/>
    <w:rsid w:val="00153749"/>
    <w:rsid w:val="00154E38"/>
    <w:rsid w:val="001618CE"/>
    <w:rsid w:val="00164656"/>
    <w:rsid w:val="00192113"/>
    <w:rsid w:val="00195E51"/>
    <w:rsid w:val="00195E68"/>
    <w:rsid w:val="001A30C2"/>
    <w:rsid w:val="001A5A15"/>
    <w:rsid w:val="001A747C"/>
    <w:rsid w:val="001B33A4"/>
    <w:rsid w:val="001C0AEE"/>
    <w:rsid w:val="001C3D67"/>
    <w:rsid w:val="001C6395"/>
    <w:rsid w:val="001D06FB"/>
    <w:rsid w:val="001D5432"/>
    <w:rsid w:val="001E0DCA"/>
    <w:rsid w:val="001F5855"/>
    <w:rsid w:val="00202A89"/>
    <w:rsid w:val="00204761"/>
    <w:rsid w:val="0020689F"/>
    <w:rsid w:val="00215AA4"/>
    <w:rsid w:val="002208ED"/>
    <w:rsid w:val="002234BA"/>
    <w:rsid w:val="00223E65"/>
    <w:rsid w:val="00227706"/>
    <w:rsid w:val="00231D65"/>
    <w:rsid w:val="002351BC"/>
    <w:rsid w:val="00237BFC"/>
    <w:rsid w:val="002447B5"/>
    <w:rsid w:val="00244E3F"/>
    <w:rsid w:val="00250B42"/>
    <w:rsid w:val="0026089D"/>
    <w:rsid w:val="00262878"/>
    <w:rsid w:val="00267A2E"/>
    <w:rsid w:val="00272B98"/>
    <w:rsid w:val="002867EC"/>
    <w:rsid w:val="00287308"/>
    <w:rsid w:val="002C560E"/>
    <w:rsid w:val="002C65EC"/>
    <w:rsid w:val="002D3DB8"/>
    <w:rsid w:val="002E0856"/>
    <w:rsid w:val="003009A6"/>
    <w:rsid w:val="003223A7"/>
    <w:rsid w:val="00323BE1"/>
    <w:rsid w:val="003325A1"/>
    <w:rsid w:val="00344682"/>
    <w:rsid w:val="00350940"/>
    <w:rsid w:val="003565CC"/>
    <w:rsid w:val="0037098A"/>
    <w:rsid w:val="00374B2A"/>
    <w:rsid w:val="003800D0"/>
    <w:rsid w:val="00384531"/>
    <w:rsid w:val="00385F77"/>
    <w:rsid w:val="00394D39"/>
    <w:rsid w:val="003A0DCE"/>
    <w:rsid w:val="003C2C8B"/>
    <w:rsid w:val="003C7C63"/>
    <w:rsid w:val="003D2394"/>
    <w:rsid w:val="003D567E"/>
    <w:rsid w:val="003D6B4D"/>
    <w:rsid w:val="003E0C45"/>
    <w:rsid w:val="003F69BF"/>
    <w:rsid w:val="00405112"/>
    <w:rsid w:val="00405DCF"/>
    <w:rsid w:val="00407610"/>
    <w:rsid w:val="00411089"/>
    <w:rsid w:val="004158EC"/>
    <w:rsid w:val="00430C15"/>
    <w:rsid w:val="00433902"/>
    <w:rsid w:val="00434382"/>
    <w:rsid w:val="00437725"/>
    <w:rsid w:val="004410AB"/>
    <w:rsid w:val="0044149F"/>
    <w:rsid w:val="004464F4"/>
    <w:rsid w:val="00455729"/>
    <w:rsid w:val="004575AE"/>
    <w:rsid w:val="0047266F"/>
    <w:rsid w:val="004860A8"/>
    <w:rsid w:val="00486CAE"/>
    <w:rsid w:val="00493716"/>
    <w:rsid w:val="0049377B"/>
    <w:rsid w:val="004B7DC4"/>
    <w:rsid w:val="004C286C"/>
    <w:rsid w:val="004D4859"/>
    <w:rsid w:val="004F362F"/>
    <w:rsid w:val="00501102"/>
    <w:rsid w:val="00504A2F"/>
    <w:rsid w:val="00505984"/>
    <w:rsid w:val="00506D1E"/>
    <w:rsid w:val="00514F0E"/>
    <w:rsid w:val="00524492"/>
    <w:rsid w:val="00534CAC"/>
    <w:rsid w:val="00544F47"/>
    <w:rsid w:val="00546366"/>
    <w:rsid w:val="00547AFF"/>
    <w:rsid w:val="00563DB1"/>
    <w:rsid w:val="0057174D"/>
    <w:rsid w:val="00575EDB"/>
    <w:rsid w:val="00576312"/>
    <w:rsid w:val="00577049"/>
    <w:rsid w:val="00590F0E"/>
    <w:rsid w:val="00597A4F"/>
    <w:rsid w:val="005A663C"/>
    <w:rsid w:val="005C30D0"/>
    <w:rsid w:val="005D27DF"/>
    <w:rsid w:val="005D530F"/>
    <w:rsid w:val="005E0A57"/>
    <w:rsid w:val="005E54F9"/>
    <w:rsid w:val="0060015C"/>
    <w:rsid w:val="00615120"/>
    <w:rsid w:val="00624FED"/>
    <w:rsid w:val="00627D57"/>
    <w:rsid w:val="00646595"/>
    <w:rsid w:val="006513B6"/>
    <w:rsid w:val="00652141"/>
    <w:rsid w:val="006550E3"/>
    <w:rsid w:val="00657050"/>
    <w:rsid w:val="0067249E"/>
    <w:rsid w:val="006731A8"/>
    <w:rsid w:val="0067481B"/>
    <w:rsid w:val="00677EC0"/>
    <w:rsid w:val="00693DC7"/>
    <w:rsid w:val="006A6D4D"/>
    <w:rsid w:val="006B05B8"/>
    <w:rsid w:val="006B17FE"/>
    <w:rsid w:val="006B40F8"/>
    <w:rsid w:val="006C65C1"/>
    <w:rsid w:val="006D3E8C"/>
    <w:rsid w:val="006E502D"/>
    <w:rsid w:val="006F0738"/>
    <w:rsid w:val="00702862"/>
    <w:rsid w:val="00704162"/>
    <w:rsid w:val="0070519E"/>
    <w:rsid w:val="00714FA8"/>
    <w:rsid w:val="00721AEB"/>
    <w:rsid w:val="00726AB7"/>
    <w:rsid w:val="00741F79"/>
    <w:rsid w:val="007666EE"/>
    <w:rsid w:val="007776FC"/>
    <w:rsid w:val="00790563"/>
    <w:rsid w:val="00791D0F"/>
    <w:rsid w:val="007A2AE3"/>
    <w:rsid w:val="007A6A86"/>
    <w:rsid w:val="007B3187"/>
    <w:rsid w:val="007B7461"/>
    <w:rsid w:val="007C2464"/>
    <w:rsid w:val="007D0868"/>
    <w:rsid w:val="007D272D"/>
    <w:rsid w:val="007D4676"/>
    <w:rsid w:val="007E5161"/>
    <w:rsid w:val="007F0EEF"/>
    <w:rsid w:val="007F414C"/>
    <w:rsid w:val="00800001"/>
    <w:rsid w:val="00814D14"/>
    <w:rsid w:val="00847EA5"/>
    <w:rsid w:val="00853283"/>
    <w:rsid w:val="00861F93"/>
    <w:rsid w:val="00864EE2"/>
    <w:rsid w:val="00866E54"/>
    <w:rsid w:val="0087488B"/>
    <w:rsid w:val="00874F49"/>
    <w:rsid w:val="0087541F"/>
    <w:rsid w:val="00881635"/>
    <w:rsid w:val="00884448"/>
    <w:rsid w:val="008A4573"/>
    <w:rsid w:val="008A4EE0"/>
    <w:rsid w:val="008B7F7B"/>
    <w:rsid w:val="008C620C"/>
    <w:rsid w:val="008E0D84"/>
    <w:rsid w:val="008F1A12"/>
    <w:rsid w:val="008F1CC6"/>
    <w:rsid w:val="009033B6"/>
    <w:rsid w:val="0090749D"/>
    <w:rsid w:val="009123E2"/>
    <w:rsid w:val="00914E6B"/>
    <w:rsid w:val="00915631"/>
    <w:rsid w:val="009158DE"/>
    <w:rsid w:val="00923007"/>
    <w:rsid w:val="00923EFE"/>
    <w:rsid w:val="009249E5"/>
    <w:rsid w:val="009572E3"/>
    <w:rsid w:val="0097058B"/>
    <w:rsid w:val="00981CCC"/>
    <w:rsid w:val="00985D12"/>
    <w:rsid w:val="00993828"/>
    <w:rsid w:val="00997FDD"/>
    <w:rsid w:val="009A45C0"/>
    <w:rsid w:val="009B2220"/>
    <w:rsid w:val="009B471F"/>
    <w:rsid w:val="009C315C"/>
    <w:rsid w:val="009D258C"/>
    <w:rsid w:val="009D5774"/>
    <w:rsid w:val="009E7C4D"/>
    <w:rsid w:val="009F0994"/>
    <w:rsid w:val="009F7FCE"/>
    <w:rsid w:val="00A1175E"/>
    <w:rsid w:val="00A12335"/>
    <w:rsid w:val="00A3161D"/>
    <w:rsid w:val="00A405D7"/>
    <w:rsid w:val="00A40D16"/>
    <w:rsid w:val="00A450F8"/>
    <w:rsid w:val="00A51452"/>
    <w:rsid w:val="00A52B3C"/>
    <w:rsid w:val="00A54FE7"/>
    <w:rsid w:val="00A6020C"/>
    <w:rsid w:val="00A703C0"/>
    <w:rsid w:val="00A7210A"/>
    <w:rsid w:val="00A81EE4"/>
    <w:rsid w:val="00A87E69"/>
    <w:rsid w:val="00AA485D"/>
    <w:rsid w:val="00AB3E08"/>
    <w:rsid w:val="00AE4728"/>
    <w:rsid w:val="00AF4205"/>
    <w:rsid w:val="00AF54DE"/>
    <w:rsid w:val="00B02895"/>
    <w:rsid w:val="00B10DEC"/>
    <w:rsid w:val="00B1544A"/>
    <w:rsid w:val="00B178C5"/>
    <w:rsid w:val="00B2188A"/>
    <w:rsid w:val="00B23FF9"/>
    <w:rsid w:val="00B30AC3"/>
    <w:rsid w:val="00B351F2"/>
    <w:rsid w:val="00B42A9D"/>
    <w:rsid w:val="00B52A41"/>
    <w:rsid w:val="00B61FF7"/>
    <w:rsid w:val="00B72B4E"/>
    <w:rsid w:val="00B73823"/>
    <w:rsid w:val="00B84C21"/>
    <w:rsid w:val="00B85871"/>
    <w:rsid w:val="00B97E87"/>
    <w:rsid w:val="00BA3AB7"/>
    <w:rsid w:val="00BA5D1E"/>
    <w:rsid w:val="00BB2BE5"/>
    <w:rsid w:val="00BC5638"/>
    <w:rsid w:val="00BC74EB"/>
    <w:rsid w:val="00BC7A83"/>
    <w:rsid w:val="00BD79F5"/>
    <w:rsid w:val="00BE0ABB"/>
    <w:rsid w:val="00C041D8"/>
    <w:rsid w:val="00C3073A"/>
    <w:rsid w:val="00C31536"/>
    <w:rsid w:val="00C31E69"/>
    <w:rsid w:val="00C346E8"/>
    <w:rsid w:val="00C36507"/>
    <w:rsid w:val="00C54665"/>
    <w:rsid w:val="00C57566"/>
    <w:rsid w:val="00C62D05"/>
    <w:rsid w:val="00C7782A"/>
    <w:rsid w:val="00C8087C"/>
    <w:rsid w:val="00C80AFF"/>
    <w:rsid w:val="00C81089"/>
    <w:rsid w:val="00CA4519"/>
    <w:rsid w:val="00CB3D11"/>
    <w:rsid w:val="00CE13FC"/>
    <w:rsid w:val="00CF1D6D"/>
    <w:rsid w:val="00CF767F"/>
    <w:rsid w:val="00CF76E0"/>
    <w:rsid w:val="00D10DEE"/>
    <w:rsid w:val="00D1143D"/>
    <w:rsid w:val="00D36950"/>
    <w:rsid w:val="00D53AF4"/>
    <w:rsid w:val="00D77375"/>
    <w:rsid w:val="00D77C65"/>
    <w:rsid w:val="00D8624C"/>
    <w:rsid w:val="00D86E12"/>
    <w:rsid w:val="00D904B3"/>
    <w:rsid w:val="00DD4E71"/>
    <w:rsid w:val="00DE4B22"/>
    <w:rsid w:val="00DE6BE5"/>
    <w:rsid w:val="00DF7CFE"/>
    <w:rsid w:val="00E012AD"/>
    <w:rsid w:val="00E24E5A"/>
    <w:rsid w:val="00E44425"/>
    <w:rsid w:val="00E44C16"/>
    <w:rsid w:val="00E531F4"/>
    <w:rsid w:val="00E55745"/>
    <w:rsid w:val="00E6798A"/>
    <w:rsid w:val="00E87518"/>
    <w:rsid w:val="00E94422"/>
    <w:rsid w:val="00EA0C02"/>
    <w:rsid w:val="00EA3B96"/>
    <w:rsid w:val="00EA5043"/>
    <w:rsid w:val="00EB169E"/>
    <w:rsid w:val="00EB5BCD"/>
    <w:rsid w:val="00EB76A9"/>
    <w:rsid w:val="00EC0E9F"/>
    <w:rsid w:val="00EC1724"/>
    <w:rsid w:val="00EE41BF"/>
    <w:rsid w:val="00F03C2F"/>
    <w:rsid w:val="00F074CF"/>
    <w:rsid w:val="00F2176A"/>
    <w:rsid w:val="00F30F9F"/>
    <w:rsid w:val="00F33EE2"/>
    <w:rsid w:val="00F3483D"/>
    <w:rsid w:val="00F50E6B"/>
    <w:rsid w:val="00F51259"/>
    <w:rsid w:val="00F52721"/>
    <w:rsid w:val="00F61062"/>
    <w:rsid w:val="00F67474"/>
    <w:rsid w:val="00F67747"/>
    <w:rsid w:val="00F71A42"/>
    <w:rsid w:val="00F7228B"/>
    <w:rsid w:val="00F93BDF"/>
    <w:rsid w:val="00FA1157"/>
    <w:rsid w:val="00FA5BB0"/>
    <w:rsid w:val="00FA6ABB"/>
    <w:rsid w:val="00FB60FF"/>
    <w:rsid w:val="00FB6B70"/>
    <w:rsid w:val="00FC699E"/>
    <w:rsid w:val="00FD4D85"/>
    <w:rsid w:val="00FF20D1"/>
    <w:rsid w:val="00FF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49B40"/>
  <w15:docId w15:val="{0C5E9D90-4CC5-4404-9C33-6A8D3E40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A5A15"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E0D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A5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F20D1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FF20D1"/>
    <w:rPr>
      <w:szCs w:val="24"/>
    </w:rPr>
  </w:style>
  <w:style w:type="paragraph" w:styleId="Tytu">
    <w:name w:val="Title"/>
    <w:basedOn w:val="Normalny"/>
    <w:link w:val="TytuZnak"/>
    <w:qFormat/>
    <w:rsid w:val="007A2AE3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7A2AE3"/>
    <w:rPr>
      <w:b/>
      <w:sz w:val="28"/>
    </w:rPr>
  </w:style>
  <w:style w:type="character" w:styleId="Uwydatnienie">
    <w:name w:val="Emphasis"/>
    <w:basedOn w:val="Domylnaczcionkaakapitu"/>
    <w:uiPriority w:val="20"/>
    <w:qFormat/>
    <w:rsid w:val="00D10DEE"/>
    <w:rPr>
      <w:b/>
      <w:bCs/>
      <w:i w:val="0"/>
      <w:iCs w:val="0"/>
    </w:rPr>
  </w:style>
  <w:style w:type="character" w:styleId="Hipercze">
    <w:name w:val="Hyperlink"/>
    <w:basedOn w:val="Domylnaczcionkaakapitu"/>
    <w:rsid w:val="00135362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262878"/>
    <w:pPr>
      <w:spacing w:line="480" w:lineRule="auto"/>
      <w:ind w:left="720" w:firstLine="425"/>
      <w:contextualSpacing/>
      <w:jc w:val="both"/>
    </w:pPr>
    <w:rPr>
      <w:rFonts w:ascii="Calibri" w:eastAsia="Calibri" w:hAnsi="Calibri"/>
      <w:sz w:val="20"/>
      <w:szCs w:val="22"/>
      <w:lang w:eastAsia="en-US"/>
    </w:rPr>
  </w:style>
  <w:style w:type="character" w:customStyle="1" w:styleId="st">
    <w:name w:val="st"/>
    <w:basedOn w:val="Domylnaczcionkaakapitu"/>
    <w:rsid w:val="003A0DCE"/>
  </w:style>
  <w:style w:type="paragraph" w:styleId="Tekstdymka">
    <w:name w:val="Balloon Text"/>
    <w:basedOn w:val="Normalny"/>
    <w:link w:val="TekstdymkaZnak"/>
    <w:semiHidden/>
    <w:unhideWhenUsed/>
    <w:rsid w:val="006C65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6C65C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655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550E3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6550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50E3"/>
    <w:rPr>
      <w:sz w:val="24"/>
      <w:szCs w:val="24"/>
    </w:rPr>
  </w:style>
  <w:style w:type="paragraph" w:customStyle="1" w:styleId="Default">
    <w:name w:val="Default"/>
    <w:rsid w:val="0044149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7049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54E38"/>
    <w:rPr>
      <w:b/>
      <w:bCs/>
    </w:rPr>
  </w:style>
  <w:style w:type="character" w:customStyle="1" w:styleId="markedcontent">
    <w:name w:val="markedcontent"/>
    <w:basedOn w:val="Domylnaczcionkaakapitu"/>
    <w:rsid w:val="00714FA8"/>
  </w:style>
  <w:style w:type="character" w:customStyle="1" w:styleId="Nagwek3Znak">
    <w:name w:val="Nagłówek 3 Znak"/>
    <w:basedOn w:val="Domylnaczcionkaakapitu"/>
    <w:link w:val="Nagwek3"/>
    <w:semiHidden/>
    <w:rsid w:val="001E0D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C6C63-9DD0-4A25-B48F-5AB8247CC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Rops</Company>
  <LinksUpToDate>false</LinksUpToDate>
  <CharactersWithSpaces>4892</CharactersWithSpaces>
  <SharedDoc>false</SharedDoc>
  <HLinks>
    <vt:vector size="6" baseType="variant">
      <vt:variant>
        <vt:i4>2293798</vt:i4>
      </vt:variant>
      <vt:variant>
        <vt:i4>0</vt:i4>
      </vt:variant>
      <vt:variant>
        <vt:i4>0</vt:i4>
      </vt:variant>
      <vt:variant>
        <vt:i4>5</vt:i4>
      </vt:variant>
      <vt:variant>
        <vt:lpwstr>http://www.rops.rzeszow.pl/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481_10009_23</dc:title>
  <dc:subject/>
  <dc:creator>D.Klich</dc:creator>
  <cp:keywords/>
  <cp:lastModifiedBy>.</cp:lastModifiedBy>
  <cp:revision>4</cp:revision>
  <cp:lastPrinted>2023-04-18T11:01:00Z</cp:lastPrinted>
  <dcterms:created xsi:type="dcterms:W3CDTF">2023-04-14T06:28:00Z</dcterms:created>
  <dcterms:modified xsi:type="dcterms:W3CDTF">2023-04-24T11:21:00Z</dcterms:modified>
</cp:coreProperties>
</file>