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E234" w14:textId="77777777" w:rsidR="00D56A8C" w:rsidRPr="00D56A8C" w:rsidRDefault="00D56A8C" w:rsidP="00D56A8C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bookmarkStart w:id="1" w:name="_Hlk140476437"/>
      <w:r w:rsidRPr="00D56A8C">
        <w:rPr>
          <w:rFonts w:ascii="Arial" w:hAnsi="Arial"/>
          <w:b/>
        </w:rPr>
        <w:t xml:space="preserve">UCHWAŁA Nr 506/ </w:t>
      </w:r>
      <w:r w:rsidR="007A11FF">
        <w:rPr>
          <w:rFonts w:ascii="Arial" w:hAnsi="Arial"/>
          <w:b/>
        </w:rPr>
        <w:t>10626</w:t>
      </w:r>
      <w:r w:rsidRPr="00D56A8C">
        <w:rPr>
          <w:rFonts w:ascii="Arial" w:hAnsi="Arial"/>
          <w:b/>
        </w:rPr>
        <w:t xml:space="preserve"> /23</w:t>
      </w:r>
      <w:r w:rsidRPr="00D56A8C">
        <w:rPr>
          <w:rFonts w:ascii="Arial" w:hAnsi="Arial"/>
          <w:b/>
        </w:rPr>
        <w:br/>
        <w:t>ZARZĄDU WOJEWÓDZTWA PODKARPACKIEGO</w:t>
      </w:r>
      <w:r w:rsidRPr="00D56A8C">
        <w:rPr>
          <w:rFonts w:ascii="Arial" w:hAnsi="Arial"/>
          <w:b/>
        </w:rPr>
        <w:br/>
        <w:t>w RZESZOWIE</w:t>
      </w:r>
      <w:r w:rsidRPr="00D56A8C">
        <w:rPr>
          <w:rFonts w:ascii="Arial" w:hAnsi="Arial"/>
          <w:b/>
        </w:rPr>
        <w:br/>
      </w:r>
      <w:r w:rsidRPr="00D56A8C">
        <w:rPr>
          <w:rFonts w:ascii="Arial" w:hAnsi="Arial"/>
        </w:rPr>
        <w:t>z dnia 18 lipca 2023 r.</w:t>
      </w:r>
      <w:r w:rsidRPr="00D56A8C">
        <w:rPr>
          <w:rFonts w:ascii="Arial" w:hAnsi="Arial"/>
        </w:rPr>
        <w:br/>
      </w:r>
      <w:bookmarkEnd w:id="0"/>
      <w:bookmarkEnd w:id="1"/>
    </w:p>
    <w:p w14:paraId="77FED5A8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9600BE">
        <w:rPr>
          <w:color w:val="auto"/>
          <w:sz w:val="24"/>
          <w:szCs w:val="24"/>
        </w:rPr>
        <w:t>dla Beneficjenta Powiat Leżajski</w:t>
      </w:r>
    </w:p>
    <w:p w14:paraId="06577609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F2851">
        <w:t>, a także na podstawie §  14 ust. 6 pkt 6</w:t>
      </w:r>
      <w:r w:rsidR="00190A0B" w:rsidRPr="008979F6">
        <w:t xml:space="preserve"> umowy o przyznaniu pomocy Nr </w:t>
      </w:r>
      <w:r w:rsidR="001F2851" w:rsidRPr="001F2851">
        <w:t>00007-6502-UM0900001/16</w:t>
      </w:r>
      <w:r w:rsidR="001F2851">
        <w:t xml:space="preserve"> </w:t>
      </w:r>
      <w:r w:rsidR="00E97D47" w:rsidRPr="008979F6">
        <w:t xml:space="preserve">z </w:t>
      </w:r>
      <w:r w:rsidR="001F2851">
        <w:t>04</w:t>
      </w:r>
      <w:r w:rsidR="00E97D47" w:rsidRPr="008979F6">
        <w:t>.</w:t>
      </w:r>
      <w:r w:rsidR="001F2851">
        <w:t>10.2016</w:t>
      </w:r>
      <w:r w:rsidR="00E97D47" w:rsidRPr="008979F6">
        <w:t> r.</w:t>
      </w:r>
    </w:p>
    <w:p w14:paraId="6457EF3D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C81EB4D" w14:textId="77777777" w:rsidR="00D56A8C" w:rsidRPr="00D56A8C" w:rsidRDefault="008E38D8" w:rsidP="00D56A8C">
      <w:pPr>
        <w:spacing w:line="360" w:lineRule="auto"/>
        <w:jc w:val="center"/>
        <w:rPr>
          <w:rFonts w:ascii="Arial" w:hAnsi="Arial"/>
          <w:b/>
          <w:sz w:val="22"/>
          <w:szCs w:val="22"/>
        </w:rPr>
      </w:pPr>
      <w:r w:rsidRPr="00D56A8C">
        <w:rPr>
          <w:rFonts w:ascii="Arial" w:hAnsi="Arial"/>
          <w:b/>
          <w:sz w:val="22"/>
          <w:szCs w:val="22"/>
        </w:rPr>
        <w:t>Zarząd Województwa Podkarpackiego</w:t>
      </w:r>
      <w:r w:rsidR="00D56A8C" w:rsidRPr="00D56A8C">
        <w:rPr>
          <w:rFonts w:ascii="Arial" w:hAnsi="Arial"/>
          <w:b/>
          <w:sz w:val="22"/>
          <w:szCs w:val="22"/>
        </w:rPr>
        <w:t xml:space="preserve"> w Rzeszowie</w:t>
      </w:r>
    </w:p>
    <w:p w14:paraId="3F2CB147" w14:textId="77777777" w:rsidR="00EB1D6D" w:rsidRPr="00D56A8C" w:rsidRDefault="008E38D8" w:rsidP="00D56A8C">
      <w:pPr>
        <w:spacing w:line="360" w:lineRule="auto"/>
        <w:jc w:val="center"/>
        <w:rPr>
          <w:rFonts w:ascii="Arial" w:hAnsi="Arial"/>
          <w:b/>
          <w:sz w:val="22"/>
          <w:szCs w:val="22"/>
        </w:rPr>
      </w:pPr>
      <w:r w:rsidRPr="00D56A8C">
        <w:rPr>
          <w:rFonts w:ascii="Arial" w:hAnsi="Arial"/>
          <w:b/>
          <w:sz w:val="22"/>
          <w:szCs w:val="22"/>
        </w:rPr>
        <w:t xml:space="preserve"> uchwala, co następuje:</w:t>
      </w:r>
    </w:p>
    <w:p w14:paraId="3099D57F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18A047C6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1F2851">
        <w:t>Powiat Leżajski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1F2851" w:rsidRPr="001F2851">
        <w:t>Scalanie gruntów wsi Grodzisko Dolne gm. Grodzisko Dolne</w:t>
      </w:r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1F2851" w:rsidRPr="001F2851">
        <w:t>00007-6502-UM09</w:t>
      </w:r>
      <w:r w:rsidR="001F2851" w:rsidRPr="002F6F76">
        <w:t xml:space="preserve">00001/16 </w:t>
      </w:r>
      <w:r w:rsidR="00A200C2" w:rsidRPr="002F6F76">
        <w:t xml:space="preserve">z </w:t>
      </w:r>
      <w:r w:rsidR="001F2851" w:rsidRPr="002F6F76">
        <w:t>04.10.2016 r</w:t>
      </w:r>
      <w:r w:rsidR="00A200C2" w:rsidRPr="002F6F76">
        <w:t>.,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1F2851" w:rsidRPr="00141DDD">
        <w:rPr>
          <w:b/>
        </w:rPr>
        <w:t>32 710 480,16 zł</w:t>
      </w:r>
      <w:r w:rsidR="006A5600" w:rsidRPr="002F6F76">
        <w:t xml:space="preserve"> </w:t>
      </w:r>
      <w:r w:rsidR="00141DDD">
        <w:t>(</w:t>
      </w:r>
      <w:r w:rsidR="006A5600" w:rsidRPr="002F6F76">
        <w:t xml:space="preserve">więcej </w:t>
      </w:r>
      <w:r w:rsidR="00141DDD">
        <w:br/>
      </w:r>
      <w:r w:rsidR="006A5600" w:rsidRPr="002F6F76">
        <w:t xml:space="preserve">o </w:t>
      </w:r>
      <w:r w:rsidR="001F2851" w:rsidRPr="002F6F76">
        <w:t>4 952291,94</w:t>
      </w:r>
      <w:r w:rsidR="006A5600" w:rsidRPr="002F6F76">
        <w:t xml:space="preserve"> zł</w:t>
      </w:r>
      <w:r w:rsidR="00141DDD">
        <w:t>)</w:t>
      </w:r>
      <w:r w:rsidR="006A5600" w:rsidRPr="002F6F76">
        <w:t xml:space="preserve"> </w:t>
      </w:r>
      <w:r w:rsidR="009C5857" w:rsidRPr="002F6F76">
        <w:t xml:space="preserve"> </w:t>
      </w:r>
      <w:r w:rsidR="002F6F76" w:rsidRPr="002F6F76">
        <w:t>która stanowi 100% kosztów kwalifikowalnych operacji, z czego poziom pomocy ze środków EFRROW w formie refundacji wynosi 20 813 676,00 zł tj. 63,63% poniesionych kosztów kwalifikowalnych operacji.</w:t>
      </w:r>
    </w:p>
    <w:p w14:paraId="57EE3A37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693C2E2A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4C3E776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2A936A6B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74664876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522A3811" w14:textId="77777777" w:rsidR="00BC0FC9" w:rsidRDefault="00BC0FC9" w:rsidP="00EB1D6D">
      <w:pPr>
        <w:spacing w:line="360" w:lineRule="auto"/>
        <w:jc w:val="both"/>
        <w:rPr>
          <w:rFonts w:cs="Times New Roman"/>
        </w:rPr>
      </w:pPr>
    </w:p>
    <w:p w14:paraId="7DE54E01" w14:textId="77777777" w:rsidR="00BC0FC9" w:rsidRPr="00ED1986" w:rsidRDefault="00BC0FC9" w:rsidP="00BC0FC9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0EE8B1A" w14:textId="77777777" w:rsidR="00BC0FC9" w:rsidRPr="00ED1986" w:rsidRDefault="00BC0FC9" w:rsidP="00BC0FC9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23B6F1D" w14:textId="77777777" w:rsidR="00BC0FC9" w:rsidRDefault="00BC0FC9" w:rsidP="00EB1D6D">
      <w:pPr>
        <w:spacing w:line="360" w:lineRule="auto"/>
        <w:jc w:val="both"/>
        <w:rPr>
          <w:rFonts w:cs="Times New Roman"/>
        </w:rPr>
      </w:pPr>
    </w:p>
    <w:p w14:paraId="12F6BC8C" w14:textId="5DD6B8BF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99FD1" w14:textId="77777777" w:rsidR="008F4382" w:rsidRDefault="008F4382" w:rsidP="002649E0">
      <w:r>
        <w:separator/>
      </w:r>
    </w:p>
  </w:endnote>
  <w:endnote w:type="continuationSeparator" w:id="0">
    <w:p w14:paraId="0C696FE0" w14:textId="77777777" w:rsidR="008F4382" w:rsidRDefault="008F4382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29D0" w14:textId="77777777" w:rsidR="008F4382" w:rsidRDefault="008F4382" w:rsidP="002649E0">
      <w:r>
        <w:separator/>
      </w:r>
    </w:p>
  </w:footnote>
  <w:footnote w:type="continuationSeparator" w:id="0">
    <w:p w14:paraId="3E769B17" w14:textId="77777777" w:rsidR="008F4382" w:rsidRDefault="008F4382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472601">
    <w:abstractNumId w:val="8"/>
  </w:num>
  <w:num w:numId="2" w16cid:durableId="1089958678">
    <w:abstractNumId w:val="17"/>
  </w:num>
  <w:num w:numId="3" w16cid:durableId="310259061">
    <w:abstractNumId w:val="33"/>
  </w:num>
  <w:num w:numId="4" w16cid:durableId="1653410484">
    <w:abstractNumId w:val="20"/>
  </w:num>
  <w:num w:numId="5" w16cid:durableId="830753718">
    <w:abstractNumId w:val="35"/>
  </w:num>
  <w:num w:numId="6" w16cid:durableId="1854850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2678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526186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61747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3205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49813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87992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516448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51303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80231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77826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965057">
    <w:abstractNumId w:val="19"/>
  </w:num>
  <w:num w:numId="18" w16cid:durableId="117841380">
    <w:abstractNumId w:val="14"/>
  </w:num>
  <w:num w:numId="19" w16cid:durableId="1597518860">
    <w:abstractNumId w:val="3"/>
  </w:num>
  <w:num w:numId="20" w16cid:durableId="14500971">
    <w:abstractNumId w:val="31"/>
  </w:num>
  <w:num w:numId="21" w16cid:durableId="150409371">
    <w:abstractNumId w:val="5"/>
  </w:num>
  <w:num w:numId="22" w16cid:durableId="1106265209">
    <w:abstractNumId w:val="10"/>
  </w:num>
  <w:num w:numId="23" w16cid:durableId="1095176745">
    <w:abstractNumId w:val="26"/>
  </w:num>
  <w:num w:numId="24" w16cid:durableId="2038851678">
    <w:abstractNumId w:val="18"/>
  </w:num>
  <w:num w:numId="25" w16cid:durableId="1628511901">
    <w:abstractNumId w:val="6"/>
  </w:num>
  <w:num w:numId="26" w16cid:durableId="868765090">
    <w:abstractNumId w:val="24"/>
  </w:num>
  <w:num w:numId="27" w16cid:durableId="454642854">
    <w:abstractNumId w:val="12"/>
  </w:num>
  <w:num w:numId="28" w16cid:durableId="1457992019">
    <w:abstractNumId w:val="23"/>
  </w:num>
  <w:num w:numId="29" w16cid:durableId="1459639761">
    <w:abstractNumId w:val="7"/>
  </w:num>
  <w:num w:numId="30" w16cid:durableId="1145320807">
    <w:abstractNumId w:val="15"/>
  </w:num>
  <w:num w:numId="31" w16cid:durableId="1745838719">
    <w:abstractNumId w:val="4"/>
  </w:num>
  <w:num w:numId="32" w16cid:durableId="1979146186">
    <w:abstractNumId w:val="16"/>
  </w:num>
  <w:num w:numId="33" w16cid:durableId="896432922">
    <w:abstractNumId w:val="27"/>
  </w:num>
  <w:num w:numId="34" w16cid:durableId="1041593921">
    <w:abstractNumId w:val="25"/>
  </w:num>
  <w:num w:numId="35" w16cid:durableId="568032958">
    <w:abstractNumId w:val="28"/>
  </w:num>
  <w:num w:numId="36" w16cid:durableId="14671584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01B6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A11FF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8F438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00BE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0FC9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56A8C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3787F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C171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6CFE2-C7C8-4700-B75C-36D75AF60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506_10626_23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2023-07-19T07:23:00Z</cp:lastPrinted>
  <dcterms:created xsi:type="dcterms:W3CDTF">2023-07-14T06:30:00Z</dcterms:created>
  <dcterms:modified xsi:type="dcterms:W3CDTF">2023-07-21T11:55:00Z</dcterms:modified>
</cp:coreProperties>
</file>