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B59A" w14:textId="07E0A8CA" w:rsidR="006F13E1" w:rsidRPr="00EB6383" w:rsidRDefault="004B7BBB" w:rsidP="004B7BBB">
      <w:pPr>
        <w:jc w:val="center"/>
        <w:rPr>
          <w:rFonts w:ascii="Arial" w:hAnsi="Arial" w:cs="Arial"/>
          <w:b/>
          <w:sz w:val="22"/>
          <w:szCs w:val="22"/>
        </w:rPr>
      </w:pPr>
      <w:r w:rsidRPr="004B7BBB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21</w:t>
      </w:r>
      <w:r w:rsidRPr="004B7BBB">
        <w:rPr>
          <w:rFonts w:ascii="Arial" w:hAnsi="Arial" w:cs="Arial"/>
          <w:b/>
          <w:color w:val="000000"/>
          <w:sz w:val="24"/>
          <w:szCs w:val="24"/>
        </w:rPr>
        <w:t>/</w:t>
      </w:r>
      <w:r w:rsidR="00106082">
        <w:rPr>
          <w:rFonts w:ascii="Arial" w:hAnsi="Arial" w:cs="Arial"/>
          <w:b/>
          <w:color w:val="000000"/>
          <w:sz w:val="24"/>
          <w:szCs w:val="24"/>
        </w:rPr>
        <w:t>10946</w:t>
      </w:r>
      <w:r w:rsidRPr="004B7BBB">
        <w:rPr>
          <w:rFonts w:ascii="Arial" w:hAnsi="Arial" w:cs="Arial"/>
          <w:b/>
          <w:color w:val="000000"/>
          <w:sz w:val="24"/>
          <w:szCs w:val="24"/>
        </w:rPr>
        <w:t>/23</w:t>
      </w:r>
      <w:r w:rsidRPr="004B7BBB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4B7BBB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4B7BBB">
        <w:rPr>
          <w:rFonts w:ascii="Arial" w:hAnsi="Arial" w:cs="Arial"/>
          <w:b/>
          <w:color w:val="000000"/>
          <w:sz w:val="24"/>
          <w:szCs w:val="24"/>
        </w:rPr>
        <w:br/>
      </w:r>
      <w:r w:rsidRPr="004B7BBB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4 września</w:t>
      </w:r>
      <w:r w:rsidRPr="004B7BBB">
        <w:rPr>
          <w:rFonts w:ascii="Arial" w:hAnsi="Arial" w:cs="Arial"/>
          <w:color w:val="000000"/>
          <w:sz w:val="24"/>
          <w:szCs w:val="24"/>
        </w:rPr>
        <w:t xml:space="preserve">  2023 r.</w:t>
      </w:r>
    </w:p>
    <w:p w14:paraId="1D2E3CB1" w14:textId="38C1D0CC" w:rsidR="006F13E1" w:rsidRPr="00300A09" w:rsidRDefault="006F13E1" w:rsidP="001C1DC9">
      <w:pPr>
        <w:pStyle w:val="Nagwek1"/>
        <w:spacing w:line="276" w:lineRule="auto"/>
        <w:jc w:val="both"/>
        <w:rPr>
          <w:rStyle w:val="normalchar"/>
          <w:rFonts w:ascii="Arial" w:hAnsi="Arial" w:cs="Arial"/>
          <w:b/>
          <w:color w:val="000000"/>
          <w:sz w:val="22"/>
          <w:szCs w:val="22"/>
        </w:rPr>
      </w:pPr>
      <w:r w:rsidRPr="00300A09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w sprawie przyznania dotacji celowej dla </w:t>
      </w:r>
      <w:r w:rsidR="00C35B8A" w:rsidRPr="00300A09">
        <w:rPr>
          <w:rFonts w:ascii="Arial" w:hAnsi="Arial" w:cs="Arial"/>
          <w:b/>
          <w:color w:val="auto"/>
          <w:sz w:val="22"/>
          <w:szCs w:val="22"/>
        </w:rPr>
        <w:t>Wojewódzkiego Szpitala im. Zofii z Zamoyskich Tarnowskiej w Tarnobrzegu</w:t>
      </w:r>
      <w:r w:rsidR="00C35B8A" w:rsidRPr="00300A09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 </w:t>
      </w:r>
      <w:r w:rsidRPr="00300A09">
        <w:rPr>
          <w:rStyle w:val="normalchar"/>
          <w:rFonts w:ascii="Arial" w:hAnsi="Arial" w:cs="Arial"/>
          <w:b/>
          <w:color w:val="auto"/>
          <w:sz w:val="22"/>
          <w:szCs w:val="22"/>
        </w:rPr>
        <w:t>z przeznaczeniem na zadanie pn. „</w:t>
      </w:r>
      <w:r w:rsidR="002735AA" w:rsidRPr="002735AA">
        <w:rPr>
          <w:rFonts w:ascii="Arial" w:eastAsia="Tahoma" w:hAnsi="Arial" w:cs="Arial"/>
          <w:b/>
          <w:bCs/>
          <w:color w:val="auto"/>
          <w:sz w:val="22"/>
          <w:szCs w:val="22"/>
          <w:lang w:eastAsia="zh-CN"/>
        </w:rPr>
        <w:t>Zakup części i urządzeń do centralnego ogrzewania i systemu centralnej ciepłej wody Wojewódzkiego Szpitala im. Zofii z Zamoyskich Tarnowskiej w Tarnobrzegu</w:t>
      </w:r>
      <w:r w:rsidRPr="00300A09">
        <w:rPr>
          <w:rStyle w:val="normalchar"/>
          <w:rFonts w:ascii="Arial" w:hAnsi="Arial" w:cs="Arial"/>
          <w:b/>
          <w:color w:val="auto"/>
          <w:sz w:val="22"/>
          <w:szCs w:val="22"/>
        </w:rPr>
        <w:t xml:space="preserve">”. </w:t>
      </w:r>
    </w:p>
    <w:p w14:paraId="54B21837" w14:textId="3BBD02FD" w:rsidR="00647A5A" w:rsidRPr="00300A09" w:rsidRDefault="00647A5A" w:rsidP="001C1DC9">
      <w:pPr>
        <w:spacing w:before="240"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00A09">
        <w:rPr>
          <w:rFonts w:ascii="Arial" w:hAnsi="Arial" w:cs="Arial"/>
          <w:color w:val="000000"/>
          <w:sz w:val="22"/>
          <w:szCs w:val="22"/>
        </w:rPr>
        <w:t>Na podstawie art. 41 ust. 2 pkt. 1 i 3, art. 70 ust. 2 pkt. 3 ustawy z dnia 5 czerwca 1998 r. o</w:t>
      </w:r>
      <w:r w:rsidR="00300A09">
        <w:rPr>
          <w:rFonts w:ascii="Arial" w:hAnsi="Arial" w:cs="Arial"/>
          <w:color w:val="000000"/>
          <w:sz w:val="22"/>
          <w:szCs w:val="22"/>
        </w:rPr>
        <w:t> </w:t>
      </w:r>
      <w:r w:rsidRPr="00300A09">
        <w:rPr>
          <w:rFonts w:ascii="Arial" w:hAnsi="Arial" w:cs="Arial"/>
          <w:color w:val="000000"/>
          <w:sz w:val="22"/>
          <w:szCs w:val="22"/>
        </w:rPr>
        <w:t>samorządzie województwa (</w:t>
      </w:r>
      <w:r w:rsidRPr="00300A09">
        <w:rPr>
          <w:rFonts w:ascii="Arial" w:hAnsi="Arial" w:cs="Arial"/>
          <w:sz w:val="22"/>
          <w:szCs w:val="22"/>
        </w:rPr>
        <w:t>Dz. U. z 202</w:t>
      </w:r>
      <w:r w:rsidR="002269E8" w:rsidRPr="00300A09">
        <w:rPr>
          <w:rFonts w:ascii="Arial" w:hAnsi="Arial" w:cs="Arial"/>
          <w:sz w:val="22"/>
          <w:szCs w:val="22"/>
        </w:rPr>
        <w:t>2</w:t>
      </w:r>
      <w:r w:rsidRPr="00300A09">
        <w:rPr>
          <w:rFonts w:ascii="Arial" w:hAnsi="Arial" w:cs="Arial"/>
          <w:sz w:val="22"/>
          <w:szCs w:val="22"/>
        </w:rPr>
        <w:t xml:space="preserve"> r., poz. </w:t>
      </w:r>
      <w:r w:rsidR="002269E8" w:rsidRPr="00300A09">
        <w:rPr>
          <w:rFonts w:ascii="Arial" w:hAnsi="Arial" w:cs="Arial"/>
          <w:sz w:val="22"/>
          <w:szCs w:val="22"/>
        </w:rPr>
        <w:t>2094</w:t>
      </w:r>
      <w:r w:rsidR="00EF0F49" w:rsidRPr="00300A09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="00EF0F49" w:rsidRPr="00300A09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="00EF0F49" w:rsidRPr="00300A09">
        <w:rPr>
          <w:rFonts w:ascii="Arial" w:hAnsi="Arial" w:cs="Arial"/>
          <w:color w:val="000000"/>
          <w:sz w:val="22"/>
          <w:szCs w:val="22"/>
        </w:rPr>
        <w:t>. zm.</w:t>
      </w:r>
      <w:r w:rsidRPr="00300A09">
        <w:rPr>
          <w:rFonts w:ascii="Arial" w:hAnsi="Arial" w:cs="Arial"/>
          <w:color w:val="000000"/>
          <w:sz w:val="22"/>
          <w:szCs w:val="22"/>
        </w:rPr>
        <w:t>), art. 55 ust. 1 pkt. 4</w:t>
      </w:r>
      <w:r w:rsidR="00EF0F49" w:rsidRPr="00300A09">
        <w:rPr>
          <w:rFonts w:ascii="Arial" w:hAnsi="Arial" w:cs="Arial"/>
          <w:color w:val="000000"/>
          <w:sz w:val="22"/>
          <w:szCs w:val="22"/>
        </w:rPr>
        <w:t xml:space="preserve"> </w:t>
      </w:r>
      <w:r w:rsidRPr="00300A09">
        <w:rPr>
          <w:rFonts w:ascii="Arial" w:hAnsi="Arial" w:cs="Arial"/>
          <w:color w:val="000000"/>
          <w:sz w:val="22"/>
          <w:szCs w:val="22"/>
        </w:rPr>
        <w:t>i</w:t>
      </w:r>
      <w:r w:rsidR="00300A09">
        <w:rPr>
          <w:rFonts w:ascii="Arial" w:hAnsi="Arial" w:cs="Arial"/>
          <w:color w:val="000000"/>
          <w:sz w:val="22"/>
          <w:szCs w:val="22"/>
        </w:rPr>
        <w:t> </w:t>
      </w:r>
      <w:r w:rsidRPr="00300A09">
        <w:rPr>
          <w:rFonts w:ascii="Arial" w:hAnsi="Arial" w:cs="Arial"/>
          <w:color w:val="000000"/>
          <w:sz w:val="22"/>
          <w:szCs w:val="22"/>
        </w:rPr>
        <w:t xml:space="preserve">art. 114 ust. 1 pkt. </w:t>
      </w:r>
      <w:r w:rsidR="003D3ABA">
        <w:rPr>
          <w:rFonts w:ascii="Arial" w:hAnsi="Arial" w:cs="Arial"/>
          <w:color w:val="000000"/>
          <w:sz w:val="22"/>
          <w:szCs w:val="22"/>
        </w:rPr>
        <w:t>2</w:t>
      </w:r>
      <w:r w:rsidRPr="00300A09">
        <w:rPr>
          <w:rFonts w:ascii="Arial" w:hAnsi="Arial" w:cs="Arial"/>
          <w:color w:val="000000"/>
          <w:sz w:val="22"/>
          <w:szCs w:val="22"/>
        </w:rPr>
        <w:t>, art. 115 ust. 3 i art. 116  ustawy z dnia 15 kwietnia 2011 r. o działalności leczniczej (Dz. U. z 202</w:t>
      </w:r>
      <w:r w:rsidR="00C35B8A" w:rsidRPr="00300A09">
        <w:rPr>
          <w:rFonts w:ascii="Arial" w:hAnsi="Arial" w:cs="Arial"/>
          <w:color w:val="000000"/>
          <w:sz w:val="22"/>
          <w:szCs w:val="22"/>
        </w:rPr>
        <w:t>3</w:t>
      </w:r>
      <w:r w:rsidRPr="00300A09">
        <w:rPr>
          <w:rFonts w:ascii="Arial" w:hAnsi="Arial" w:cs="Arial"/>
          <w:color w:val="000000"/>
          <w:sz w:val="22"/>
          <w:szCs w:val="22"/>
        </w:rPr>
        <w:t xml:space="preserve"> r., poz. </w:t>
      </w:r>
      <w:r w:rsidR="00C35B8A" w:rsidRPr="00300A09">
        <w:rPr>
          <w:rFonts w:ascii="Arial" w:hAnsi="Arial" w:cs="Arial"/>
          <w:color w:val="000000"/>
          <w:sz w:val="22"/>
          <w:szCs w:val="22"/>
        </w:rPr>
        <w:t>991</w:t>
      </w:r>
      <w:r w:rsidRPr="00300A09">
        <w:rPr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300A09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300A09">
        <w:rPr>
          <w:rFonts w:ascii="Arial" w:hAnsi="Arial" w:cs="Arial"/>
          <w:color w:val="000000"/>
          <w:sz w:val="22"/>
          <w:szCs w:val="22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300A09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300A09">
        <w:rPr>
          <w:rFonts w:ascii="Arial" w:hAnsi="Arial" w:cs="Arial"/>
          <w:color w:val="000000"/>
          <w:sz w:val="22"/>
          <w:szCs w:val="22"/>
        </w:rPr>
        <w:t xml:space="preserve">. zm. </w:t>
      </w:r>
    </w:p>
    <w:p w14:paraId="2B408AFE" w14:textId="77777777" w:rsidR="006F13E1" w:rsidRPr="00300A09" w:rsidRDefault="006F13E1" w:rsidP="001C1DC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6621055E" w14:textId="77777777" w:rsidR="006F13E1" w:rsidRPr="00300A09" w:rsidRDefault="006F13E1" w:rsidP="001C1DC9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00A09">
        <w:rPr>
          <w:rFonts w:ascii="Arial" w:hAnsi="Arial" w:cs="Arial"/>
          <w:b/>
          <w:sz w:val="22"/>
          <w:szCs w:val="22"/>
        </w:rPr>
        <w:t>uchwala, co następuje:</w:t>
      </w:r>
    </w:p>
    <w:p w14:paraId="419A3E7C" w14:textId="77777777" w:rsidR="006F13E1" w:rsidRPr="00300A0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1</w:t>
      </w:r>
    </w:p>
    <w:p w14:paraId="555BEDEB" w14:textId="211D093E" w:rsidR="006F13E1" w:rsidRPr="00300A09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Ustala się warunki przekazania oraz rozliczenia dotacji celowej dla </w:t>
      </w:r>
      <w:r w:rsidR="00C35B8A" w:rsidRPr="00300A09">
        <w:rPr>
          <w:rFonts w:ascii="Arial" w:hAnsi="Arial" w:cs="Arial"/>
          <w:bCs/>
          <w:sz w:val="22"/>
          <w:szCs w:val="22"/>
        </w:rPr>
        <w:t xml:space="preserve">Wojewódzkiego Szpitala im. Zofii z Zamoyskich Tarnowskiej w Tarnobrzegu </w:t>
      </w:r>
      <w:r w:rsidRPr="00300A09">
        <w:rPr>
          <w:rFonts w:ascii="Arial" w:hAnsi="Arial" w:cs="Arial"/>
          <w:sz w:val="22"/>
          <w:szCs w:val="22"/>
        </w:rPr>
        <w:t>w kwocie</w:t>
      </w:r>
      <w:r w:rsidR="007770E5" w:rsidRPr="00300A09">
        <w:rPr>
          <w:rFonts w:ascii="Arial" w:hAnsi="Arial" w:cs="Arial"/>
          <w:sz w:val="22"/>
          <w:szCs w:val="22"/>
        </w:rPr>
        <w:t xml:space="preserve"> </w:t>
      </w:r>
      <w:bookmarkStart w:id="0" w:name="_Hlk97020511"/>
      <w:bookmarkStart w:id="1" w:name="_Hlk97102914"/>
      <w:r w:rsidR="002735AA">
        <w:rPr>
          <w:rFonts w:ascii="Arial" w:hAnsi="Arial" w:cs="Arial"/>
          <w:sz w:val="22"/>
          <w:szCs w:val="22"/>
        </w:rPr>
        <w:t>119.256</w:t>
      </w:r>
      <w:r w:rsidR="00C35B8A" w:rsidRPr="00300A09">
        <w:rPr>
          <w:rFonts w:ascii="Arial" w:hAnsi="Arial" w:cs="Arial"/>
          <w:sz w:val="22"/>
          <w:szCs w:val="22"/>
        </w:rPr>
        <w:t>,00</w:t>
      </w:r>
      <w:r w:rsidR="00BA07B3" w:rsidRPr="00300A09">
        <w:rPr>
          <w:rFonts w:ascii="Arial" w:hAnsi="Arial" w:cs="Arial"/>
          <w:sz w:val="22"/>
          <w:szCs w:val="22"/>
        </w:rPr>
        <w:t xml:space="preserve"> zł </w:t>
      </w:r>
      <w:r w:rsidRPr="00300A09">
        <w:rPr>
          <w:rFonts w:ascii="Arial" w:hAnsi="Arial" w:cs="Arial"/>
          <w:sz w:val="22"/>
          <w:szCs w:val="22"/>
        </w:rPr>
        <w:t>(</w:t>
      </w:r>
      <w:bookmarkStart w:id="2" w:name="_Hlk97020457"/>
      <w:r w:rsidRPr="00300A09">
        <w:rPr>
          <w:rFonts w:ascii="Arial" w:hAnsi="Arial" w:cs="Arial"/>
          <w:sz w:val="22"/>
          <w:szCs w:val="22"/>
        </w:rPr>
        <w:t>słownie:</w:t>
      </w:r>
      <w:r w:rsidR="007770E5" w:rsidRPr="00300A09">
        <w:rPr>
          <w:rFonts w:ascii="Arial" w:hAnsi="Arial" w:cs="Arial"/>
          <w:sz w:val="22"/>
          <w:szCs w:val="22"/>
        </w:rPr>
        <w:t xml:space="preserve"> </w:t>
      </w:r>
      <w:bookmarkEnd w:id="0"/>
      <w:r w:rsidR="002735AA" w:rsidRPr="00497E53">
        <w:rPr>
          <w:rFonts w:ascii="Arial" w:hAnsi="Arial" w:cs="Arial"/>
          <w:sz w:val="22"/>
          <w:szCs w:val="22"/>
        </w:rPr>
        <w:t>sto dziewiętnaście tysięcy dwieście pięćdziesiąt sześć złotych 00/100</w:t>
      </w:r>
      <w:r w:rsidRPr="00300A09">
        <w:rPr>
          <w:rFonts w:ascii="Arial" w:hAnsi="Arial" w:cs="Arial"/>
          <w:sz w:val="22"/>
          <w:szCs w:val="22"/>
        </w:rPr>
        <w:t>)</w:t>
      </w:r>
      <w:bookmarkEnd w:id="2"/>
      <w:r w:rsidRPr="00300A09">
        <w:rPr>
          <w:rFonts w:ascii="Arial" w:hAnsi="Arial" w:cs="Arial"/>
          <w:sz w:val="22"/>
          <w:szCs w:val="22"/>
        </w:rPr>
        <w:t xml:space="preserve"> </w:t>
      </w:r>
      <w:bookmarkEnd w:id="1"/>
      <w:r w:rsidRPr="00300A09">
        <w:rPr>
          <w:rFonts w:ascii="Arial" w:hAnsi="Arial" w:cs="Arial"/>
          <w:sz w:val="22"/>
          <w:szCs w:val="22"/>
        </w:rPr>
        <w:t xml:space="preserve">zgodnie z umową, której projekt stanowi załącznik do niniejszej uchwały. </w:t>
      </w:r>
    </w:p>
    <w:p w14:paraId="539BF246" w14:textId="77777777" w:rsidR="006F13E1" w:rsidRPr="00300A0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2</w:t>
      </w:r>
    </w:p>
    <w:p w14:paraId="20AA392E" w14:textId="20158494" w:rsidR="006F13E1" w:rsidRPr="00300A09" w:rsidRDefault="006F13E1" w:rsidP="001C1DC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Wykonanie uchwały powierza się Dyrektorowi Departamentu Ochrony Zdrowia i</w:t>
      </w:r>
      <w:r w:rsidR="00920A38" w:rsidRPr="00300A09">
        <w:rPr>
          <w:rFonts w:ascii="Arial" w:hAnsi="Arial" w:cs="Arial"/>
          <w:sz w:val="22"/>
          <w:szCs w:val="22"/>
        </w:rPr>
        <w:t> </w:t>
      </w:r>
      <w:r w:rsidRPr="00300A09">
        <w:rPr>
          <w:rFonts w:ascii="Arial" w:hAnsi="Arial" w:cs="Arial"/>
          <w:sz w:val="22"/>
          <w:szCs w:val="22"/>
        </w:rPr>
        <w:t>Polityki Społecznej.</w:t>
      </w:r>
    </w:p>
    <w:p w14:paraId="337810DC" w14:textId="77777777" w:rsidR="006F13E1" w:rsidRPr="00300A09" w:rsidRDefault="006F13E1" w:rsidP="00214C7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>§ 3</w:t>
      </w:r>
    </w:p>
    <w:p w14:paraId="202B940D" w14:textId="3CAE930B" w:rsidR="00214C7D" w:rsidRDefault="006F13E1" w:rsidP="001C1DC9">
      <w:pPr>
        <w:spacing w:line="276" w:lineRule="auto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043FFBAB" w14:textId="77777777" w:rsidR="00261F43" w:rsidRDefault="00261F43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5AD1D5A1" w14:textId="77777777" w:rsidR="00261F43" w:rsidRPr="00CF7B76" w:rsidRDefault="00261F43" w:rsidP="00261F43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FD7481" w14:textId="77777777" w:rsidR="00261F43" w:rsidRPr="00CF7B76" w:rsidRDefault="00261F43" w:rsidP="00261F43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DC51215" w14:textId="77777777" w:rsidR="00261F43" w:rsidRPr="00300A09" w:rsidRDefault="00261F43" w:rsidP="001C1DC9">
      <w:pPr>
        <w:spacing w:line="276" w:lineRule="auto"/>
        <w:rPr>
          <w:rFonts w:ascii="Arial" w:hAnsi="Arial" w:cs="Arial"/>
          <w:sz w:val="22"/>
          <w:szCs w:val="22"/>
        </w:rPr>
      </w:pPr>
    </w:p>
    <w:p w14:paraId="104BE856" w14:textId="77777777" w:rsidR="00214C7D" w:rsidRPr="00300A09" w:rsidRDefault="00214C7D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300A09">
        <w:rPr>
          <w:rFonts w:ascii="Arial" w:hAnsi="Arial" w:cs="Arial"/>
          <w:sz w:val="22"/>
          <w:szCs w:val="22"/>
        </w:rPr>
        <w:br w:type="page"/>
      </w:r>
    </w:p>
    <w:p w14:paraId="39867124" w14:textId="7C9ACFC3" w:rsidR="004B7BBB" w:rsidRPr="004B7BBB" w:rsidRDefault="004B7BBB" w:rsidP="004B7BB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7711470"/>
      <w:r w:rsidRPr="004B7BBB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21</w:t>
      </w:r>
      <w:r w:rsidRPr="004B7BBB">
        <w:rPr>
          <w:rFonts w:ascii="Arial" w:hAnsi="Arial" w:cs="Arial"/>
          <w:bCs/>
          <w:sz w:val="24"/>
          <w:szCs w:val="24"/>
        </w:rPr>
        <w:t>/</w:t>
      </w:r>
      <w:r w:rsidR="00106082">
        <w:rPr>
          <w:rFonts w:ascii="Arial" w:hAnsi="Arial" w:cs="Arial"/>
          <w:bCs/>
          <w:sz w:val="24"/>
          <w:szCs w:val="24"/>
        </w:rPr>
        <w:t>10946/</w:t>
      </w:r>
      <w:r w:rsidRPr="004B7BBB">
        <w:rPr>
          <w:rFonts w:ascii="Arial" w:hAnsi="Arial" w:cs="Arial"/>
          <w:bCs/>
          <w:sz w:val="24"/>
          <w:szCs w:val="24"/>
        </w:rPr>
        <w:t>23</w:t>
      </w:r>
    </w:p>
    <w:p w14:paraId="75AF3908" w14:textId="77777777" w:rsidR="004B7BBB" w:rsidRPr="004B7BBB" w:rsidRDefault="004B7BBB" w:rsidP="004B7BB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B7BBB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5E2BE8A2" w14:textId="77777777" w:rsidR="004B7BBB" w:rsidRPr="004B7BBB" w:rsidRDefault="004B7BBB" w:rsidP="004B7BB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B7BBB">
        <w:rPr>
          <w:rFonts w:ascii="Arial" w:hAnsi="Arial" w:cs="Arial"/>
          <w:bCs/>
          <w:sz w:val="24"/>
          <w:szCs w:val="24"/>
        </w:rPr>
        <w:t>w Rzeszowie</w:t>
      </w:r>
    </w:p>
    <w:p w14:paraId="55886B16" w14:textId="63EA26E7" w:rsidR="004B7BBB" w:rsidRPr="004B7BBB" w:rsidRDefault="004B7BBB" w:rsidP="004B7BB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B7BBB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4 września</w:t>
      </w:r>
      <w:r w:rsidRPr="004B7BBB">
        <w:rPr>
          <w:rFonts w:ascii="Arial" w:hAnsi="Arial" w:cs="Arial"/>
          <w:bCs/>
          <w:sz w:val="24"/>
          <w:szCs w:val="24"/>
        </w:rPr>
        <w:t xml:space="preserve">  </w:t>
      </w:r>
      <w:r w:rsidRPr="004B7BBB">
        <w:rPr>
          <w:rFonts w:ascii="Arial" w:hAnsi="Arial"/>
          <w:sz w:val="24"/>
          <w:szCs w:val="24"/>
        </w:rPr>
        <w:t xml:space="preserve">2023 </w:t>
      </w:r>
      <w:r w:rsidRPr="004B7BBB">
        <w:rPr>
          <w:rFonts w:ascii="Arial" w:hAnsi="Arial" w:cs="Arial"/>
          <w:bCs/>
          <w:sz w:val="24"/>
          <w:szCs w:val="24"/>
        </w:rPr>
        <w:t>r.</w:t>
      </w:r>
    </w:p>
    <w:bookmarkEnd w:id="4"/>
    <w:p w14:paraId="446CD836" w14:textId="35B2A20B" w:rsidR="002735AA" w:rsidRPr="00497E53" w:rsidRDefault="002735AA" w:rsidP="002735AA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97E53">
        <w:rPr>
          <w:rFonts w:ascii="Arial" w:hAnsi="Arial" w:cs="Arial"/>
          <w:b/>
          <w:sz w:val="22"/>
          <w:szCs w:val="22"/>
        </w:rPr>
        <w:t>Umowa nr OZ-I.7</w:t>
      </w:r>
      <w:r>
        <w:rPr>
          <w:rFonts w:ascii="Arial" w:hAnsi="Arial" w:cs="Arial"/>
          <w:b/>
          <w:sz w:val="22"/>
          <w:szCs w:val="22"/>
        </w:rPr>
        <w:t>2</w:t>
      </w:r>
      <w:r w:rsidRPr="00497E53">
        <w:rPr>
          <w:rFonts w:ascii="Arial" w:hAnsi="Arial" w:cs="Arial"/>
          <w:b/>
          <w:sz w:val="22"/>
          <w:szCs w:val="22"/>
        </w:rPr>
        <w:t>/23</w:t>
      </w:r>
    </w:p>
    <w:p w14:paraId="1EAF687C" w14:textId="77777777" w:rsidR="002735AA" w:rsidRPr="00497E53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497E53">
        <w:rPr>
          <w:rFonts w:ascii="Arial" w:hAnsi="Arial" w:cs="Arial"/>
          <w:sz w:val="22"/>
          <w:szCs w:val="22"/>
        </w:rPr>
        <w:t xml:space="preserve">zawarta w dniu ………..…………..…………….……...  2023 r. w Rzeszowie pomiędzy: </w:t>
      </w:r>
    </w:p>
    <w:p w14:paraId="4A4820DB" w14:textId="77777777" w:rsidR="002735AA" w:rsidRPr="00497E53" w:rsidRDefault="002735AA" w:rsidP="002735AA">
      <w:pPr>
        <w:spacing w:before="240" w:after="32" w:line="276" w:lineRule="auto"/>
        <w:ind w:left="-5" w:right="61" w:hanging="10"/>
        <w:rPr>
          <w:rFonts w:ascii="Arial" w:hAnsi="Arial" w:cs="Arial"/>
          <w:b/>
          <w:sz w:val="22"/>
          <w:szCs w:val="22"/>
        </w:rPr>
      </w:pPr>
      <w:r w:rsidRPr="00497E53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497E53">
        <w:rPr>
          <w:rFonts w:ascii="Arial" w:hAnsi="Arial" w:cs="Arial"/>
          <w:sz w:val="22"/>
          <w:szCs w:val="22"/>
        </w:rPr>
        <w:t>reprezentowanym przez:</w:t>
      </w:r>
      <w:r w:rsidRPr="00497E53">
        <w:rPr>
          <w:rFonts w:ascii="Arial" w:hAnsi="Arial" w:cs="Arial"/>
          <w:b/>
          <w:sz w:val="22"/>
          <w:szCs w:val="22"/>
        </w:rPr>
        <w:t xml:space="preserve"> </w:t>
      </w:r>
    </w:p>
    <w:p w14:paraId="4C215A28" w14:textId="77777777" w:rsidR="002735AA" w:rsidRPr="00497E53" w:rsidRDefault="002735AA" w:rsidP="002735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97E53">
        <w:rPr>
          <w:rFonts w:ascii="Arial" w:hAnsi="Arial" w:cs="Arial"/>
          <w:b/>
          <w:sz w:val="22"/>
          <w:szCs w:val="22"/>
        </w:rPr>
        <w:t>Pana Piotra Pilcha - Wicemarszałka Województwa Podkarpackiego</w:t>
      </w:r>
    </w:p>
    <w:p w14:paraId="368CA040" w14:textId="77777777" w:rsidR="002735AA" w:rsidRPr="00497E53" w:rsidRDefault="002735AA" w:rsidP="002735A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497E53">
        <w:rPr>
          <w:rFonts w:ascii="Arial" w:hAnsi="Arial" w:cs="Arial"/>
          <w:b/>
          <w:sz w:val="22"/>
          <w:szCs w:val="22"/>
        </w:rPr>
        <w:t>Pana Stanisława Kruczka -</w:t>
      </w:r>
      <w:r w:rsidRPr="00497E53">
        <w:rPr>
          <w:rFonts w:ascii="Arial" w:hAnsi="Arial" w:cs="Arial"/>
          <w:sz w:val="22"/>
          <w:szCs w:val="22"/>
        </w:rPr>
        <w:t xml:space="preserve"> </w:t>
      </w:r>
      <w:r w:rsidRPr="00497E53">
        <w:rPr>
          <w:rFonts w:ascii="Arial" w:hAnsi="Arial" w:cs="Arial"/>
          <w:b/>
          <w:sz w:val="22"/>
          <w:szCs w:val="22"/>
        </w:rPr>
        <w:t>Członka Zarządu Województwa Podkarpackiego</w:t>
      </w:r>
    </w:p>
    <w:p w14:paraId="4BEC8A6C" w14:textId="77777777" w:rsidR="002735AA" w:rsidRPr="00497E53" w:rsidRDefault="002735AA" w:rsidP="002735AA">
      <w:pPr>
        <w:spacing w:after="32" w:line="276" w:lineRule="auto"/>
        <w:ind w:left="-5" w:right="61" w:hanging="10"/>
        <w:rPr>
          <w:rFonts w:ascii="Arial" w:eastAsia="Arial" w:hAnsi="Arial" w:cs="Arial"/>
          <w:sz w:val="22"/>
          <w:szCs w:val="22"/>
        </w:rPr>
      </w:pPr>
      <w:r w:rsidRPr="00497E53">
        <w:rPr>
          <w:rFonts w:ascii="Arial" w:eastAsia="Arial" w:hAnsi="Arial" w:cs="Arial"/>
          <w:sz w:val="22"/>
          <w:szCs w:val="22"/>
        </w:rPr>
        <w:t>zwanym dalej Dotującym,</w:t>
      </w:r>
    </w:p>
    <w:p w14:paraId="4C871C89" w14:textId="77777777" w:rsidR="002735AA" w:rsidRPr="00497E53" w:rsidRDefault="002735AA" w:rsidP="002735A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497E53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765EA2A9" w14:textId="77777777" w:rsidR="002735AA" w:rsidRPr="00497E53" w:rsidRDefault="002735AA" w:rsidP="002735AA">
      <w:pPr>
        <w:spacing w:line="276" w:lineRule="auto"/>
        <w:rPr>
          <w:rFonts w:ascii="Arial" w:hAnsi="Arial" w:cs="Arial"/>
          <w:sz w:val="22"/>
          <w:szCs w:val="22"/>
        </w:rPr>
      </w:pPr>
      <w:r w:rsidRPr="00497E53">
        <w:rPr>
          <w:rFonts w:ascii="Arial" w:hAnsi="Arial" w:cs="Arial"/>
          <w:sz w:val="22"/>
          <w:szCs w:val="22"/>
        </w:rPr>
        <w:t>reprezentowanym przez:</w:t>
      </w:r>
    </w:p>
    <w:p w14:paraId="27932701" w14:textId="77777777" w:rsidR="002735AA" w:rsidRPr="00497E53" w:rsidRDefault="002735AA" w:rsidP="002735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97E53">
        <w:rPr>
          <w:rFonts w:ascii="Arial" w:hAnsi="Arial" w:cs="Arial"/>
          <w:b/>
          <w:sz w:val="22"/>
          <w:szCs w:val="22"/>
        </w:rPr>
        <w:t xml:space="preserve">Pana Zbigniewa </w:t>
      </w:r>
      <w:proofErr w:type="spellStart"/>
      <w:r w:rsidRPr="00497E53">
        <w:rPr>
          <w:rFonts w:ascii="Arial" w:hAnsi="Arial" w:cs="Arial"/>
          <w:b/>
          <w:sz w:val="22"/>
          <w:szCs w:val="22"/>
        </w:rPr>
        <w:t>Halata</w:t>
      </w:r>
      <w:proofErr w:type="spellEnd"/>
      <w:r w:rsidRPr="00497E53">
        <w:rPr>
          <w:rFonts w:ascii="Arial" w:hAnsi="Arial" w:cs="Arial"/>
          <w:b/>
          <w:sz w:val="22"/>
          <w:szCs w:val="22"/>
        </w:rPr>
        <w:t xml:space="preserve"> – p. o. Dyrektora Szpitala</w:t>
      </w:r>
      <w:r w:rsidRPr="00497E53">
        <w:rPr>
          <w:rFonts w:ascii="Arial" w:hAnsi="Arial" w:cs="Arial"/>
          <w:b/>
          <w:sz w:val="22"/>
          <w:szCs w:val="22"/>
        </w:rPr>
        <w:tab/>
      </w:r>
      <w:r w:rsidRPr="00497E53">
        <w:rPr>
          <w:rFonts w:ascii="Arial" w:hAnsi="Arial" w:cs="Arial"/>
          <w:b/>
          <w:sz w:val="22"/>
          <w:szCs w:val="22"/>
        </w:rPr>
        <w:tab/>
      </w:r>
      <w:r w:rsidRPr="00497E53">
        <w:rPr>
          <w:rFonts w:ascii="Arial" w:hAnsi="Arial" w:cs="Arial"/>
          <w:b/>
          <w:sz w:val="22"/>
          <w:szCs w:val="22"/>
        </w:rPr>
        <w:tab/>
      </w:r>
      <w:r w:rsidRPr="00497E53">
        <w:rPr>
          <w:rFonts w:ascii="Arial" w:hAnsi="Arial" w:cs="Arial"/>
          <w:b/>
          <w:sz w:val="22"/>
          <w:szCs w:val="22"/>
        </w:rPr>
        <w:tab/>
      </w:r>
    </w:p>
    <w:p w14:paraId="534C23B5" w14:textId="77777777" w:rsidR="002735AA" w:rsidRPr="00497E53" w:rsidRDefault="002735AA" w:rsidP="002735A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97E53">
        <w:rPr>
          <w:rFonts w:ascii="Arial" w:hAnsi="Arial" w:cs="Arial"/>
          <w:sz w:val="22"/>
          <w:szCs w:val="22"/>
        </w:rPr>
        <w:t>zwanym dalej Dotowanym,</w:t>
      </w:r>
    </w:p>
    <w:p w14:paraId="2B02C87F" w14:textId="77777777" w:rsidR="002735AA" w:rsidRPr="00497E53" w:rsidRDefault="002735AA" w:rsidP="002735AA">
      <w:pPr>
        <w:spacing w:before="240" w:line="276" w:lineRule="auto"/>
        <w:ind w:left="4248"/>
        <w:rPr>
          <w:rFonts w:ascii="Arial" w:hAnsi="Arial" w:cs="Arial"/>
          <w:sz w:val="22"/>
          <w:szCs w:val="22"/>
        </w:rPr>
      </w:pPr>
      <w:r w:rsidRPr="00497E53">
        <w:rPr>
          <w:rFonts w:ascii="Arial" w:hAnsi="Arial" w:cs="Arial"/>
          <w:sz w:val="22"/>
          <w:szCs w:val="22"/>
        </w:rPr>
        <w:t>§ 1</w:t>
      </w:r>
    </w:p>
    <w:p w14:paraId="24D27FA3" w14:textId="77777777" w:rsidR="002735AA" w:rsidRPr="00497E53" w:rsidRDefault="002735AA" w:rsidP="002735A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97E53">
        <w:rPr>
          <w:rFonts w:ascii="Arial" w:hAnsi="Arial" w:cs="Arial"/>
          <w:sz w:val="22"/>
          <w:szCs w:val="22"/>
        </w:rPr>
        <w:t>Dotujący przyznaje Dotowanemu dotację celową w wysokości: 119.256,00 zł (słownie: sto dziewiętnaście tysięcy dwieście pięćdziesiąt sześć złotych 00/100) z przeznaczeniem na zadanie: pn. </w:t>
      </w:r>
      <w:r w:rsidRPr="00497E53">
        <w:rPr>
          <w:rStyle w:val="normalchar"/>
          <w:rFonts w:ascii="Arial" w:hAnsi="Arial" w:cs="Arial"/>
          <w:bCs/>
          <w:sz w:val="22"/>
          <w:szCs w:val="22"/>
        </w:rPr>
        <w:t>„</w:t>
      </w:r>
      <w:r w:rsidRPr="00497E53">
        <w:rPr>
          <w:rFonts w:ascii="Arial" w:eastAsia="Tahoma" w:hAnsi="Arial" w:cs="Arial"/>
          <w:sz w:val="22"/>
          <w:szCs w:val="22"/>
          <w:lang w:eastAsia="zh-CN"/>
        </w:rPr>
        <w:t>Zakup części i urządzeń do centralnego ogrzewania i systemu centralnej ciepłej wody Wojewódzkiego Szpitala im. Zofii z Zamoyskich Tarnowskiej w Tarnobrzegu</w:t>
      </w:r>
      <w:r w:rsidRPr="00497E53">
        <w:rPr>
          <w:rStyle w:val="normalchar"/>
          <w:rFonts w:ascii="Arial" w:hAnsi="Arial" w:cs="Arial"/>
          <w:bCs/>
          <w:sz w:val="22"/>
          <w:szCs w:val="22"/>
        </w:rPr>
        <w:t>”.</w:t>
      </w:r>
    </w:p>
    <w:p w14:paraId="3A775F57" w14:textId="67B2E77C" w:rsidR="002735AA" w:rsidRPr="00212B40" w:rsidRDefault="002735AA" w:rsidP="002735A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97E53">
        <w:rPr>
          <w:rFonts w:ascii="Arial" w:hAnsi="Arial" w:cs="Arial"/>
          <w:sz w:val="22"/>
          <w:szCs w:val="22"/>
        </w:rPr>
        <w:t xml:space="preserve">Finansowanie zadania odbywać się będzie w ramach środków zaplanowanych w budżecie Województwa Podkarpackiego na 2023 r. w dziale 851 - ochrona zdrowia, rozdział 85111 – szpitale ogólne, § 2560 </w:t>
      </w:r>
      <w:r w:rsidR="00965137" w:rsidRPr="008C3941">
        <w:rPr>
          <w:rFonts w:ascii="Arial" w:hAnsi="Arial" w:cs="Arial"/>
          <w:sz w:val="22"/>
          <w:szCs w:val="22"/>
        </w:rPr>
        <w:t>dotacja z budżetu dla samodzielnego publicznego zakładu opieki zdrowotnej utworzonego przez jednostkę samorządu terytorialnego.</w:t>
      </w:r>
    </w:p>
    <w:p w14:paraId="10915F41" w14:textId="77777777" w:rsidR="002735AA" w:rsidRPr="00212B40" w:rsidRDefault="002735AA" w:rsidP="002735AA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212B40">
        <w:rPr>
          <w:rFonts w:ascii="Arial" w:hAnsi="Arial" w:cs="Arial"/>
          <w:sz w:val="22"/>
          <w:szCs w:val="22"/>
        </w:rPr>
        <w:t>Zakres rzeczowy zadania obejmuje:</w:t>
      </w:r>
    </w:p>
    <w:p w14:paraId="34000181" w14:textId="77777777" w:rsidR="002735AA" w:rsidRPr="00212B40" w:rsidRDefault="002735AA" w:rsidP="002735AA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12B40">
        <w:rPr>
          <w:rStyle w:val="Domylnaczcionkaakapitu1"/>
          <w:rFonts w:ascii="Arial" w:hAnsi="Arial" w:cs="Arial"/>
          <w:sz w:val="22"/>
          <w:szCs w:val="22"/>
          <w:lang w:eastAsia="zh-CN"/>
        </w:rPr>
        <w:t>Zakup</w:t>
      </w:r>
      <w:r w:rsidRPr="00212B40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 xml:space="preserve"> niezbędnych urządzeń i osprzętu do usprawnienia instalacji rozprowadzenia ciepła w szpitalu, w tym:</w:t>
      </w:r>
    </w:p>
    <w:p w14:paraId="7F4670E0" w14:textId="77777777" w:rsidR="002735AA" w:rsidRPr="00212B40" w:rsidRDefault="002735AA" w:rsidP="002735AA">
      <w:pPr>
        <w:pStyle w:val="Akapitzlist"/>
        <w:numPr>
          <w:ilvl w:val="0"/>
          <w:numId w:val="38"/>
        </w:numPr>
        <w:spacing w:line="276" w:lineRule="auto"/>
        <w:jc w:val="both"/>
        <w:rPr>
          <w:rStyle w:val="Domylnaczcionkaakapitu1"/>
          <w:rFonts w:ascii="Arial" w:hAnsi="Arial" w:cs="Arial"/>
          <w:sz w:val="22"/>
          <w:szCs w:val="22"/>
        </w:rPr>
      </w:pPr>
      <w:r w:rsidRPr="00212B40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zestaw automatyki do sterowania węzełkami cieplnymi (sterownik</w:t>
      </w:r>
      <w:r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i</w:t>
      </w:r>
      <w:r w:rsidRPr="00212B40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, napęd</w:t>
      </w:r>
      <w:r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 xml:space="preserve">y </w:t>
      </w:r>
      <w:r w:rsidRPr="00212B40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strumieniow</w:t>
      </w:r>
      <w:r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e</w:t>
      </w:r>
      <w:r w:rsidRPr="00212B40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),</w:t>
      </w:r>
    </w:p>
    <w:p w14:paraId="4C65385C" w14:textId="77777777" w:rsidR="002735AA" w:rsidRPr="00212B40" w:rsidRDefault="002735AA" w:rsidP="002735AA">
      <w:pPr>
        <w:pStyle w:val="Akapitzlist"/>
        <w:numPr>
          <w:ilvl w:val="0"/>
          <w:numId w:val="38"/>
        </w:numPr>
        <w:spacing w:line="276" w:lineRule="auto"/>
        <w:jc w:val="both"/>
        <w:rPr>
          <w:rStyle w:val="Domylnaczcionkaakapitu1"/>
          <w:rFonts w:ascii="Arial" w:hAnsi="Arial" w:cs="Arial"/>
          <w:sz w:val="22"/>
          <w:szCs w:val="22"/>
        </w:rPr>
      </w:pPr>
      <w:r w:rsidRPr="00212B40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nagrzewnice,</w:t>
      </w:r>
    </w:p>
    <w:p w14:paraId="62300C58" w14:textId="77777777" w:rsidR="002735AA" w:rsidRPr="00212B40" w:rsidRDefault="002735AA" w:rsidP="002735AA">
      <w:pPr>
        <w:pStyle w:val="Akapitzlist"/>
        <w:numPr>
          <w:ilvl w:val="0"/>
          <w:numId w:val="38"/>
        </w:numPr>
        <w:spacing w:line="276" w:lineRule="auto"/>
        <w:jc w:val="both"/>
        <w:rPr>
          <w:rStyle w:val="Domylnaczcionkaakapitu1"/>
          <w:rFonts w:ascii="Arial" w:hAnsi="Arial" w:cs="Arial"/>
          <w:sz w:val="22"/>
          <w:szCs w:val="22"/>
        </w:rPr>
      </w:pPr>
      <w:r w:rsidRPr="00212B40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zasobniki i wymienniki ciepła,</w:t>
      </w:r>
    </w:p>
    <w:p w14:paraId="68566D86" w14:textId="77777777" w:rsidR="002735AA" w:rsidRPr="00212B40" w:rsidRDefault="002735AA" w:rsidP="002735AA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12B40">
        <w:rPr>
          <w:rStyle w:val="Domylnaczcionkaakapitu1"/>
          <w:rFonts w:ascii="Arial" w:eastAsia="Arial" w:hAnsi="Arial" w:cs="Arial"/>
          <w:sz w:val="22"/>
          <w:szCs w:val="22"/>
          <w:lang w:eastAsia="ar-SA"/>
        </w:rPr>
        <w:t>armatura.</w:t>
      </w:r>
    </w:p>
    <w:p w14:paraId="56B49A8D" w14:textId="77777777" w:rsidR="002735AA" w:rsidRPr="00497E53" w:rsidRDefault="002735AA" w:rsidP="002735AA">
      <w:pPr>
        <w:pStyle w:val="Akapitzlist"/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6999EA23" w14:textId="77777777" w:rsidR="002735AA" w:rsidRPr="004B468C" w:rsidRDefault="002735AA" w:rsidP="002735AA">
      <w:pPr>
        <w:pStyle w:val="Akapitzlist"/>
        <w:autoSpaceDE w:val="0"/>
        <w:ind w:left="3540" w:firstLine="708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§ 2</w:t>
      </w:r>
    </w:p>
    <w:p w14:paraId="50B83587" w14:textId="77777777" w:rsidR="002735AA" w:rsidRPr="004B468C" w:rsidRDefault="002735AA" w:rsidP="002735AA">
      <w:pPr>
        <w:numPr>
          <w:ilvl w:val="0"/>
          <w:numId w:val="9"/>
        </w:numPr>
        <w:spacing w:before="240" w:after="160" w:line="259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(Dz. U. z 2023 r. poz. 991 z </w:t>
      </w:r>
      <w:proofErr w:type="spellStart"/>
      <w:r w:rsidRPr="004B468C">
        <w:rPr>
          <w:rFonts w:ascii="Arial" w:hAnsi="Arial" w:cs="Arial"/>
          <w:sz w:val="22"/>
          <w:szCs w:val="22"/>
        </w:rPr>
        <w:t>późn</w:t>
      </w:r>
      <w:proofErr w:type="spellEnd"/>
      <w:r w:rsidRPr="004B468C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4B468C">
        <w:rPr>
          <w:rFonts w:ascii="Arial" w:hAnsi="Arial" w:cs="Arial"/>
          <w:sz w:val="22"/>
          <w:szCs w:val="22"/>
        </w:rPr>
        <w:t>zm</w:t>
      </w:r>
      <w:proofErr w:type="spellEnd"/>
      <w:r w:rsidRPr="004B468C">
        <w:rPr>
          <w:rFonts w:ascii="Arial" w:hAnsi="Arial" w:cs="Arial"/>
          <w:sz w:val="22"/>
          <w:szCs w:val="22"/>
        </w:rPr>
        <w:t>).</w:t>
      </w:r>
    </w:p>
    <w:p w14:paraId="45EA5CB3" w14:textId="77777777" w:rsidR="002735AA" w:rsidRPr="004B468C" w:rsidRDefault="002735AA" w:rsidP="002735AA">
      <w:pPr>
        <w:numPr>
          <w:ilvl w:val="0"/>
          <w:numId w:val="9"/>
        </w:numPr>
        <w:spacing w:before="240" w:after="160" w:line="276" w:lineRule="auto"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Całkowity koszt realizacji zadania wynosi 120.000 zł.</w:t>
      </w:r>
    </w:p>
    <w:p w14:paraId="4AF32501" w14:textId="77777777" w:rsidR="002735AA" w:rsidRPr="004B468C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Wysokość przyznanej dotacji nie może przekroczyć wysokości kosztów koniecznych do realizacji całości zadania.</w:t>
      </w:r>
    </w:p>
    <w:p w14:paraId="6CDF795E" w14:textId="77777777" w:rsidR="002735AA" w:rsidRPr="004B468C" w:rsidRDefault="002735AA" w:rsidP="002735AA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 xml:space="preserve">Dotacja ze środków budżetu Województwa stanowić będzie nie więcej niż 99,38 % wartości zadania określonego w ust. 2, tj. w wysokości, w jakiej realizacja tego zadania służy udzielaniu świadczeń opieki zdrowotnej finansowanych ze środków publicznych </w:t>
      </w:r>
      <w:r w:rsidRPr="004B468C">
        <w:rPr>
          <w:rFonts w:ascii="Arial" w:hAnsi="Arial" w:cs="Arial"/>
          <w:sz w:val="22"/>
          <w:szCs w:val="22"/>
        </w:rPr>
        <w:lastRenderedPageBreak/>
        <w:t xml:space="preserve">w rozumieniu ustawy z dnia 27 sierpnia 2004 r. o świadczeniach opieki zdrowotnej finansowanych ze środków publicznych (Dz. U. z 2022 r. poz. 2561 z </w:t>
      </w:r>
      <w:proofErr w:type="spellStart"/>
      <w:r w:rsidRPr="004B468C">
        <w:rPr>
          <w:rFonts w:ascii="Arial" w:hAnsi="Arial" w:cs="Arial"/>
          <w:sz w:val="22"/>
          <w:szCs w:val="22"/>
        </w:rPr>
        <w:t>późn</w:t>
      </w:r>
      <w:proofErr w:type="spellEnd"/>
      <w:r w:rsidRPr="004B468C">
        <w:rPr>
          <w:rFonts w:ascii="Arial" w:hAnsi="Arial" w:cs="Arial"/>
          <w:sz w:val="22"/>
          <w:szCs w:val="22"/>
        </w:rPr>
        <w:t>. zm.) i nie więcej niż wielkość dotacji, o której mowa w § 1 ust. 1.</w:t>
      </w:r>
    </w:p>
    <w:p w14:paraId="543FFB77" w14:textId="77777777" w:rsidR="002735AA" w:rsidRPr="004B468C" w:rsidRDefault="002735AA" w:rsidP="002735AA">
      <w:pPr>
        <w:numPr>
          <w:ilvl w:val="0"/>
          <w:numId w:val="9"/>
        </w:numPr>
        <w:spacing w:before="240" w:after="160" w:line="276" w:lineRule="auto"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Dotowany zobowiązuje się pokryć ze środków własnych pozostałe wydatki w ramach realizowanego zadania.</w:t>
      </w:r>
    </w:p>
    <w:p w14:paraId="359EE8DC" w14:textId="77777777" w:rsidR="002735AA" w:rsidRPr="004B468C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W przypadku zmniejszenia całkowitego kosztu realizacji zadania, o którym mowa w ust. 2 dotacja zostanie udzielona przy zachowaniu procentowego dofinansowania w wysokości nie większej niż 99,38 %.</w:t>
      </w:r>
    </w:p>
    <w:p w14:paraId="2C581797" w14:textId="77777777" w:rsidR="002735AA" w:rsidRPr="004B468C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99,38 %.</w:t>
      </w:r>
    </w:p>
    <w:p w14:paraId="4A8DC343" w14:textId="77777777" w:rsidR="002735AA" w:rsidRPr="004B468C" w:rsidRDefault="002735AA" w:rsidP="002735AA">
      <w:pPr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3B88BF27" w14:textId="77777777" w:rsidR="002735AA" w:rsidRPr="004B468C" w:rsidRDefault="002735AA" w:rsidP="002735AA">
      <w:pPr>
        <w:pStyle w:val="Akapitzlist"/>
        <w:keepNext/>
        <w:keepLines/>
        <w:numPr>
          <w:ilvl w:val="0"/>
          <w:numId w:val="9"/>
        </w:numPr>
        <w:spacing w:after="160"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Dotowany zobowiązuje się do wykonania zadania w terminie do dnia 15.12.2023 r.</w:t>
      </w:r>
    </w:p>
    <w:p w14:paraId="0819FE88" w14:textId="77777777" w:rsidR="002735AA" w:rsidRPr="004B468C" w:rsidRDefault="002735AA" w:rsidP="002735AA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§ 3</w:t>
      </w:r>
    </w:p>
    <w:p w14:paraId="68466632" w14:textId="77777777" w:rsidR="002735AA" w:rsidRPr="004B468C" w:rsidRDefault="002735AA" w:rsidP="002735AA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bookmarkStart w:id="5" w:name="_Hlk124772575"/>
      <w:bookmarkStart w:id="6" w:name="_Hlk124840149"/>
      <w:bookmarkStart w:id="7" w:name="_Hlk124773391"/>
      <w:r w:rsidRPr="004B468C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6FCB6E3E" w14:textId="77777777" w:rsidR="002735AA" w:rsidRPr="004B468C" w:rsidRDefault="002735AA" w:rsidP="002735AA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4B468C">
        <w:rPr>
          <w:rFonts w:ascii="Arial" w:hAnsi="Arial" w:cs="Arial"/>
          <w:bCs/>
          <w:sz w:val="22"/>
          <w:szCs w:val="22"/>
        </w:rPr>
        <w:t xml:space="preserve">w BGK O/Rzeszów nr </w:t>
      </w:r>
      <w:r w:rsidRPr="00DA1EFA">
        <w:rPr>
          <w:rFonts w:ascii="Arial" w:hAnsi="Arial" w:cs="Arial"/>
          <w:bCs/>
          <w:sz w:val="22"/>
          <w:szCs w:val="22"/>
        </w:rPr>
        <w:t>49 1130 1105 0005 2040 2520 0005</w:t>
      </w:r>
      <w:r w:rsidRPr="00497E53">
        <w:rPr>
          <w:rFonts w:ascii="Arial" w:hAnsi="Arial" w:cs="Arial"/>
          <w:bCs/>
          <w:color w:val="FF0000"/>
          <w:sz w:val="22"/>
          <w:szCs w:val="22"/>
        </w:rPr>
        <w:t xml:space="preserve"> </w:t>
      </w:r>
      <w:r w:rsidRPr="004B468C">
        <w:rPr>
          <w:rFonts w:ascii="Arial" w:hAnsi="Arial" w:cs="Arial"/>
          <w:sz w:val="22"/>
          <w:szCs w:val="22"/>
        </w:rPr>
        <w:t>na podstawie składanych wniosków o płatność wraz z uwierzytelnionymi kserokopiami faktur opisanych i 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6A5137CF" w14:textId="77777777" w:rsidR="002735AA" w:rsidRPr="004B468C" w:rsidRDefault="002735AA" w:rsidP="002735AA">
      <w:pPr>
        <w:numPr>
          <w:ilvl w:val="0"/>
          <w:numId w:val="10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48D6E0A2" w14:textId="77777777" w:rsidR="002735AA" w:rsidRPr="004B468C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§ 4</w:t>
      </w:r>
    </w:p>
    <w:p w14:paraId="767477EC" w14:textId="77777777" w:rsidR="002735AA" w:rsidRPr="004B468C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6D29871A" w14:textId="77777777" w:rsidR="002735AA" w:rsidRPr="004B468C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 xml:space="preserve">Rozliczeniu podlegają nakłady poniesione przez Dotowanego w okresie od dnia zawarcia umowy do dnia 15.12.2023 r. </w:t>
      </w:r>
    </w:p>
    <w:p w14:paraId="6D30DFB6" w14:textId="77777777" w:rsidR="002735AA" w:rsidRPr="004B468C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5"/>
      <w:r w:rsidRPr="004B468C">
        <w:rPr>
          <w:rFonts w:ascii="Arial" w:hAnsi="Arial" w:cs="Arial"/>
          <w:sz w:val="22"/>
          <w:szCs w:val="22"/>
        </w:rPr>
        <w:t>przez Dotowanego ze środków własnych w okresie od dnia zawarcia do dnia 29.12.2023 r. na realizację zadania określonego w § 1.</w:t>
      </w:r>
    </w:p>
    <w:p w14:paraId="07033F48" w14:textId="77777777" w:rsidR="002735AA" w:rsidRPr="004B468C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229F71DE" w14:textId="77777777" w:rsidR="002735AA" w:rsidRPr="004B468C" w:rsidRDefault="002735AA" w:rsidP="002735AA">
      <w:pPr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lastRenderedPageBreak/>
        <w:t xml:space="preserve">W przypadku nieprzedłożenia rozliczenia, o którym mowa w ust.1, Dotujący wzywa pisemnie Dotowanego do jego złożenia. Niezastosowanie się do wezwania może stanowić podstawę do rozwiązania umowy przez Dotującego i żądania zwrotu </w:t>
      </w:r>
      <w:r w:rsidRPr="009F65ED">
        <w:rPr>
          <w:rFonts w:ascii="Arial" w:hAnsi="Arial" w:cs="Arial"/>
          <w:sz w:val="22"/>
          <w:szCs w:val="22"/>
        </w:rPr>
        <w:t xml:space="preserve">przekazanych dotacji </w:t>
      </w:r>
      <w:r w:rsidRPr="004B468C">
        <w:rPr>
          <w:rFonts w:ascii="Arial" w:hAnsi="Arial" w:cs="Arial"/>
          <w:sz w:val="22"/>
          <w:szCs w:val="22"/>
        </w:rPr>
        <w:t>wraz z odsetkami w wysokości, jak od zaległości podatkowych, liczonymi od dnia przekazania środków do dnia ich zwrotu.</w:t>
      </w:r>
    </w:p>
    <w:p w14:paraId="59E01AC7" w14:textId="77777777" w:rsidR="002735AA" w:rsidRPr="004B468C" w:rsidRDefault="002735AA" w:rsidP="002735AA">
      <w:pPr>
        <w:spacing w:before="240" w:line="259" w:lineRule="auto"/>
        <w:jc w:val="center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§ 5</w:t>
      </w:r>
    </w:p>
    <w:p w14:paraId="057028ED" w14:textId="77777777" w:rsidR="002735AA" w:rsidRPr="004B468C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Dotację niewykorzystaną do dnia 29 grudnia 2023 r. Dotowany jest zobowiązany zwrócić w terminie do dnia 29 grudnia 2023 r. na rachunek bankowy Urzędu Marszałkowskiego Województwa Podkarpackiego 29 1090 2750 0000 0001 4752 0735.</w:t>
      </w:r>
    </w:p>
    <w:p w14:paraId="3ADEBD67" w14:textId="77777777" w:rsidR="002735AA" w:rsidRPr="009F65ED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B468C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0E14DFD4" w14:textId="77777777" w:rsidR="002735AA" w:rsidRPr="009F65ED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Udzielona dotacja wykorzystana niezgodnie z przeznaczeniem, pobrana nienależnie lub w nadmiernej wysokości podlega zwrotowi wraz z odsetkami w wysokości określonej jak dla zaległości podatkowych w ciągu 15 dni od dnia stwierdzenia tych okoliczności.</w:t>
      </w:r>
    </w:p>
    <w:p w14:paraId="51DB7F76" w14:textId="77777777" w:rsidR="002735AA" w:rsidRPr="009F65ED" w:rsidRDefault="002735AA" w:rsidP="002735AA">
      <w:pPr>
        <w:numPr>
          <w:ilvl w:val="0"/>
          <w:numId w:val="6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 xml:space="preserve">Zwrotowi podlega ta część dotacji, która została wykorzystana niezgodnie z przeznaczeniem, nienależnie udzielona lub pobrana w nadmiernej wysokości. </w:t>
      </w:r>
    </w:p>
    <w:p w14:paraId="6CB5BB97" w14:textId="77777777" w:rsidR="002735AA" w:rsidRPr="009F65ED" w:rsidRDefault="002735AA" w:rsidP="002735AA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12EA7503" w14:textId="77777777" w:rsidR="002735AA" w:rsidRPr="009F65ED" w:rsidRDefault="002735AA" w:rsidP="002735AA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4797AFF5" w14:textId="77777777" w:rsidR="002735AA" w:rsidRPr="009F65ED" w:rsidRDefault="002735AA" w:rsidP="002735AA">
      <w:pPr>
        <w:numPr>
          <w:ilvl w:val="0"/>
          <w:numId w:val="1"/>
        </w:numPr>
        <w:spacing w:after="16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p w14:paraId="214628DE" w14:textId="77777777" w:rsidR="002735AA" w:rsidRPr="009F65ED" w:rsidRDefault="002735AA" w:rsidP="002735AA">
      <w:pPr>
        <w:numPr>
          <w:ilvl w:val="0"/>
          <w:numId w:val="36"/>
        </w:numPr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1B9A7E7A" w14:textId="77777777" w:rsidR="002735AA" w:rsidRPr="009F65ED" w:rsidRDefault="002735AA" w:rsidP="002735AA">
      <w:pPr>
        <w:numPr>
          <w:ilvl w:val="0"/>
          <w:numId w:val="36"/>
        </w:numPr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 xml:space="preserve">Zwrotu dotacji o którym mowa w ust. 6 należy dokonać na rachunek Urzędu Marszałkowskiego: </w:t>
      </w:r>
    </w:p>
    <w:p w14:paraId="10F2E025" w14:textId="77777777" w:rsidR="002735AA" w:rsidRPr="009F65ED" w:rsidRDefault="002735AA" w:rsidP="002735AA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508DAC67" w14:textId="77777777" w:rsidR="002735AA" w:rsidRPr="009F65ED" w:rsidRDefault="002735AA" w:rsidP="002735AA">
      <w:pPr>
        <w:numPr>
          <w:ilvl w:val="0"/>
          <w:numId w:val="35"/>
        </w:numPr>
        <w:spacing w:after="160" w:line="276" w:lineRule="auto"/>
        <w:contextualSpacing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w latach kolejnych po roku w którym dotacja została udzielona na nr 83 1090 2750 0000 0001 4752 0733,</w:t>
      </w:r>
    </w:p>
    <w:p w14:paraId="661BD7C3" w14:textId="77777777" w:rsidR="002735AA" w:rsidRPr="009F65ED" w:rsidRDefault="002735AA" w:rsidP="002735AA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553146B4" w14:textId="77777777" w:rsidR="002735AA" w:rsidRPr="009F65ED" w:rsidRDefault="002735AA" w:rsidP="002735AA">
      <w:pPr>
        <w:numPr>
          <w:ilvl w:val="0"/>
          <w:numId w:val="36"/>
        </w:numPr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6"/>
    <w:p w14:paraId="5E7252B0" w14:textId="77777777" w:rsidR="002735AA" w:rsidRPr="009F65ED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§ 6</w:t>
      </w:r>
    </w:p>
    <w:p w14:paraId="62DB07F9" w14:textId="77777777" w:rsidR="002735AA" w:rsidRPr="009F65ED" w:rsidRDefault="002735AA" w:rsidP="002735AA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07CDB3BA" w14:textId="77777777" w:rsidR="002735AA" w:rsidRPr="009F65ED" w:rsidRDefault="002735AA" w:rsidP="002735AA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w rozumieniu ustawy z dnia 27 sierpnia 2004 r. o świadczeniach opieki zdrowotnej </w:t>
      </w:r>
      <w:r w:rsidRPr="009F65ED">
        <w:rPr>
          <w:rFonts w:ascii="Arial" w:hAnsi="Arial" w:cs="Arial"/>
          <w:sz w:val="22"/>
          <w:szCs w:val="22"/>
        </w:rPr>
        <w:lastRenderedPageBreak/>
        <w:t>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797498FE" w14:textId="77777777" w:rsidR="002735AA" w:rsidRPr="009F65ED" w:rsidRDefault="002735AA" w:rsidP="002735AA">
      <w:pPr>
        <w:numPr>
          <w:ilvl w:val="1"/>
          <w:numId w:val="1"/>
        </w:numPr>
        <w:tabs>
          <w:tab w:val="num" w:pos="284"/>
        </w:tabs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091E51D8" w14:textId="77777777" w:rsidR="002735AA" w:rsidRPr="009F65ED" w:rsidRDefault="002735AA" w:rsidP="002735AA">
      <w:pPr>
        <w:numPr>
          <w:ilvl w:val="1"/>
          <w:numId w:val="1"/>
        </w:numPr>
        <w:tabs>
          <w:tab w:val="num" w:pos="284"/>
        </w:tabs>
        <w:spacing w:before="240"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9F65ED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6B3691D3" w14:textId="77777777" w:rsidR="002735AA" w:rsidRPr="00AC4890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 xml:space="preserve">§ 7 </w:t>
      </w:r>
    </w:p>
    <w:p w14:paraId="27853AFF" w14:textId="77777777" w:rsidR="002735AA" w:rsidRPr="00AC4890" w:rsidRDefault="002735AA" w:rsidP="002735AA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3D351F7B" w14:textId="77777777" w:rsidR="002735AA" w:rsidRPr="00AC4890" w:rsidRDefault="002735AA" w:rsidP="002735AA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 xml:space="preserve">Dotującemu w ramach kontroli wykonywania umowy przysługuje uprawnienie badania 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3A05792A" w14:textId="77777777" w:rsidR="002735AA" w:rsidRPr="00AC4890" w:rsidRDefault="002735AA" w:rsidP="002735AA">
      <w:pPr>
        <w:numPr>
          <w:ilvl w:val="1"/>
          <w:numId w:val="7"/>
        </w:numPr>
        <w:spacing w:after="1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Prawo kontroli przysługuje upoważnianym pracownikom Dotującego zarówno, w siedzibie Dotowanego, jak też w miejscu realizacji zadania.</w:t>
      </w:r>
    </w:p>
    <w:p w14:paraId="7F062508" w14:textId="77777777" w:rsidR="002735AA" w:rsidRPr="00AC4890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§ 8</w:t>
      </w:r>
    </w:p>
    <w:p w14:paraId="29C7AFE0" w14:textId="77777777" w:rsidR="002735AA" w:rsidRPr="00AC4890" w:rsidRDefault="002735AA" w:rsidP="002735AA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6CB2E38A" w14:textId="77777777" w:rsidR="002735AA" w:rsidRPr="00AC4890" w:rsidRDefault="002735AA" w:rsidP="002735AA">
      <w:pPr>
        <w:numPr>
          <w:ilvl w:val="0"/>
          <w:numId w:val="2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25D003B2" w14:textId="77777777" w:rsidR="002735AA" w:rsidRPr="00AC4890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§ 9</w:t>
      </w:r>
    </w:p>
    <w:p w14:paraId="382A8022" w14:textId="77777777" w:rsidR="002735AA" w:rsidRPr="00AC4890" w:rsidRDefault="002735AA" w:rsidP="002735AA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5182623B" w14:textId="77777777" w:rsidR="002735AA" w:rsidRPr="00AC4890" w:rsidRDefault="002735AA" w:rsidP="002735AA">
      <w:pPr>
        <w:numPr>
          <w:ilvl w:val="0"/>
          <w:numId w:val="3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11FF4F06" w14:textId="77777777" w:rsidR="002735AA" w:rsidRPr="00AC4890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§ 10</w:t>
      </w:r>
    </w:p>
    <w:p w14:paraId="0A8747A4" w14:textId="77777777" w:rsidR="002735AA" w:rsidRPr="00AC4890" w:rsidRDefault="002735AA" w:rsidP="002735AA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02D4035F" w14:textId="77777777" w:rsidR="002735AA" w:rsidRPr="00AC4890" w:rsidRDefault="002735AA" w:rsidP="002735AA">
      <w:pPr>
        <w:numPr>
          <w:ilvl w:val="0"/>
          <w:numId w:val="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1A920E1C" w14:textId="77777777" w:rsidR="002735AA" w:rsidRPr="00AC4890" w:rsidRDefault="002735AA" w:rsidP="002735AA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§ 11</w:t>
      </w:r>
    </w:p>
    <w:p w14:paraId="7033FD4C" w14:textId="77777777" w:rsidR="002735AA" w:rsidRPr="00AC4890" w:rsidRDefault="002735AA" w:rsidP="002735AA">
      <w:pPr>
        <w:numPr>
          <w:ilvl w:val="0"/>
          <w:numId w:val="34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AC4890">
        <w:rPr>
          <w:rFonts w:ascii="Arial" w:hAnsi="Arial" w:cs="Arial"/>
          <w:sz w:val="22"/>
          <w:szCs w:val="22"/>
        </w:rPr>
        <w:t>późn</w:t>
      </w:r>
      <w:proofErr w:type="spellEnd"/>
      <w:r w:rsidRPr="00AC4890">
        <w:rPr>
          <w:rFonts w:ascii="Arial" w:hAnsi="Arial" w:cs="Arial"/>
          <w:sz w:val="22"/>
          <w:szCs w:val="22"/>
        </w:rPr>
        <w:t>. zm.).</w:t>
      </w:r>
    </w:p>
    <w:p w14:paraId="15893523" w14:textId="77777777" w:rsidR="002735AA" w:rsidRPr="00AC4890" w:rsidRDefault="002735AA" w:rsidP="002735AA">
      <w:pPr>
        <w:numPr>
          <w:ilvl w:val="0"/>
          <w:numId w:val="34"/>
        </w:numPr>
        <w:spacing w:after="1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lastRenderedPageBreak/>
        <w:t xml:space="preserve">W sprawach nieuregulowanych w umowie zastosowanie mieć będą przepisy ustawy z dnia 27 sierpnia 2009 r. o finansach publicznych (Dz. U. z  2023 r. poz. 1270 z </w:t>
      </w:r>
      <w:proofErr w:type="spellStart"/>
      <w:r w:rsidRPr="00AC4890">
        <w:rPr>
          <w:rFonts w:ascii="Arial" w:hAnsi="Arial" w:cs="Arial"/>
          <w:sz w:val="22"/>
          <w:szCs w:val="22"/>
        </w:rPr>
        <w:t>późn</w:t>
      </w:r>
      <w:proofErr w:type="spellEnd"/>
      <w:r w:rsidRPr="00AC4890">
        <w:rPr>
          <w:rFonts w:ascii="Arial" w:hAnsi="Arial" w:cs="Arial"/>
          <w:sz w:val="22"/>
          <w:szCs w:val="22"/>
        </w:rPr>
        <w:t>. zm.) oraz</w:t>
      </w:r>
      <w:r>
        <w:rPr>
          <w:rFonts w:ascii="Arial" w:hAnsi="Arial" w:cs="Arial"/>
          <w:sz w:val="22"/>
          <w:szCs w:val="22"/>
        </w:rPr>
        <w:t xml:space="preserve"> </w:t>
      </w:r>
      <w:r w:rsidRPr="00AC4890">
        <w:rPr>
          <w:rFonts w:ascii="Arial" w:hAnsi="Arial" w:cs="Arial"/>
          <w:sz w:val="22"/>
          <w:szCs w:val="22"/>
        </w:rPr>
        <w:t>ustawy z dnia 15 kwietnia 2011 r. o działalności leczniczej (Dz. U. z 2023 r. poz. 991 z </w:t>
      </w:r>
      <w:proofErr w:type="spellStart"/>
      <w:r w:rsidRPr="00AC4890">
        <w:rPr>
          <w:rFonts w:ascii="Arial" w:hAnsi="Arial" w:cs="Arial"/>
          <w:sz w:val="22"/>
          <w:szCs w:val="22"/>
        </w:rPr>
        <w:t>późn</w:t>
      </w:r>
      <w:proofErr w:type="spellEnd"/>
      <w:r w:rsidRPr="00AC4890">
        <w:rPr>
          <w:rFonts w:ascii="Arial" w:hAnsi="Arial" w:cs="Arial"/>
          <w:sz w:val="22"/>
          <w:szCs w:val="22"/>
        </w:rPr>
        <w:t>. zm.).</w:t>
      </w:r>
    </w:p>
    <w:p w14:paraId="4BC8422D" w14:textId="77777777" w:rsidR="002735AA" w:rsidRPr="00AC4890" w:rsidRDefault="002735AA" w:rsidP="002735A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§ 12</w:t>
      </w:r>
    </w:p>
    <w:p w14:paraId="5C9F969B" w14:textId="77777777" w:rsidR="002735AA" w:rsidRPr="00AC4890" w:rsidRDefault="002735AA" w:rsidP="002735A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7161A57A" w14:textId="77777777" w:rsidR="002735AA" w:rsidRPr="00AC4890" w:rsidRDefault="002735AA" w:rsidP="002735A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§ 13</w:t>
      </w:r>
    </w:p>
    <w:p w14:paraId="4A162C1C" w14:textId="77777777" w:rsidR="002735AA" w:rsidRPr="00AC4890" w:rsidRDefault="002735AA" w:rsidP="002735A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C4890">
        <w:rPr>
          <w:rFonts w:ascii="Arial" w:hAnsi="Arial" w:cs="Arial"/>
          <w:sz w:val="22"/>
          <w:szCs w:val="22"/>
        </w:rPr>
        <w:t>Umowę niniejszą sporządzono w dwóch jednobrzmiących egzemplarzach, po jednym dla każdej ze stron</w:t>
      </w:r>
      <w:bookmarkEnd w:id="7"/>
      <w:r w:rsidRPr="00AC4890">
        <w:rPr>
          <w:rFonts w:ascii="Arial" w:hAnsi="Arial" w:cs="Arial"/>
          <w:sz w:val="22"/>
          <w:szCs w:val="22"/>
        </w:rPr>
        <w:t>.</w:t>
      </w:r>
    </w:p>
    <w:p w14:paraId="4FA71280" w14:textId="77777777" w:rsidR="002735AA" w:rsidRPr="00497E53" w:rsidRDefault="002735AA" w:rsidP="002735AA">
      <w:pPr>
        <w:spacing w:before="240" w:line="276" w:lineRule="auto"/>
        <w:ind w:firstLine="708"/>
        <w:rPr>
          <w:rFonts w:ascii="Arial" w:hAnsi="Arial" w:cs="Arial"/>
          <w:b/>
          <w:color w:val="FF0000"/>
          <w:sz w:val="22"/>
          <w:szCs w:val="22"/>
        </w:rPr>
      </w:pPr>
      <w:r w:rsidRPr="00AC4890">
        <w:rPr>
          <w:rFonts w:ascii="Arial" w:hAnsi="Arial" w:cs="Arial"/>
          <w:b/>
          <w:sz w:val="22"/>
          <w:szCs w:val="22"/>
        </w:rPr>
        <w:t>DOTUJĄCY</w:t>
      </w:r>
      <w:r w:rsidRPr="00AC4890">
        <w:rPr>
          <w:rFonts w:ascii="Arial" w:hAnsi="Arial" w:cs="Arial"/>
          <w:b/>
          <w:sz w:val="22"/>
          <w:szCs w:val="22"/>
        </w:rPr>
        <w:tab/>
      </w:r>
      <w:r w:rsidRPr="00AC4890">
        <w:rPr>
          <w:rFonts w:ascii="Arial" w:hAnsi="Arial" w:cs="Arial"/>
          <w:b/>
          <w:sz w:val="22"/>
          <w:szCs w:val="22"/>
        </w:rPr>
        <w:tab/>
      </w:r>
      <w:r w:rsidRPr="00AC4890">
        <w:rPr>
          <w:rFonts w:ascii="Arial" w:hAnsi="Arial" w:cs="Arial"/>
          <w:b/>
          <w:sz w:val="22"/>
          <w:szCs w:val="22"/>
        </w:rPr>
        <w:tab/>
      </w:r>
      <w:r w:rsidRPr="00AC4890">
        <w:rPr>
          <w:rFonts w:ascii="Arial" w:hAnsi="Arial" w:cs="Arial"/>
          <w:b/>
          <w:sz w:val="22"/>
          <w:szCs w:val="22"/>
        </w:rPr>
        <w:tab/>
      </w:r>
      <w:r w:rsidRPr="00AC4890">
        <w:rPr>
          <w:rFonts w:ascii="Arial" w:hAnsi="Arial" w:cs="Arial"/>
          <w:b/>
          <w:sz w:val="22"/>
          <w:szCs w:val="22"/>
        </w:rPr>
        <w:tab/>
      </w:r>
      <w:r w:rsidRPr="00AC4890">
        <w:rPr>
          <w:rFonts w:ascii="Arial" w:hAnsi="Arial" w:cs="Arial"/>
          <w:b/>
          <w:sz w:val="22"/>
          <w:szCs w:val="22"/>
        </w:rPr>
        <w:tab/>
      </w:r>
      <w:r w:rsidRPr="00AC4890">
        <w:rPr>
          <w:rFonts w:ascii="Arial" w:hAnsi="Arial" w:cs="Arial"/>
          <w:b/>
          <w:sz w:val="22"/>
          <w:szCs w:val="22"/>
        </w:rPr>
        <w:tab/>
        <w:t>DOTOWANY</w:t>
      </w:r>
    </w:p>
    <w:p w14:paraId="675207C9" w14:textId="7CA1CDE5" w:rsidR="002735AA" w:rsidRDefault="002735AA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273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114B6" w14:textId="77777777" w:rsidR="000E4D55" w:rsidRDefault="000E4D55" w:rsidP="006F13E1">
      <w:r>
        <w:separator/>
      </w:r>
    </w:p>
  </w:endnote>
  <w:endnote w:type="continuationSeparator" w:id="0">
    <w:p w14:paraId="1868C711" w14:textId="77777777" w:rsidR="000E4D55" w:rsidRDefault="000E4D55" w:rsidP="006F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FDAA3" w14:textId="77777777" w:rsidR="000E4D55" w:rsidRDefault="000E4D55" w:rsidP="006F13E1">
      <w:r>
        <w:separator/>
      </w:r>
    </w:p>
  </w:footnote>
  <w:footnote w:type="continuationSeparator" w:id="0">
    <w:p w14:paraId="557800DD" w14:textId="77777777" w:rsidR="000E4D55" w:rsidRDefault="000E4D55" w:rsidP="006F1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554CE"/>
    <w:multiLevelType w:val="hybridMultilevel"/>
    <w:tmpl w:val="66F64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5" w15:restartNumberingAfterBreak="0">
    <w:nsid w:val="122F421F"/>
    <w:multiLevelType w:val="hybridMultilevel"/>
    <w:tmpl w:val="B9D847C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C1BAB"/>
    <w:multiLevelType w:val="hybridMultilevel"/>
    <w:tmpl w:val="DBCE261A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0F">
      <w:start w:val="1"/>
      <w:numFmt w:val="decimal"/>
      <w:lvlText w:val="%2."/>
      <w:lvlJc w:val="left"/>
      <w:pPr>
        <w:ind w:left="1788" w:hanging="360"/>
      </w:pPr>
    </w:lvl>
    <w:lvl w:ilvl="2" w:tplc="F0E06C04">
      <w:start w:val="1"/>
      <w:numFmt w:val="lowerLetter"/>
      <w:lvlText w:val="%3)"/>
      <w:lvlJc w:val="left"/>
      <w:pPr>
        <w:ind w:left="2508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A44299"/>
    <w:multiLevelType w:val="hybridMultilevel"/>
    <w:tmpl w:val="63A62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B44FE"/>
    <w:multiLevelType w:val="hybridMultilevel"/>
    <w:tmpl w:val="262CB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5E524D"/>
    <w:multiLevelType w:val="hybridMultilevel"/>
    <w:tmpl w:val="486CDA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36288"/>
    <w:multiLevelType w:val="hybridMultilevel"/>
    <w:tmpl w:val="B224A4D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7AC3BD0"/>
    <w:multiLevelType w:val="hybridMultilevel"/>
    <w:tmpl w:val="AFACD1B8"/>
    <w:lvl w:ilvl="0" w:tplc="B40230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8008C3"/>
    <w:multiLevelType w:val="hybridMultilevel"/>
    <w:tmpl w:val="B9C2B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CC1761"/>
    <w:multiLevelType w:val="hybridMultilevel"/>
    <w:tmpl w:val="2894F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841244"/>
    <w:multiLevelType w:val="hybridMultilevel"/>
    <w:tmpl w:val="EE608A2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448A8"/>
    <w:multiLevelType w:val="hybridMultilevel"/>
    <w:tmpl w:val="F1FA8416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770719"/>
    <w:multiLevelType w:val="hybridMultilevel"/>
    <w:tmpl w:val="D3DAD10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59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5869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35365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9722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92022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2028799">
    <w:abstractNumId w:val="10"/>
  </w:num>
  <w:num w:numId="7" w16cid:durableId="531117289">
    <w:abstractNumId w:val="6"/>
  </w:num>
  <w:num w:numId="8" w16cid:durableId="1846939641">
    <w:abstractNumId w:val="30"/>
  </w:num>
  <w:num w:numId="9" w16cid:durableId="323441048">
    <w:abstractNumId w:val="34"/>
  </w:num>
  <w:num w:numId="10" w16cid:durableId="597100436">
    <w:abstractNumId w:val="9"/>
  </w:num>
  <w:num w:numId="11" w16cid:durableId="707412598">
    <w:abstractNumId w:val="28"/>
  </w:num>
  <w:num w:numId="12" w16cid:durableId="1993413386">
    <w:abstractNumId w:val="8"/>
  </w:num>
  <w:num w:numId="13" w16cid:durableId="541479763">
    <w:abstractNumId w:val="31"/>
  </w:num>
  <w:num w:numId="14" w16cid:durableId="405611874">
    <w:abstractNumId w:val="27"/>
  </w:num>
  <w:num w:numId="15" w16cid:durableId="6370554">
    <w:abstractNumId w:val="21"/>
  </w:num>
  <w:num w:numId="16" w16cid:durableId="1066609595">
    <w:abstractNumId w:val="12"/>
  </w:num>
  <w:num w:numId="17" w16cid:durableId="1926959769">
    <w:abstractNumId w:val="4"/>
  </w:num>
  <w:num w:numId="18" w16cid:durableId="1024400865">
    <w:abstractNumId w:val="33"/>
  </w:num>
  <w:num w:numId="19" w16cid:durableId="2040086239">
    <w:abstractNumId w:val="11"/>
  </w:num>
  <w:num w:numId="20" w16cid:durableId="1154950092">
    <w:abstractNumId w:val="3"/>
  </w:num>
  <w:num w:numId="21" w16cid:durableId="697853105">
    <w:abstractNumId w:val="5"/>
  </w:num>
  <w:num w:numId="22" w16cid:durableId="2057658582">
    <w:abstractNumId w:val="17"/>
  </w:num>
  <w:num w:numId="23" w16cid:durableId="967661522">
    <w:abstractNumId w:val="26"/>
  </w:num>
  <w:num w:numId="24" w16cid:durableId="270286894">
    <w:abstractNumId w:val="13"/>
  </w:num>
  <w:num w:numId="25" w16cid:durableId="587344912">
    <w:abstractNumId w:val="14"/>
  </w:num>
  <w:num w:numId="26" w16cid:durableId="296572570">
    <w:abstractNumId w:val="29"/>
  </w:num>
  <w:num w:numId="27" w16cid:durableId="1351681631">
    <w:abstractNumId w:val="0"/>
  </w:num>
  <w:num w:numId="28" w16cid:durableId="1800608588">
    <w:abstractNumId w:val="2"/>
  </w:num>
  <w:num w:numId="29" w16cid:durableId="738021794">
    <w:abstractNumId w:val="20"/>
  </w:num>
  <w:num w:numId="30" w16cid:durableId="12806551">
    <w:abstractNumId w:val="23"/>
  </w:num>
  <w:num w:numId="31" w16cid:durableId="1764374737">
    <w:abstractNumId w:val="16"/>
  </w:num>
  <w:num w:numId="32" w16cid:durableId="1715108043">
    <w:abstractNumId w:val="19"/>
  </w:num>
  <w:num w:numId="33" w16cid:durableId="1126267962">
    <w:abstractNumId w:val="25"/>
  </w:num>
  <w:num w:numId="34" w16cid:durableId="790051324">
    <w:abstractNumId w:val="15"/>
  </w:num>
  <w:num w:numId="35" w16cid:durableId="20246286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62968324">
    <w:abstractNumId w:val="7"/>
  </w:num>
  <w:num w:numId="37" w16cid:durableId="1373724904">
    <w:abstractNumId w:val="1"/>
  </w:num>
  <w:num w:numId="38" w16cid:durableId="150628580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E1"/>
    <w:rsid w:val="00002F20"/>
    <w:rsid w:val="000160A6"/>
    <w:rsid w:val="00023AEB"/>
    <w:rsid w:val="00076699"/>
    <w:rsid w:val="00096027"/>
    <w:rsid w:val="000D3309"/>
    <w:rsid w:val="000E4D55"/>
    <w:rsid w:val="000F27D1"/>
    <w:rsid w:val="00106082"/>
    <w:rsid w:val="00110EDB"/>
    <w:rsid w:val="0015185A"/>
    <w:rsid w:val="001668C9"/>
    <w:rsid w:val="0019028D"/>
    <w:rsid w:val="001A6D53"/>
    <w:rsid w:val="001B146D"/>
    <w:rsid w:val="001C1DC9"/>
    <w:rsid w:val="00214C7D"/>
    <w:rsid w:val="00223F59"/>
    <w:rsid w:val="0022647A"/>
    <w:rsid w:val="002269E8"/>
    <w:rsid w:val="00235528"/>
    <w:rsid w:val="002445F3"/>
    <w:rsid w:val="00261F43"/>
    <w:rsid w:val="002632C3"/>
    <w:rsid w:val="002735AA"/>
    <w:rsid w:val="002B3D89"/>
    <w:rsid w:val="00300A09"/>
    <w:rsid w:val="003240CA"/>
    <w:rsid w:val="00346537"/>
    <w:rsid w:val="0037501D"/>
    <w:rsid w:val="00380A82"/>
    <w:rsid w:val="003D1C36"/>
    <w:rsid w:val="003D3ABA"/>
    <w:rsid w:val="003D5486"/>
    <w:rsid w:val="003E4C86"/>
    <w:rsid w:val="0040145D"/>
    <w:rsid w:val="004163C0"/>
    <w:rsid w:val="0042738A"/>
    <w:rsid w:val="00482F46"/>
    <w:rsid w:val="00493A3B"/>
    <w:rsid w:val="004A161F"/>
    <w:rsid w:val="004B7BBB"/>
    <w:rsid w:val="004D5F4E"/>
    <w:rsid w:val="004E37A6"/>
    <w:rsid w:val="005002BC"/>
    <w:rsid w:val="00523275"/>
    <w:rsid w:val="00525F4A"/>
    <w:rsid w:val="00526247"/>
    <w:rsid w:val="00547752"/>
    <w:rsid w:val="0056465E"/>
    <w:rsid w:val="00571091"/>
    <w:rsid w:val="005854C3"/>
    <w:rsid w:val="005A5C70"/>
    <w:rsid w:val="005B09D2"/>
    <w:rsid w:val="005C2139"/>
    <w:rsid w:val="00620739"/>
    <w:rsid w:val="00630CCB"/>
    <w:rsid w:val="0063402E"/>
    <w:rsid w:val="00647A5A"/>
    <w:rsid w:val="00650436"/>
    <w:rsid w:val="006903B6"/>
    <w:rsid w:val="006911EE"/>
    <w:rsid w:val="006B280C"/>
    <w:rsid w:val="006D14AB"/>
    <w:rsid w:val="006F13E1"/>
    <w:rsid w:val="00700071"/>
    <w:rsid w:val="007451E9"/>
    <w:rsid w:val="00760641"/>
    <w:rsid w:val="007770E5"/>
    <w:rsid w:val="0078564D"/>
    <w:rsid w:val="007944A2"/>
    <w:rsid w:val="0079680E"/>
    <w:rsid w:val="007E61F5"/>
    <w:rsid w:val="008242C4"/>
    <w:rsid w:val="00850B71"/>
    <w:rsid w:val="00870BD7"/>
    <w:rsid w:val="008B2970"/>
    <w:rsid w:val="008E2D48"/>
    <w:rsid w:val="009061DE"/>
    <w:rsid w:val="00920A38"/>
    <w:rsid w:val="00947D15"/>
    <w:rsid w:val="00965137"/>
    <w:rsid w:val="00977945"/>
    <w:rsid w:val="0099267F"/>
    <w:rsid w:val="009B2FD9"/>
    <w:rsid w:val="009C3AC8"/>
    <w:rsid w:val="009C6D58"/>
    <w:rsid w:val="00A157D2"/>
    <w:rsid w:val="00AA1848"/>
    <w:rsid w:val="00AB07F4"/>
    <w:rsid w:val="00AD49C0"/>
    <w:rsid w:val="00AE68D2"/>
    <w:rsid w:val="00AF60AB"/>
    <w:rsid w:val="00B24E72"/>
    <w:rsid w:val="00B26D4E"/>
    <w:rsid w:val="00BA07B3"/>
    <w:rsid w:val="00BC6243"/>
    <w:rsid w:val="00BD4A9F"/>
    <w:rsid w:val="00BF421F"/>
    <w:rsid w:val="00C010F4"/>
    <w:rsid w:val="00C35B8A"/>
    <w:rsid w:val="00C65A80"/>
    <w:rsid w:val="00C9217D"/>
    <w:rsid w:val="00CD3653"/>
    <w:rsid w:val="00CE642E"/>
    <w:rsid w:val="00CF06AA"/>
    <w:rsid w:val="00D1557A"/>
    <w:rsid w:val="00D9618B"/>
    <w:rsid w:val="00DA1EFA"/>
    <w:rsid w:val="00DD330E"/>
    <w:rsid w:val="00E11181"/>
    <w:rsid w:val="00E22C23"/>
    <w:rsid w:val="00E644E8"/>
    <w:rsid w:val="00E80CCB"/>
    <w:rsid w:val="00E87C9C"/>
    <w:rsid w:val="00ED2E1F"/>
    <w:rsid w:val="00EF0F49"/>
    <w:rsid w:val="00EF328C"/>
    <w:rsid w:val="00F13117"/>
    <w:rsid w:val="00F14012"/>
    <w:rsid w:val="00F14566"/>
    <w:rsid w:val="00F43A3D"/>
    <w:rsid w:val="00F5111A"/>
    <w:rsid w:val="00FA4B1C"/>
    <w:rsid w:val="00FC3406"/>
    <w:rsid w:val="00FD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8062"/>
  <w15:chartTrackingRefBased/>
  <w15:docId w15:val="{F9CC5BCE-82E2-497F-9FF4-D6A10873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1D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F13E1"/>
    <w:pPr>
      <w:ind w:left="720"/>
      <w:contextualSpacing/>
    </w:pPr>
  </w:style>
  <w:style w:type="paragraph" w:customStyle="1" w:styleId="Normalny1">
    <w:name w:val="Normalny1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6F13E1"/>
  </w:style>
  <w:style w:type="paragraph" w:customStyle="1" w:styleId="list0020paragraph">
    <w:name w:val="list_0020paragraph"/>
    <w:basedOn w:val="Normalny"/>
    <w:rsid w:val="006F13E1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6F13E1"/>
  </w:style>
  <w:style w:type="paragraph" w:styleId="Nagwek">
    <w:name w:val="header"/>
    <w:basedOn w:val="Normalny"/>
    <w:link w:val="Nagwek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3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3E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4273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C1D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Domylnaczcionkaakapitu1">
    <w:name w:val="Domyślna czcionka akapitu1"/>
    <w:rsid w:val="0027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B1FD0-25DC-48C8-88FF-66B5513D3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1815</Words>
  <Characters>10890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521_10946_23</dc:title>
  <dc:subject/>
  <dc:creator>Stopyra - Barowicz Aneta</dc:creator>
  <cp:keywords/>
  <dc:description/>
  <cp:lastModifiedBy>.</cp:lastModifiedBy>
  <cp:revision>5</cp:revision>
  <cp:lastPrinted>2023-09-04T07:01:00Z</cp:lastPrinted>
  <dcterms:created xsi:type="dcterms:W3CDTF">2023-09-01T10:09:00Z</dcterms:created>
  <dcterms:modified xsi:type="dcterms:W3CDTF">2023-09-11T11:18:00Z</dcterms:modified>
</cp:coreProperties>
</file>