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D381F" w14:textId="77777777" w:rsidR="00C82A75" w:rsidRDefault="00C82A75" w:rsidP="009148C0">
      <w:pPr>
        <w:pStyle w:val="Tytu"/>
        <w:spacing w:line="276" w:lineRule="auto"/>
        <w:jc w:val="right"/>
        <w:rPr>
          <w:rFonts w:ascii="Arial" w:hAnsi="Arial" w:cs="Arial"/>
          <w:i/>
          <w:sz w:val="23"/>
          <w:szCs w:val="23"/>
        </w:rPr>
      </w:pPr>
    </w:p>
    <w:p w14:paraId="762ECF70" w14:textId="57DED35A" w:rsidR="00782864" w:rsidRDefault="00782864" w:rsidP="00FC3709">
      <w:pPr>
        <w:pStyle w:val="Tytu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1A5F1896" w14:textId="77777777" w:rsidR="00C82A75" w:rsidRDefault="00C82A75" w:rsidP="00FC3709">
      <w:pPr>
        <w:pStyle w:val="Tytu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31CE7200" w14:textId="19B1A7F1" w:rsidR="00891250" w:rsidRPr="00782864" w:rsidRDefault="006F0FA6" w:rsidP="009148C0">
      <w:pPr>
        <w:pStyle w:val="Tytu"/>
        <w:spacing w:line="276" w:lineRule="auto"/>
        <w:rPr>
          <w:rFonts w:ascii="Arial" w:hAnsi="Arial" w:cs="Arial"/>
          <w:sz w:val="23"/>
          <w:szCs w:val="23"/>
        </w:rPr>
      </w:pPr>
      <w:bookmarkStart w:id="0" w:name="_Hlk512242157"/>
      <w:r w:rsidRPr="006F0FA6">
        <w:rPr>
          <w:rFonts w:ascii="Arial" w:hAnsi="Arial" w:cs="Arial"/>
          <w:bCs w:val="0"/>
          <w:color w:val="000000"/>
          <w:sz w:val="24"/>
          <w:szCs w:val="24"/>
        </w:rPr>
        <w:t>UCHWAŁA Nr 5</w:t>
      </w:r>
      <w:r>
        <w:rPr>
          <w:rFonts w:ascii="Arial" w:hAnsi="Arial" w:cs="Arial"/>
          <w:bCs w:val="0"/>
          <w:color w:val="000000"/>
          <w:sz w:val="24"/>
          <w:szCs w:val="24"/>
        </w:rPr>
        <w:t>23</w:t>
      </w:r>
      <w:r w:rsidRPr="006F0FA6">
        <w:rPr>
          <w:rFonts w:ascii="Arial" w:hAnsi="Arial" w:cs="Arial"/>
          <w:bCs w:val="0"/>
          <w:color w:val="000000"/>
          <w:sz w:val="24"/>
          <w:szCs w:val="24"/>
        </w:rPr>
        <w:t>/</w:t>
      </w:r>
      <w:r w:rsidR="005B79C4">
        <w:rPr>
          <w:rFonts w:ascii="Arial" w:hAnsi="Arial" w:cs="Arial"/>
          <w:bCs w:val="0"/>
          <w:color w:val="000000"/>
          <w:sz w:val="24"/>
          <w:szCs w:val="24"/>
        </w:rPr>
        <w:t>11001</w:t>
      </w:r>
      <w:r w:rsidRPr="006F0FA6">
        <w:rPr>
          <w:rFonts w:ascii="Arial" w:hAnsi="Arial" w:cs="Arial"/>
          <w:bCs w:val="0"/>
          <w:color w:val="000000"/>
          <w:sz w:val="24"/>
          <w:szCs w:val="24"/>
        </w:rPr>
        <w:t>/23</w:t>
      </w:r>
      <w:r w:rsidRPr="006F0FA6">
        <w:rPr>
          <w:rFonts w:ascii="Arial" w:hAnsi="Arial" w:cs="Arial"/>
          <w:bCs w:val="0"/>
          <w:color w:val="000000"/>
          <w:sz w:val="24"/>
          <w:szCs w:val="24"/>
        </w:rPr>
        <w:br/>
        <w:t>ZARZĄDU WOJEWÓDZTWA PODKARPACKIEGO</w:t>
      </w:r>
      <w:r w:rsidRPr="006F0FA6">
        <w:rPr>
          <w:rFonts w:ascii="Arial" w:hAnsi="Arial" w:cs="Arial"/>
          <w:bCs w:val="0"/>
          <w:color w:val="000000"/>
          <w:sz w:val="24"/>
          <w:szCs w:val="24"/>
        </w:rPr>
        <w:br/>
        <w:t>w RZESZOWIE</w:t>
      </w:r>
      <w:r w:rsidRPr="006F0FA6">
        <w:rPr>
          <w:rFonts w:ascii="Arial" w:hAnsi="Arial" w:cs="Arial"/>
          <w:bCs w:val="0"/>
          <w:color w:val="000000"/>
          <w:sz w:val="24"/>
          <w:szCs w:val="24"/>
        </w:rPr>
        <w:br/>
      </w:r>
      <w:r w:rsidRPr="006F0FA6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bCs w:val="0"/>
          <w:color w:val="000000"/>
          <w:sz w:val="24"/>
          <w:szCs w:val="24"/>
        </w:rPr>
        <w:t>12 września</w:t>
      </w:r>
      <w:r w:rsidRPr="006F0FA6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2023 r.</w:t>
      </w:r>
    </w:p>
    <w:bookmarkEnd w:id="0"/>
    <w:p w14:paraId="6F0055BD" w14:textId="77777777" w:rsidR="00354BD6" w:rsidRPr="00782864" w:rsidRDefault="00354BD6" w:rsidP="00FC3709">
      <w:pPr>
        <w:pStyle w:val="Tytu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7AE61BBB" w14:textId="4214F249" w:rsidR="004829EF" w:rsidRPr="006628CA" w:rsidRDefault="004829EF" w:rsidP="00AE0D9B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1" w:name="_Hlk8116178"/>
      <w:r w:rsidRPr="006628CA">
        <w:rPr>
          <w:rFonts w:ascii="Arial" w:hAnsi="Arial" w:cs="Arial"/>
          <w:sz w:val="22"/>
          <w:szCs w:val="22"/>
        </w:rPr>
        <w:t xml:space="preserve">w sprawie powołania </w:t>
      </w:r>
      <w:r w:rsidR="00C37180" w:rsidRPr="006628CA">
        <w:rPr>
          <w:rFonts w:ascii="Arial" w:hAnsi="Arial" w:cs="Arial"/>
          <w:sz w:val="22"/>
          <w:szCs w:val="22"/>
        </w:rPr>
        <w:t>K</w:t>
      </w:r>
      <w:r w:rsidRPr="006628CA">
        <w:rPr>
          <w:rFonts w:ascii="Arial" w:hAnsi="Arial" w:cs="Arial"/>
          <w:sz w:val="22"/>
          <w:szCs w:val="22"/>
        </w:rPr>
        <w:t xml:space="preserve">omisji </w:t>
      </w:r>
      <w:r w:rsidR="00640B3E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 xml:space="preserve">onkursowej </w:t>
      </w:r>
      <w:r w:rsidR="009C6783">
        <w:rPr>
          <w:rFonts w:ascii="Arial" w:hAnsi="Arial" w:cs="Arial"/>
          <w:sz w:val="22"/>
          <w:szCs w:val="22"/>
        </w:rPr>
        <w:t>w celu opiniowania</w:t>
      </w:r>
      <w:r w:rsidR="00885881" w:rsidRPr="006628CA">
        <w:rPr>
          <w:rFonts w:ascii="Arial" w:hAnsi="Arial" w:cs="Arial"/>
          <w:sz w:val="22"/>
          <w:szCs w:val="22"/>
        </w:rPr>
        <w:t xml:space="preserve"> ofert</w:t>
      </w:r>
      <w:r w:rsidRPr="006628CA">
        <w:rPr>
          <w:rFonts w:ascii="Arial" w:hAnsi="Arial" w:cs="Arial"/>
          <w:sz w:val="22"/>
          <w:szCs w:val="22"/>
        </w:rPr>
        <w:t xml:space="preserve"> </w:t>
      </w:r>
      <w:r w:rsidR="00452D1C" w:rsidRPr="006628CA">
        <w:rPr>
          <w:rFonts w:ascii="Arial" w:hAnsi="Arial" w:cs="Arial"/>
          <w:sz w:val="22"/>
          <w:szCs w:val="22"/>
        </w:rPr>
        <w:t xml:space="preserve">złożonych </w:t>
      </w:r>
      <w:r w:rsidR="003E30F1">
        <w:rPr>
          <w:rFonts w:ascii="Arial" w:hAnsi="Arial" w:cs="Arial"/>
          <w:sz w:val="22"/>
          <w:szCs w:val="22"/>
        </w:rPr>
        <w:br/>
      </w:r>
      <w:r w:rsidR="00452D1C" w:rsidRPr="006628CA">
        <w:rPr>
          <w:rFonts w:ascii="Arial" w:hAnsi="Arial" w:cs="Arial"/>
          <w:sz w:val="22"/>
          <w:szCs w:val="22"/>
        </w:rPr>
        <w:t>w ramach otwartego konkursu ofert na realizację zadań publicznych Województwa Podkarpackiego w zakresie ekologii i ochrony zwierząt oraz ochrony dziedzictwa przyrodniczego w 20</w:t>
      </w:r>
      <w:r w:rsidR="005F7AEF">
        <w:rPr>
          <w:rFonts w:ascii="Arial" w:hAnsi="Arial" w:cs="Arial"/>
          <w:sz w:val="22"/>
          <w:szCs w:val="22"/>
        </w:rPr>
        <w:t>2</w:t>
      </w:r>
      <w:r w:rsidR="00927D72">
        <w:rPr>
          <w:rFonts w:ascii="Arial" w:hAnsi="Arial" w:cs="Arial"/>
          <w:sz w:val="22"/>
          <w:szCs w:val="22"/>
        </w:rPr>
        <w:t>3</w:t>
      </w:r>
      <w:r w:rsidR="00452D1C" w:rsidRPr="006628CA">
        <w:rPr>
          <w:rFonts w:ascii="Arial" w:hAnsi="Arial" w:cs="Arial"/>
          <w:sz w:val="22"/>
          <w:szCs w:val="22"/>
        </w:rPr>
        <w:t xml:space="preserve"> r. zgodnych z założeniami Programu „Podkarpacki Naturalny Wypas I</w:t>
      </w:r>
      <w:r w:rsidR="00844A7F">
        <w:rPr>
          <w:rFonts w:ascii="Arial" w:hAnsi="Arial" w:cs="Arial"/>
          <w:sz w:val="22"/>
          <w:szCs w:val="22"/>
        </w:rPr>
        <w:t>I</w:t>
      </w:r>
      <w:r w:rsidR="00452D1C" w:rsidRPr="006628CA">
        <w:rPr>
          <w:rFonts w:ascii="Arial" w:hAnsi="Arial" w:cs="Arial"/>
          <w:sz w:val="22"/>
          <w:szCs w:val="22"/>
        </w:rPr>
        <w:t>I”</w:t>
      </w:r>
      <w:r w:rsidR="009275F2" w:rsidRPr="006628CA">
        <w:rPr>
          <w:rFonts w:ascii="Arial" w:hAnsi="Arial" w:cs="Arial"/>
          <w:sz w:val="22"/>
          <w:szCs w:val="22"/>
        </w:rPr>
        <w:t>.</w:t>
      </w:r>
    </w:p>
    <w:bookmarkEnd w:id="1"/>
    <w:p w14:paraId="68C2E0AC" w14:textId="77777777" w:rsidR="004829EF" w:rsidRPr="006628CA" w:rsidRDefault="004829EF" w:rsidP="00927D72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0B6307" w14:textId="063AFB43" w:rsidR="00AE0D9B" w:rsidRPr="00927D72" w:rsidRDefault="00927D72" w:rsidP="00927D72">
      <w:pPr>
        <w:pStyle w:val="Nagwek3"/>
        <w:spacing w:line="276" w:lineRule="auto"/>
        <w:jc w:val="both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927D72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Działając na podstawie art. 41 ust. 1 ustawy z dnia 5 czerwca 1998 r. o samorządzie województwa (Dz. U. z 2022 r. poz. 2094 z </w:t>
      </w:r>
      <w:proofErr w:type="spellStart"/>
      <w:r w:rsidRPr="00927D72">
        <w:rPr>
          <w:rFonts w:ascii="Arial" w:eastAsia="Times New Roman" w:hAnsi="Arial" w:cs="Arial"/>
          <w:b w:val="0"/>
          <w:bCs w:val="0"/>
          <w:sz w:val="22"/>
          <w:szCs w:val="22"/>
        </w:rPr>
        <w:t>późn</w:t>
      </w:r>
      <w:proofErr w:type="spellEnd"/>
      <w:r w:rsidRPr="00927D72">
        <w:rPr>
          <w:rFonts w:ascii="Arial" w:eastAsia="Times New Roman" w:hAnsi="Arial" w:cs="Arial"/>
          <w:b w:val="0"/>
          <w:bCs w:val="0"/>
          <w:sz w:val="22"/>
          <w:szCs w:val="22"/>
        </w:rPr>
        <w:t xml:space="preserve">. zm.), art. 15 ust. 2a-2f ustawy z dnia </w:t>
      </w:r>
      <w:r>
        <w:rPr>
          <w:rFonts w:ascii="Arial" w:eastAsia="Times New Roman" w:hAnsi="Arial" w:cs="Arial"/>
          <w:b w:val="0"/>
          <w:bCs w:val="0"/>
          <w:sz w:val="22"/>
          <w:szCs w:val="22"/>
        </w:rPr>
        <w:br/>
      </w:r>
      <w:r w:rsidRPr="00927D72">
        <w:rPr>
          <w:rFonts w:ascii="Arial" w:eastAsia="Times New Roman" w:hAnsi="Arial" w:cs="Arial"/>
          <w:b w:val="0"/>
          <w:bCs w:val="0"/>
          <w:sz w:val="22"/>
          <w:szCs w:val="22"/>
        </w:rPr>
        <w:t>24 kwietnia 2003 r. o działalności pożytku publicznego i o wolontariacie (Dz. U. z  2023 r. poz. 571),</w:t>
      </w:r>
    </w:p>
    <w:p w14:paraId="06182B3E" w14:textId="77777777" w:rsidR="00927D72" w:rsidRDefault="00927D72" w:rsidP="009148C0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</w:p>
    <w:p w14:paraId="78A44F62" w14:textId="1FC5E613" w:rsidR="004829EF" w:rsidRPr="006628CA" w:rsidRDefault="004829EF" w:rsidP="009148C0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Zarząd Województwa Podkarpackiego</w:t>
      </w:r>
    </w:p>
    <w:p w14:paraId="52866666" w14:textId="77777777" w:rsidR="002E5DA0" w:rsidRPr="006628CA" w:rsidRDefault="004829EF" w:rsidP="00CB3089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628CA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9134461" w14:textId="77777777" w:rsidR="004829EF" w:rsidRPr="006628CA" w:rsidRDefault="004829EF" w:rsidP="009148C0">
      <w:pPr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1</w:t>
      </w:r>
    </w:p>
    <w:p w14:paraId="4332F13D" w14:textId="697CF16E" w:rsidR="00B8441C" w:rsidRPr="006628CA" w:rsidRDefault="00E75F79" w:rsidP="005F6EA1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Powołuje się </w:t>
      </w:r>
      <w:r w:rsidR="00866F54" w:rsidRPr="006628CA">
        <w:rPr>
          <w:rFonts w:ascii="Arial" w:hAnsi="Arial" w:cs="Arial"/>
          <w:sz w:val="22"/>
          <w:szCs w:val="22"/>
        </w:rPr>
        <w:t>K</w:t>
      </w:r>
      <w:r w:rsidR="00897EA7" w:rsidRPr="006628CA">
        <w:rPr>
          <w:rFonts w:ascii="Arial" w:hAnsi="Arial" w:cs="Arial"/>
          <w:sz w:val="22"/>
          <w:szCs w:val="22"/>
        </w:rPr>
        <w:t>omisję</w:t>
      </w:r>
      <w:r w:rsidR="00153E84" w:rsidRPr="006628CA">
        <w:rPr>
          <w:rFonts w:ascii="Arial" w:hAnsi="Arial" w:cs="Arial"/>
          <w:sz w:val="22"/>
          <w:szCs w:val="22"/>
        </w:rPr>
        <w:t xml:space="preserve"> </w:t>
      </w:r>
      <w:r w:rsidR="00640B3E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>onkursową</w:t>
      </w:r>
      <w:r w:rsidR="00897EA7" w:rsidRPr="006628CA">
        <w:rPr>
          <w:rFonts w:ascii="Arial" w:hAnsi="Arial" w:cs="Arial"/>
          <w:sz w:val="22"/>
          <w:szCs w:val="22"/>
        </w:rPr>
        <w:t xml:space="preserve"> </w:t>
      </w:r>
      <w:r w:rsidR="003E30F1">
        <w:rPr>
          <w:rFonts w:ascii="Arial" w:hAnsi="Arial" w:cs="Arial"/>
          <w:sz w:val="22"/>
          <w:szCs w:val="22"/>
        </w:rPr>
        <w:t>w celu opiniowania</w:t>
      </w:r>
      <w:r w:rsidR="004829EF" w:rsidRPr="006628CA">
        <w:rPr>
          <w:rFonts w:ascii="Arial" w:hAnsi="Arial" w:cs="Arial"/>
          <w:sz w:val="22"/>
          <w:szCs w:val="22"/>
        </w:rPr>
        <w:t xml:space="preserve"> ofert </w:t>
      </w:r>
      <w:r w:rsidR="00897EA7" w:rsidRPr="006628CA">
        <w:rPr>
          <w:rFonts w:ascii="Arial" w:hAnsi="Arial" w:cs="Arial"/>
          <w:sz w:val="22"/>
          <w:szCs w:val="22"/>
        </w:rPr>
        <w:t>złożonych</w:t>
      </w:r>
      <w:r w:rsidR="008E4947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w ra</w:t>
      </w:r>
      <w:r w:rsidRPr="006628CA">
        <w:rPr>
          <w:rFonts w:ascii="Arial" w:hAnsi="Arial" w:cs="Arial"/>
          <w:sz w:val="22"/>
          <w:szCs w:val="22"/>
        </w:rPr>
        <w:t xml:space="preserve">mach </w:t>
      </w:r>
      <w:r w:rsidR="00C32F9E" w:rsidRPr="006628CA">
        <w:rPr>
          <w:rFonts w:ascii="Arial" w:hAnsi="Arial" w:cs="Arial"/>
          <w:sz w:val="22"/>
          <w:szCs w:val="22"/>
        </w:rPr>
        <w:t>otwartego konkursu ofert na realizację zadań publicznych Województwa Podkarpackiego w</w:t>
      </w:r>
      <w:r w:rsidR="00E246A0">
        <w:rPr>
          <w:rFonts w:ascii="Arial" w:hAnsi="Arial" w:cs="Arial"/>
          <w:sz w:val="22"/>
          <w:szCs w:val="22"/>
        </w:rPr>
        <w:t xml:space="preserve"> </w:t>
      </w:r>
      <w:r w:rsidR="00C32F9E" w:rsidRPr="006628CA">
        <w:rPr>
          <w:rFonts w:ascii="Arial" w:hAnsi="Arial" w:cs="Arial"/>
          <w:sz w:val="22"/>
          <w:szCs w:val="22"/>
        </w:rPr>
        <w:t>zakresie ekologii i ochrony zwierząt oraz ochrony dziedzictwa przyrodniczego w 20</w:t>
      </w:r>
      <w:r w:rsidR="005F7AEF">
        <w:rPr>
          <w:rFonts w:ascii="Arial" w:hAnsi="Arial" w:cs="Arial"/>
          <w:sz w:val="22"/>
          <w:szCs w:val="22"/>
        </w:rPr>
        <w:t>2</w:t>
      </w:r>
      <w:r w:rsidR="00927D72">
        <w:rPr>
          <w:rFonts w:ascii="Arial" w:hAnsi="Arial" w:cs="Arial"/>
          <w:sz w:val="22"/>
          <w:szCs w:val="22"/>
        </w:rPr>
        <w:t>3</w:t>
      </w:r>
      <w:r w:rsidR="00C32F9E" w:rsidRPr="006628CA">
        <w:rPr>
          <w:rFonts w:ascii="Arial" w:hAnsi="Arial" w:cs="Arial"/>
          <w:sz w:val="22"/>
          <w:szCs w:val="22"/>
        </w:rPr>
        <w:t xml:space="preserve"> r. zgodnych z założeniami Programu „Podkarpacki Naturalny Wypas </w:t>
      </w:r>
      <w:r w:rsidR="00C75364">
        <w:rPr>
          <w:rFonts w:ascii="Arial" w:hAnsi="Arial" w:cs="Arial"/>
          <w:sz w:val="22"/>
          <w:szCs w:val="22"/>
        </w:rPr>
        <w:t>I</w:t>
      </w:r>
      <w:r w:rsidR="00C32F9E" w:rsidRPr="006628CA">
        <w:rPr>
          <w:rFonts w:ascii="Arial" w:hAnsi="Arial" w:cs="Arial"/>
          <w:sz w:val="22"/>
          <w:szCs w:val="22"/>
        </w:rPr>
        <w:t>II”</w:t>
      </w:r>
      <w:r w:rsidR="006B3519">
        <w:rPr>
          <w:rFonts w:ascii="Arial" w:hAnsi="Arial" w:cs="Arial"/>
          <w:sz w:val="22"/>
          <w:szCs w:val="22"/>
        </w:rPr>
        <w:t xml:space="preserve">, </w:t>
      </w:r>
      <w:r w:rsidR="004829EF" w:rsidRPr="006628CA">
        <w:rPr>
          <w:rFonts w:ascii="Arial" w:hAnsi="Arial" w:cs="Arial"/>
          <w:sz w:val="22"/>
          <w:szCs w:val="22"/>
        </w:rPr>
        <w:t>w</w:t>
      </w:r>
      <w:r w:rsidR="005F0773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następującym składzie</w:t>
      </w:r>
      <w:r w:rsidR="000E08ED" w:rsidRPr="006628CA">
        <w:rPr>
          <w:rFonts w:ascii="Arial" w:hAnsi="Arial" w:cs="Arial"/>
          <w:sz w:val="22"/>
          <w:szCs w:val="22"/>
        </w:rPr>
        <w:t>:</w:t>
      </w:r>
    </w:p>
    <w:p w14:paraId="145D8D40" w14:textId="4920997F" w:rsidR="008F5124" w:rsidRPr="005F7AEF" w:rsidRDefault="00A7400A" w:rsidP="005F7AEF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Piotr K</w:t>
      </w:r>
      <w:r w:rsidR="0014012E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drek</w:t>
      </w:r>
      <w:r w:rsidR="000E08ED" w:rsidRPr="006628CA">
        <w:rPr>
          <w:rFonts w:ascii="Arial" w:hAnsi="Arial" w:cs="Arial"/>
          <w:sz w:val="22"/>
          <w:szCs w:val="22"/>
        </w:rPr>
        <w:t xml:space="preserve"> - Dyrektor Departamentu Rolnictwa, Geodezji i Gospodarki Mieniem Urzędu Marszałkowskiego Województwa Podkarpackiego</w:t>
      </w:r>
      <w:r w:rsidR="00087355" w:rsidRPr="006628CA">
        <w:rPr>
          <w:rFonts w:ascii="Arial" w:hAnsi="Arial" w:cs="Arial"/>
          <w:sz w:val="22"/>
          <w:szCs w:val="22"/>
        </w:rPr>
        <w:t xml:space="preserve"> </w:t>
      </w:r>
      <w:bookmarkStart w:id="2" w:name="_Hlk510772137"/>
      <w:r w:rsidR="00087355" w:rsidRPr="006628CA">
        <w:rPr>
          <w:rFonts w:ascii="Arial" w:hAnsi="Arial" w:cs="Arial"/>
          <w:sz w:val="22"/>
          <w:szCs w:val="22"/>
        </w:rPr>
        <w:t>w Rzeszowie</w:t>
      </w:r>
      <w:r w:rsidR="000E08ED" w:rsidRPr="006628CA">
        <w:rPr>
          <w:rFonts w:ascii="Arial" w:hAnsi="Arial" w:cs="Arial"/>
          <w:sz w:val="22"/>
          <w:szCs w:val="22"/>
        </w:rPr>
        <w:t xml:space="preserve"> </w:t>
      </w:r>
      <w:bookmarkEnd w:id="2"/>
      <w:r w:rsidR="00A76A9D" w:rsidRPr="006628CA">
        <w:rPr>
          <w:rFonts w:ascii="Arial" w:hAnsi="Arial" w:cs="Arial"/>
          <w:sz w:val="22"/>
          <w:szCs w:val="22"/>
        </w:rPr>
        <w:t>– Przewodnicząc</w:t>
      </w:r>
      <w:r w:rsidR="00914DA8">
        <w:rPr>
          <w:rFonts w:ascii="Arial" w:hAnsi="Arial" w:cs="Arial"/>
          <w:sz w:val="22"/>
          <w:szCs w:val="22"/>
        </w:rPr>
        <w:t>y</w:t>
      </w:r>
      <w:r w:rsidR="00A76A9D" w:rsidRPr="006628CA">
        <w:rPr>
          <w:rFonts w:ascii="Arial" w:hAnsi="Arial" w:cs="Arial"/>
          <w:sz w:val="22"/>
          <w:szCs w:val="22"/>
        </w:rPr>
        <w:t xml:space="preserve"> Komisji</w:t>
      </w:r>
      <w:r w:rsidR="00B41428">
        <w:rPr>
          <w:rFonts w:ascii="Arial" w:hAnsi="Arial" w:cs="Arial"/>
          <w:sz w:val="22"/>
          <w:szCs w:val="22"/>
        </w:rPr>
        <w:t>,</w:t>
      </w:r>
    </w:p>
    <w:p w14:paraId="64008CCA" w14:textId="4BA8C303" w:rsidR="0078644A" w:rsidRPr="006628CA" w:rsidRDefault="000C7A7B" w:rsidP="00FA20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hanging="218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 </w:t>
      </w:r>
      <w:r w:rsidR="0014012E">
        <w:rPr>
          <w:rFonts w:ascii="Arial" w:hAnsi="Arial" w:cs="Arial"/>
          <w:sz w:val="22"/>
          <w:szCs w:val="22"/>
        </w:rPr>
        <w:t>Maciej Pietrucha</w:t>
      </w:r>
      <w:r w:rsidR="00F81270" w:rsidRPr="006628CA">
        <w:rPr>
          <w:rFonts w:ascii="Arial" w:hAnsi="Arial" w:cs="Arial"/>
          <w:sz w:val="22"/>
          <w:szCs w:val="22"/>
        </w:rPr>
        <w:t xml:space="preserve"> - </w:t>
      </w:r>
      <w:r w:rsidR="009F0906" w:rsidRPr="006628CA">
        <w:rPr>
          <w:rFonts w:ascii="Arial" w:hAnsi="Arial" w:cs="Arial"/>
          <w:sz w:val="22"/>
          <w:szCs w:val="22"/>
        </w:rPr>
        <w:t>k</w:t>
      </w:r>
      <w:r w:rsidR="00007B18" w:rsidRPr="006628CA">
        <w:rPr>
          <w:rFonts w:ascii="Arial" w:hAnsi="Arial" w:cs="Arial"/>
          <w:sz w:val="22"/>
          <w:szCs w:val="22"/>
        </w:rPr>
        <w:t xml:space="preserve">ierownik </w:t>
      </w:r>
      <w:bookmarkStart w:id="3" w:name="_Hlk115262908"/>
      <w:r w:rsidR="00007B18" w:rsidRPr="006628CA">
        <w:rPr>
          <w:rFonts w:ascii="Arial" w:hAnsi="Arial" w:cs="Arial"/>
          <w:sz w:val="22"/>
          <w:szCs w:val="22"/>
        </w:rPr>
        <w:t xml:space="preserve">Oddziału </w:t>
      </w:r>
      <w:r w:rsidR="00426764" w:rsidRPr="006628CA">
        <w:rPr>
          <w:rFonts w:ascii="Arial" w:hAnsi="Arial" w:cs="Arial"/>
          <w:sz w:val="22"/>
          <w:szCs w:val="22"/>
        </w:rPr>
        <w:t>rolnictwa</w:t>
      </w:r>
      <w:r w:rsidR="00C5631E">
        <w:rPr>
          <w:rFonts w:ascii="Arial" w:hAnsi="Arial" w:cs="Arial"/>
          <w:sz w:val="22"/>
          <w:szCs w:val="22"/>
        </w:rPr>
        <w:t xml:space="preserve"> i </w:t>
      </w:r>
      <w:r w:rsidR="009733C3">
        <w:rPr>
          <w:rFonts w:ascii="Arial" w:hAnsi="Arial" w:cs="Arial"/>
          <w:sz w:val="22"/>
          <w:szCs w:val="22"/>
        </w:rPr>
        <w:t>rybactwa</w:t>
      </w:r>
      <w:r w:rsidR="00426764" w:rsidRPr="006628CA">
        <w:rPr>
          <w:rFonts w:ascii="Arial" w:hAnsi="Arial" w:cs="Arial"/>
          <w:sz w:val="22"/>
          <w:szCs w:val="22"/>
        </w:rPr>
        <w:t xml:space="preserve"> </w:t>
      </w:r>
      <w:bookmarkEnd w:id="3"/>
      <w:r w:rsidR="00C32C52" w:rsidRPr="006628CA">
        <w:rPr>
          <w:rFonts w:ascii="Arial" w:hAnsi="Arial" w:cs="Arial"/>
          <w:sz w:val="22"/>
          <w:szCs w:val="22"/>
        </w:rPr>
        <w:t xml:space="preserve">Departamentu </w:t>
      </w:r>
      <w:r w:rsidR="00A80577" w:rsidRPr="006628CA">
        <w:rPr>
          <w:rFonts w:ascii="Arial" w:hAnsi="Arial" w:cs="Arial"/>
          <w:sz w:val="22"/>
          <w:szCs w:val="22"/>
        </w:rPr>
        <w:t xml:space="preserve"> </w:t>
      </w:r>
      <w:r w:rsidR="00C5631E">
        <w:rPr>
          <w:rFonts w:ascii="Arial" w:hAnsi="Arial" w:cs="Arial"/>
          <w:sz w:val="22"/>
          <w:szCs w:val="22"/>
        </w:rPr>
        <w:br/>
      </w:r>
      <w:r w:rsidR="006A546F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Rolnictwa, Geodezji i Gospodarki Mieniem Urzędu Marszałkowskiego</w:t>
      </w:r>
      <w:r w:rsidR="00D94B95" w:rsidRPr="006628CA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Województwa</w:t>
      </w:r>
      <w:r w:rsidR="00C5631E">
        <w:rPr>
          <w:rFonts w:ascii="Arial" w:hAnsi="Arial" w:cs="Arial"/>
          <w:sz w:val="22"/>
          <w:szCs w:val="22"/>
        </w:rPr>
        <w:t xml:space="preserve"> </w:t>
      </w:r>
      <w:r w:rsidR="006A546F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Podkarpackiego</w:t>
      </w:r>
      <w:r w:rsidR="0078644A" w:rsidRPr="006628CA">
        <w:rPr>
          <w:rFonts w:ascii="Arial" w:hAnsi="Arial" w:cs="Arial"/>
          <w:sz w:val="22"/>
          <w:szCs w:val="22"/>
        </w:rPr>
        <w:t xml:space="preserve"> w Rzeszowie</w:t>
      </w:r>
      <w:r w:rsidR="00B41428">
        <w:rPr>
          <w:rFonts w:ascii="Arial" w:hAnsi="Arial" w:cs="Arial"/>
          <w:sz w:val="22"/>
          <w:szCs w:val="22"/>
        </w:rPr>
        <w:t>,</w:t>
      </w:r>
    </w:p>
    <w:p w14:paraId="04261899" w14:textId="0E0DD55B" w:rsidR="0078644A" w:rsidRPr="006A546F" w:rsidRDefault="00A76A9D" w:rsidP="00014004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628CA">
        <w:rPr>
          <w:rFonts w:ascii="Arial" w:hAnsi="Arial" w:cs="Arial"/>
          <w:b w:val="0"/>
          <w:sz w:val="22"/>
          <w:szCs w:val="22"/>
        </w:rPr>
        <w:t xml:space="preserve"> </w:t>
      </w:r>
      <w:r w:rsidR="0078644A" w:rsidRPr="006A546F">
        <w:rPr>
          <w:rFonts w:ascii="Arial" w:hAnsi="Arial" w:cs="Arial"/>
          <w:b w:val="0"/>
          <w:sz w:val="22"/>
          <w:szCs w:val="22"/>
        </w:rPr>
        <w:t xml:space="preserve">Ewa Szela – </w:t>
      </w:r>
      <w:bookmarkStart w:id="4" w:name="_Hlk115262940"/>
      <w:r w:rsidR="00032AE4">
        <w:rPr>
          <w:rFonts w:ascii="Arial" w:hAnsi="Arial" w:cs="Arial"/>
          <w:b w:val="0"/>
          <w:bCs w:val="0"/>
          <w:sz w:val="22"/>
          <w:szCs w:val="22"/>
        </w:rPr>
        <w:t>główny specjalista w</w:t>
      </w:r>
      <w:r w:rsidR="00032AE4" w:rsidRPr="006A546F">
        <w:rPr>
          <w:rFonts w:ascii="Arial" w:hAnsi="Arial" w:cs="Arial"/>
          <w:b w:val="0"/>
          <w:bCs w:val="0"/>
          <w:sz w:val="22"/>
          <w:szCs w:val="22"/>
        </w:rPr>
        <w:t xml:space="preserve"> Oddzia</w:t>
      </w:r>
      <w:r w:rsidR="00032AE4">
        <w:rPr>
          <w:rFonts w:ascii="Arial" w:hAnsi="Arial" w:cs="Arial"/>
          <w:b w:val="0"/>
          <w:bCs w:val="0"/>
          <w:sz w:val="22"/>
          <w:szCs w:val="22"/>
        </w:rPr>
        <w:t>le</w:t>
      </w:r>
      <w:r w:rsidR="00032AE4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32AE4" w:rsidRPr="006A546F">
        <w:rPr>
          <w:rFonts w:ascii="Arial" w:hAnsi="Arial" w:cs="Arial"/>
          <w:b w:val="0"/>
          <w:sz w:val="22"/>
          <w:szCs w:val="22"/>
        </w:rPr>
        <w:t xml:space="preserve">rolnictwa </w:t>
      </w:r>
      <w:r w:rsidR="00C5631E" w:rsidRPr="006A546F">
        <w:rPr>
          <w:rFonts w:ascii="Arial" w:hAnsi="Arial" w:cs="Arial"/>
          <w:b w:val="0"/>
          <w:sz w:val="22"/>
          <w:szCs w:val="22"/>
        </w:rPr>
        <w:t xml:space="preserve">i rybactwa </w:t>
      </w:r>
      <w:bookmarkEnd w:id="4"/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>Departamentu</w:t>
      </w:r>
      <w:r w:rsidR="00C5631E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32AE4">
        <w:rPr>
          <w:rFonts w:ascii="Arial" w:hAnsi="Arial" w:cs="Arial"/>
          <w:b w:val="0"/>
          <w:bCs w:val="0"/>
          <w:sz w:val="22"/>
          <w:szCs w:val="22"/>
        </w:rPr>
        <w:t xml:space="preserve">  </w:t>
      </w:r>
      <w:r w:rsidR="00032AE4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 xml:space="preserve">Rolnictwa,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>Geodezji i Gospodarki Mieniem Urzędu</w:t>
      </w:r>
      <w:r w:rsidR="00D94B95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 xml:space="preserve">Marszałkowskiego Województwa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>Podkarpackiego w Rzeszowie</w:t>
      </w:r>
      <w:r w:rsidR="00B41428" w:rsidRPr="006A546F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448A58AF" w14:textId="1B3676DB" w:rsidR="000E3467" w:rsidRPr="006A546F" w:rsidRDefault="000C7A7B" w:rsidP="00C878C4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left="499"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CF35E2" w:rsidRPr="006A546F">
        <w:rPr>
          <w:rFonts w:ascii="Arial" w:hAnsi="Arial" w:cs="Arial"/>
          <w:b w:val="0"/>
          <w:sz w:val="22"/>
          <w:szCs w:val="22"/>
        </w:rPr>
        <w:t xml:space="preserve">Katarzyna </w:t>
      </w:r>
      <w:proofErr w:type="spellStart"/>
      <w:r w:rsidR="00CF35E2" w:rsidRPr="006A546F">
        <w:rPr>
          <w:rFonts w:ascii="Arial" w:hAnsi="Arial" w:cs="Arial"/>
          <w:b w:val="0"/>
          <w:sz w:val="22"/>
          <w:szCs w:val="22"/>
        </w:rPr>
        <w:t>Tymuła</w:t>
      </w:r>
      <w:proofErr w:type="spellEnd"/>
      <w:r w:rsidR="0078644A"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AF772B" w:rsidRPr="006A546F">
        <w:rPr>
          <w:rFonts w:ascii="Arial" w:hAnsi="Arial" w:cs="Arial"/>
          <w:b w:val="0"/>
          <w:sz w:val="22"/>
          <w:szCs w:val="22"/>
        </w:rPr>
        <w:t>–</w:t>
      </w:r>
      <w:r w:rsidR="007D42A7" w:rsidRPr="006A546F">
        <w:rPr>
          <w:rFonts w:ascii="Arial" w:hAnsi="Arial" w:cs="Arial"/>
          <w:b w:val="0"/>
          <w:sz w:val="22"/>
          <w:szCs w:val="22"/>
        </w:rPr>
        <w:t xml:space="preserve"> </w:t>
      </w:r>
      <w:bookmarkStart w:id="5" w:name="_Hlk144812483"/>
      <w:r w:rsidR="00032AE4">
        <w:rPr>
          <w:rFonts w:ascii="Arial" w:hAnsi="Arial" w:cs="Arial"/>
          <w:b w:val="0"/>
          <w:bCs w:val="0"/>
          <w:sz w:val="22"/>
          <w:szCs w:val="22"/>
        </w:rPr>
        <w:t>główny specjalista w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Oddzia</w:t>
      </w:r>
      <w:r w:rsidR="00032AE4">
        <w:rPr>
          <w:rFonts w:ascii="Arial" w:hAnsi="Arial" w:cs="Arial"/>
          <w:b w:val="0"/>
          <w:bCs w:val="0"/>
          <w:sz w:val="22"/>
          <w:szCs w:val="22"/>
        </w:rPr>
        <w:t>le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5631E" w:rsidRPr="006A546F">
        <w:rPr>
          <w:rFonts w:ascii="Arial" w:hAnsi="Arial" w:cs="Arial"/>
          <w:b w:val="0"/>
          <w:sz w:val="22"/>
          <w:szCs w:val="22"/>
        </w:rPr>
        <w:t xml:space="preserve">rolnictwa </w:t>
      </w:r>
      <w:bookmarkEnd w:id="5"/>
      <w:r w:rsidR="00C5631E" w:rsidRPr="006A546F">
        <w:rPr>
          <w:rFonts w:ascii="Arial" w:hAnsi="Arial" w:cs="Arial"/>
          <w:b w:val="0"/>
          <w:sz w:val="22"/>
          <w:szCs w:val="22"/>
        </w:rPr>
        <w:t xml:space="preserve">i rybactwa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>Departamentu</w:t>
      </w:r>
      <w:r w:rsidR="00AF4F1D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>Rolnictwa, Geodezji i Gospodarki Mieniem Urzędu</w:t>
      </w:r>
      <w:r w:rsidR="00D94B95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 xml:space="preserve">Marszałkowskiego Województwa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>Podkarpackiego w Rzeszowie</w:t>
      </w:r>
      <w:r w:rsidR="00EE34E8" w:rsidRPr="006A546F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6FD9A1FF" w14:textId="10429D97" w:rsidR="006A546F" w:rsidRPr="006A546F" w:rsidRDefault="006A546F" w:rsidP="006A546F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sz w:val="22"/>
          <w:szCs w:val="22"/>
        </w:rPr>
        <w:t xml:space="preserve"> Agnieszka Woźniacka – </w:t>
      </w:r>
      <w:r w:rsidR="00032AE4">
        <w:rPr>
          <w:rFonts w:ascii="Arial" w:hAnsi="Arial" w:cs="Arial"/>
          <w:b w:val="0"/>
          <w:bCs w:val="0"/>
          <w:sz w:val="22"/>
          <w:szCs w:val="22"/>
        </w:rPr>
        <w:t>główny specjalista w</w:t>
      </w:r>
      <w:r w:rsidR="00032AE4" w:rsidRPr="006A546F">
        <w:rPr>
          <w:rFonts w:ascii="Arial" w:hAnsi="Arial" w:cs="Arial"/>
          <w:b w:val="0"/>
          <w:bCs w:val="0"/>
          <w:sz w:val="22"/>
          <w:szCs w:val="22"/>
        </w:rPr>
        <w:t xml:space="preserve"> Oddzia</w:t>
      </w:r>
      <w:r w:rsidR="00032AE4">
        <w:rPr>
          <w:rFonts w:ascii="Arial" w:hAnsi="Arial" w:cs="Arial"/>
          <w:b w:val="0"/>
          <w:bCs w:val="0"/>
          <w:sz w:val="22"/>
          <w:szCs w:val="22"/>
        </w:rPr>
        <w:t>le</w:t>
      </w:r>
      <w:r w:rsidR="00032AE4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32AE4" w:rsidRPr="006A546F">
        <w:rPr>
          <w:rFonts w:ascii="Arial" w:hAnsi="Arial" w:cs="Arial"/>
          <w:b w:val="0"/>
          <w:sz w:val="22"/>
          <w:szCs w:val="22"/>
        </w:rPr>
        <w:t xml:space="preserve">rolnictwa </w:t>
      </w:r>
      <w:proofErr w:type="spellStart"/>
      <w:r w:rsidRPr="006A546F">
        <w:rPr>
          <w:rFonts w:ascii="Arial" w:hAnsi="Arial" w:cs="Arial"/>
          <w:b w:val="0"/>
          <w:sz w:val="22"/>
          <w:szCs w:val="22"/>
        </w:rPr>
        <w:t>rolnictwa</w:t>
      </w:r>
      <w:proofErr w:type="spellEnd"/>
      <w:r w:rsidRPr="006A546F">
        <w:rPr>
          <w:rFonts w:ascii="Arial" w:hAnsi="Arial" w:cs="Arial"/>
          <w:b w:val="0"/>
          <w:sz w:val="22"/>
          <w:szCs w:val="22"/>
        </w:rPr>
        <w:t xml:space="preserve"> i rybactwa </w:t>
      </w:r>
      <w:r w:rsidR="00032AE4">
        <w:rPr>
          <w:rFonts w:ascii="Arial" w:hAnsi="Arial" w:cs="Arial"/>
          <w:b w:val="0"/>
          <w:sz w:val="22"/>
          <w:szCs w:val="22"/>
        </w:rPr>
        <w:t xml:space="preserve"> </w:t>
      </w:r>
      <w:r w:rsidR="00032AE4">
        <w:rPr>
          <w:rFonts w:ascii="Arial" w:hAnsi="Arial" w:cs="Arial"/>
          <w:b w:val="0"/>
          <w:sz w:val="22"/>
          <w:szCs w:val="22"/>
        </w:rPr>
        <w:br/>
        <w:t xml:space="preserve">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Departamentu  Rolnictwa, Geodezji i Gospodarki Mieniem Urzędu Marszałkowskiego </w:t>
      </w:r>
      <w:r w:rsidR="00032AE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32AE4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t>Województwa Podkarpackiego w Rzeszowie,</w:t>
      </w:r>
    </w:p>
    <w:p w14:paraId="7FDFD287" w14:textId="1359B3E5" w:rsidR="00A43860" w:rsidRPr="00477C61" w:rsidRDefault="006A546F" w:rsidP="00A43860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 Mirosława Frączek</w:t>
      </w:r>
      <w:r w:rsidR="005F7AEF" w:rsidRPr="006A546F">
        <w:rPr>
          <w:rFonts w:ascii="Arial" w:hAnsi="Arial" w:cs="Arial"/>
          <w:b w:val="0"/>
          <w:bCs w:val="0"/>
          <w:sz w:val="22"/>
          <w:szCs w:val="22"/>
        </w:rPr>
        <w:t xml:space="preserve"> –</w:t>
      </w:r>
      <w:r w:rsidR="00094308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32AE4">
        <w:rPr>
          <w:rFonts w:ascii="Arial" w:hAnsi="Arial" w:cs="Arial"/>
          <w:b w:val="0"/>
          <w:bCs w:val="0"/>
          <w:sz w:val="22"/>
          <w:szCs w:val="22"/>
        </w:rPr>
        <w:t>główny specjalista w</w:t>
      </w:r>
      <w:r w:rsidR="00032AE4" w:rsidRPr="006A546F">
        <w:rPr>
          <w:rFonts w:ascii="Arial" w:hAnsi="Arial" w:cs="Arial"/>
          <w:b w:val="0"/>
          <w:bCs w:val="0"/>
          <w:sz w:val="22"/>
          <w:szCs w:val="22"/>
        </w:rPr>
        <w:t xml:space="preserve"> Oddzia</w:t>
      </w:r>
      <w:r w:rsidR="00032AE4">
        <w:rPr>
          <w:rFonts w:ascii="Arial" w:hAnsi="Arial" w:cs="Arial"/>
          <w:b w:val="0"/>
          <w:bCs w:val="0"/>
          <w:sz w:val="22"/>
          <w:szCs w:val="22"/>
        </w:rPr>
        <w:t>le</w:t>
      </w:r>
      <w:r w:rsidR="00032AE4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t xml:space="preserve">współpracy z samorządami 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br/>
      </w: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t xml:space="preserve">i organizacjami </w:t>
      </w:r>
      <w:r w:rsidR="005F7AEF" w:rsidRPr="006A546F">
        <w:rPr>
          <w:rFonts w:ascii="Arial" w:hAnsi="Arial" w:cs="Arial"/>
          <w:b w:val="0"/>
          <w:bCs w:val="0"/>
          <w:sz w:val="22"/>
          <w:szCs w:val="22"/>
        </w:rPr>
        <w:t>Kancelari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t>i</w:t>
      </w:r>
      <w:r w:rsidR="005F7AEF" w:rsidRPr="006A546F">
        <w:rPr>
          <w:rFonts w:ascii="Arial" w:hAnsi="Arial" w:cs="Arial"/>
          <w:b w:val="0"/>
          <w:bCs w:val="0"/>
          <w:sz w:val="22"/>
          <w:szCs w:val="22"/>
        </w:rPr>
        <w:t xml:space="preserve"> Zarządu Urzędu Marszałkowskiego Województwa Podkarpackiego w Rzeszowie,</w:t>
      </w:r>
    </w:p>
    <w:p w14:paraId="769BE8C3" w14:textId="575C0EC8" w:rsidR="00595DDD" w:rsidRPr="006A546F" w:rsidRDefault="006A546F" w:rsidP="00045013">
      <w:pPr>
        <w:pStyle w:val="Tekstpodstawowy"/>
        <w:numPr>
          <w:ilvl w:val="1"/>
          <w:numId w:val="1"/>
        </w:numPr>
        <w:spacing w:line="276" w:lineRule="auto"/>
        <w:ind w:left="499"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9733C3" w:rsidRPr="006A546F">
        <w:rPr>
          <w:rFonts w:ascii="Arial" w:hAnsi="Arial" w:cs="Arial"/>
          <w:b w:val="0"/>
          <w:sz w:val="22"/>
          <w:szCs w:val="22"/>
        </w:rPr>
        <w:t>Hubert Sobiczewski</w:t>
      </w:r>
      <w:r w:rsidR="00391038"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5F36D6" w:rsidRPr="006A546F">
        <w:rPr>
          <w:rFonts w:ascii="Arial" w:hAnsi="Arial" w:cs="Arial"/>
          <w:b w:val="0"/>
          <w:sz w:val="22"/>
          <w:szCs w:val="22"/>
        </w:rPr>
        <w:t>–</w:t>
      </w:r>
      <w:r w:rsidR="00391038" w:rsidRPr="006A546F">
        <w:rPr>
          <w:rFonts w:ascii="Arial" w:hAnsi="Arial" w:cs="Arial"/>
          <w:b w:val="0"/>
          <w:sz w:val="22"/>
          <w:szCs w:val="22"/>
        </w:rPr>
        <w:t xml:space="preserve"> </w:t>
      </w:r>
      <w:bookmarkStart w:id="6" w:name="_Hlk115263345"/>
      <w:r w:rsidR="00927D72" w:rsidRPr="00BB2EAE">
        <w:rPr>
          <w:rFonts w:ascii="Arial" w:hAnsi="Arial" w:cs="Arial"/>
          <w:b w:val="0"/>
          <w:bCs w:val="0"/>
          <w:sz w:val="23"/>
          <w:szCs w:val="23"/>
        </w:rPr>
        <w:t xml:space="preserve">przedstawiciel organizacji pozarządowych - Liga Ochrony </w:t>
      </w:r>
      <w:r w:rsidR="00927D72">
        <w:rPr>
          <w:rFonts w:ascii="Arial" w:hAnsi="Arial" w:cs="Arial"/>
          <w:b w:val="0"/>
          <w:bCs w:val="0"/>
          <w:sz w:val="23"/>
          <w:szCs w:val="23"/>
        </w:rPr>
        <w:br/>
        <w:t xml:space="preserve"> </w:t>
      </w:r>
      <w:r w:rsidR="00927D72" w:rsidRPr="00BB2EAE">
        <w:rPr>
          <w:rFonts w:ascii="Arial" w:hAnsi="Arial" w:cs="Arial"/>
          <w:b w:val="0"/>
          <w:bCs w:val="0"/>
          <w:sz w:val="23"/>
          <w:szCs w:val="23"/>
        </w:rPr>
        <w:t>Przyrody Okręg Podkarpacki w Rzeszowie</w:t>
      </w:r>
      <w:r w:rsidR="00595DDD" w:rsidRPr="006A546F">
        <w:rPr>
          <w:rFonts w:ascii="Arial" w:hAnsi="Arial" w:cs="Arial"/>
          <w:b w:val="0"/>
          <w:sz w:val="22"/>
          <w:szCs w:val="22"/>
        </w:rPr>
        <w:t>,</w:t>
      </w:r>
    </w:p>
    <w:bookmarkEnd w:id="6"/>
    <w:p w14:paraId="5FC1B1BE" w14:textId="35472C64" w:rsidR="00595DDD" w:rsidRPr="005F36D6" w:rsidRDefault="006A546F" w:rsidP="00045013">
      <w:pPr>
        <w:pStyle w:val="Akapitzlist"/>
        <w:numPr>
          <w:ilvl w:val="1"/>
          <w:numId w:val="1"/>
        </w:numPr>
        <w:spacing w:line="276" w:lineRule="auto"/>
        <w:ind w:hanging="218"/>
        <w:rPr>
          <w:rFonts w:ascii="Arial" w:hAnsi="Arial" w:cs="Arial"/>
          <w:bCs/>
          <w:sz w:val="22"/>
          <w:szCs w:val="22"/>
          <w:lang w:eastAsia="pl-PL"/>
        </w:rPr>
      </w:pPr>
      <w:r w:rsidRPr="006A546F">
        <w:rPr>
          <w:rFonts w:ascii="Arial" w:hAnsi="Arial" w:cs="Arial"/>
          <w:sz w:val="22"/>
          <w:szCs w:val="22"/>
        </w:rPr>
        <w:t xml:space="preserve"> </w:t>
      </w:r>
      <w:r w:rsidR="00595DDD" w:rsidRPr="006A546F">
        <w:rPr>
          <w:rFonts w:ascii="Arial" w:hAnsi="Arial" w:cs="Arial"/>
          <w:sz w:val="22"/>
          <w:szCs w:val="22"/>
        </w:rPr>
        <w:t xml:space="preserve">Agnieszka Pieniążek </w:t>
      </w:r>
      <w:r w:rsidR="00927D72">
        <w:rPr>
          <w:rFonts w:ascii="Arial" w:hAnsi="Arial" w:cs="Arial"/>
          <w:sz w:val="22"/>
          <w:szCs w:val="22"/>
        </w:rPr>
        <w:t>-</w:t>
      </w:r>
      <w:r w:rsidR="00595DDD" w:rsidRPr="006A546F">
        <w:rPr>
          <w:rFonts w:ascii="Arial" w:hAnsi="Arial" w:cs="Arial"/>
          <w:color w:val="FF0000"/>
          <w:sz w:val="22"/>
          <w:szCs w:val="22"/>
        </w:rPr>
        <w:t xml:space="preserve"> </w:t>
      </w:r>
      <w:r w:rsidR="00927D72" w:rsidRPr="00BB2EAE">
        <w:rPr>
          <w:rFonts w:ascii="Arial" w:hAnsi="Arial" w:cs="Arial"/>
          <w:sz w:val="23"/>
          <w:szCs w:val="23"/>
        </w:rPr>
        <w:t xml:space="preserve">przedstawiciel organizacji pozarządowych Stowarzyszenie </w:t>
      </w:r>
      <w:r w:rsidR="00927D72">
        <w:rPr>
          <w:rFonts w:ascii="Arial" w:hAnsi="Arial" w:cs="Arial"/>
          <w:sz w:val="23"/>
          <w:szCs w:val="23"/>
        </w:rPr>
        <w:t xml:space="preserve">  </w:t>
      </w:r>
      <w:r w:rsidR="00927D72">
        <w:rPr>
          <w:rFonts w:ascii="Arial" w:hAnsi="Arial" w:cs="Arial"/>
          <w:sz w:val="23"/>
          <w:szCs w:val="23"/>
        </w:rPr>
        <w:br/>
        <w:t xml:space="preserve"> </w:t>
      </w:r>
      <w:r w:rsidR="00927D72" w:rsidRPr="00BB2EAE">
        <w:rPr>
          <w:rFonts w:ascii="Arial" w:hAnsi="Arial" w:cs="Arial"/>
          <w:sz w:val="23"/>
          <w:szCs w:val="23"/>
        </w:rPr>
        <w:t xml:space="preserve">na Rzecz Rozwoju i Promocji Podkarpacia „Pro </w:t>
      </w:r>
      <w:proofErr w:type="spellStart"/>
      <w:r w:rsidR="00927D72" w:rsidRPr="00BB2EAE">
        <w:rPr>
          <w:rFonts w:ascii="Arial" w:hAnsi="Arial" w:cs="Arial"/>
          <w:sz w:val="23"/>
          <w:szCs w:val="23"/>
        </w:rPr>
        <w:t>Carpathia</w:t>
      </w:r>
      <w:proofErr w:type="spellEnd"/>
      <w:r w:rsidR="00927D72" w:rsidRPr="00BB2EAE">
        <w:rPr>
          <w:rFonts w:ascii="Arial" w:hAnsi="Arial" w:cs="Arial"/>
          <w:sz w:val="23"/>
          <w:szCs w:val="23"/>
        </w:rPr>
        <w:t>”</w:t>
      </w:r>
      <w:r w:rsidR="00595DDD" w:rsidRPr="001A2203">
        <w:rPr>
          <w:rFonts w:ascii="Arial" w:hAnsi="Arial" w:cs="Arial"/>
          <w:sz w:val="22"/>
          <w:szCs w:val="22"/>
        </w:rPr>
        <w:t>.</w:t>
      </w:r>
    </w:p>
    <w:p w14:paraId="3426A02F" w14:textId="77777777" w:rsidR="009733C3" w:rsidRDefault="009733C3" w:rsidP="00045013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4B4E9D23" w14:textId="77777777" w:rsidR="00477C61" w:rsidRDefault="00477C61" w:rsidP="00045013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6FFDBE33" w14:textId="77777777" w:rsidR="00477C61" w:rsidRDefault="00477C61" w:rsidP="00045013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2600D423" w14:textId="77777777" w:rsidR="00595DDD" w:rsidRPr="006628CA" w:rsidRDefault="00595DDD" w:rsidP="00045013">
      <w:pPr>
        <w:pStyle w:val="Akapitzlist"/>
        <w:spacing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lastRenderedPageBreak/>
        <w:t>§ 2</w:t>
      </w:r>
    </w:p>
    <w:p w14:paraId="69B991DC" w14:textId="77777777" w:rsidR="00477C61" w:rsidRPr="00BB2EAE" w:rsidRDefault="00477C61" w:rsidP="00477C61">
      <w:pPr>
        <w:pStyle w:val="Tekstpodstawowy"/>
        <w:spacing w:after="120"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628CA">
        <w:rPr>
          <w:rFonts w:ascii="Arial" w:hAnsi="Arial" w:cs="Arial"/>
          <w:b w:val="0"/>
          <w:bCs w:val="0"/>
          <w:sz w:val="22"/>
          <w:szCs w:val="22"/>
        </w:rPr>
        <w:t>Komisja pracuje zgodnie z zapisami § 2</w:t>
      </w:r>
      <w:r>
        <w:rPr>
          <w:rFonts w:ascii="Arial" w:hAnsi="Arial" w:cs="Arial"/>
          <w:b w:val="0"/>
          <w:bCs w:val="0"/>
          <w:sz w:val="22"/>
          <w:szCs w:val="22"/>
        </w:rPr>
        <w:t>1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>-</w:t>
      </w:r>
      <w:r>
        <w:rPr>
          <w:rFonts w:ascii="Arial" w:hAnsi="Arial" w:cs="Arial"/>
          <w:b w:val="0"/>
          <w:bCs w:val="0"/>
          <w:sz w:val="22"/>
          <w:szCs w:val="22"/>
        </w:rPr>
        <w:t>29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6628CA">
        <w:rPr>
          <w:rFonts w:ascii="Arial" w:hAnsi="Arial" w:cs="Arial"/>
          <w:b w:val="0"/>
          <w:sz w:val="22"/>
          <w:szCs w:val="22"/>
        </w:rPr>
        <w:t>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b w:val="0"/>
          <w:sz w:val="22"/>
          <w:szCs w:val="22"/>
        </w:rPr>
        <w:t>23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, stanowiącego </w:t>
      </w:r>
      <w:r>
        <w:rPr>
          <w:rFonts w:ascii="Arial" w:hAnsi="Arial" w:cs="Arial"/>
          <w:b w:val="0"/>
          <w:bCs w:val="0"/>
          <w:sz w:val="22"/>
          <w:szCs w:val="22"/>
        </w:rPr>
        <w:br/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załącznik do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Uchwały Nr </w:t>
      </w:r>
      <w:r w:rsidRPr="00BB2EAE">
        <w:rPr>
          <w:rFonts w:ascii="Arial" w:hAnsi="Arial" w:cs="Arial"/>
          <w:b w:val="0"/>
          <w:bCs w:val="0"/>
          <w:sz w:val="22"/>
          <w:szCs w:val="22"/>
        </w:rPr>
        <w:t xml:space="preserve">LVI/968/22 Sejmiku Województwa Podkarpackiego z dnia </w:t>
      </w:r>
      <w:r w:rsidRPr="00BB2EAE">
        <w:rPr>
          <w:rFonts w:ascii="Arial" w:hAnsi="Arial" w:cs="Arial"/>
          <w:b w:val="0"/>
          <w:bCs w:val="0"/>
          <w:sz w:val="22"/>
          <w:szCs w:val="22"/>
        </w:rPr>
        <w:br/>
        <w:t>28 grudnia 2022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roku </w:t>
      </w:r>
      <w:r w:rsidRPr="00BB2EAE">
        <w:rPr>
          <w:rFonts w:ascii="Arial" w:hAnsi="Arial" w:cs="Arial"/>
          <w:b w:val="0"/>
          <w:bCs w:val="0"/>
          <w:sz w:val="22"/>
          <w:szCs w:val="22"/>
        </w:rPr>
        <w:t>zmienionej Uchwałą Nr LIX/1024/23 Sejmiku Województwa Podkarpackiego  z dnia 27 marca 2023 r.</w:t>
      </w:r>
    </w:p>
    <w:p w14:paraId="3D419E59" w14:textId="77777777" w:rsidR="00595DDD" w:rsidRPr="006628CA" w:rsidRDefault="00595DDD" w:rsidP="0004501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3</w:t>
      </w:r>
    </w:p>
    <w:p w14:paraId="19648F94" w14:textId="77777777" w:rsidR="00595DDD" w:rsidRPr="006628CA" w:rsidRDefault="00595DDD" w:rsidP="00045013">
      <w:pPr>
        <w:pStyle w:val="Tekstpodstawowy3"/>
        <w:spacing w:after="120" w:line="276" w:lineRule="auto"/>
        <w:rPr>
          <w:sz w:val="22"/>
          <w:szCs w:val="22"/>
        </w:rPr>
      </w:pPr>
      <w:r w:rsidRPr="006628CA">
        <w:rPr>
          <w:sz w:val="22"/>
          <w:szCs w:val="22"/>
        </w:rPr>
        <w:t xml:space="preserve">Wykonanie uchwały powierza się Dyrektorowi Departamentu Rolnictwa, Geodezji </w:t>
      </w:r>
      <w:r>
        <w:rPr>
          <w:sz w:val="22"/>
          <w:szCs w:val="22"/>
        </w:rPr>
        <w:br/>
      </w:r>
      <w:r w:rsidRPr="006628CA">
        <w:rPr>
          <w:sz w:val="22"/>
          <w:szCs w:val="22"/>
        </w:rPr>
        <w:t xml:space="preserve">i Gospodarki Mieniem. </w:t>
      </w:r>
    </w:p>
    <w:p w14:paraId="41E4F309" w14:textId="77777777" w:rsidR="00595DDD" w:rsidRPr="006628CA" w:rsidRDefault="00595DDD" w:rsidP="0004501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4</w:t>
      </w:r>
    </w:p>
    <w:p w14:paraId="074C8B0C" w14:textId="77777777" w:rsidR="00595DDD" w:rsidRPr="006628CA" w:rsidRDefault="00595DDD" w:rsidP="00045013">
      <w:pPr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Uchwała wchodzi w życie z dniem podjęcia.</w:t>
      </w:r>
    </w:p>
    <w:p w14:paraId="1E7EF89E" w14:textId="77777777" w:rsidR="00595DDD" w:rsidRPr="006628CA" w:rsidRDefault="00595DDD" w:rsidP="00595DDD">
      <w:pPr>
        <w:spacing w:line="276" w:lineRule="auto"/>
        <w:rPr>
          <w:rFonts w:ascii="Arial" w:hAnsi="Arial" w:cs="Arial"/>
          <w:sz w:val="22"/>
          <w:szCs w:val="22"/>
        </w:rPr>
      </w:pPr>
    </w:p>
    <w:p w14:paraId="053FD9C0" w14:textId="77777777" w:rsidR="00352B1C" w:rsidRPr="00593CA3" w:rsidRDefault="00352B1C" w:rsidP="00352B1C">
      <w:pPr>
        <w:rPr>
          <w:rFonts w:ascii="Arial" w:eastAsia="Calibri" w:hAnsi="Arial" w:cs="Arial"/>
          <w:sz w:val="23"/>
          <w:szCs w:val="23"/>
        </w:rPr>
      </w:pPr>
      <w:bookmarkStart w:id="7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914FDF" w14:textId="77777777" w:rsidR="00352B1C" w:rsidRPr="00593CA3" w:rsidRDefault="00352B1C" w:rsidP="00352B1C">
      <w:pPr>
        <w:rPr>
          <w:rFonts w:ascii="Arial" w:eastAsiaTheme="minorEastAsia" w:hAnsi="Arial" w:cs="Arial"/>
          <w:sz w:val="22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1C268601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0CEF8B4A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5CBF4ED4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323FF6A7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5AE64420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4ED06933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2C60A0BF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1203835A" w14:textId="77777777" w:rsidR="004829EF" w:rsidRPr="006628CA" w:rsidRDefault="004829EF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2BD2BD82" w14:textId="77777777" w:rsidR="002E5DA0" w:rsidRPr="006628CA" w:rsidRDefault="002E5DA0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4EBCE557" w14:textId="77777777" w:rsidR="002E5DA0" w:rsidRPr="006628CA" w:rsidRDefault="002E5DA0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3FB70E87" w14:textId="77777777" w:rsidR="002E5DA0" w:rsidRPr="006628CA" w:rsidRDefault="002E5DA0" w:rsidP="00782864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6CB5154D" w14:textId="77777777" w:rsidR="004829EF" w:rsidRDefault="004829EF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9FF1704" w14:textId="77777777" w:rsidR="00951FC9" w:rsidRDefault="00951FC9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4A22F1F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39A9276F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295AA897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1602657A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4FBAAC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5D3434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44C8AA13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6131660E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3F25080B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0AB2697D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9858B91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13482B7F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52B95751" w14:textId="77777777" w:rsidR="006B1BA4" w:rsidRDefault="006B1BA4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2B579066" w14:textId="77777777" w:rsidR="00E15452" w:rsidRDefault="00E1545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594B67F4" w14:textId="77777777" w:rsidR="007B1791" w:rsidRDefault="007B1791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3CDFDFBF" w14:textId="77777777" w:rsidR="00B32D72" w:rsidRDefault="00B32D7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076A10FD" w14:textId="77777777" w:rsidR="0016276C" w:rsidRDefault="0016276C" w:rsidP="00072E57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078C192B" w14:textId="77777777" w:rsidR="00477C61" w:rsidRDefault="00477C61" w:rsidP="00072E57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497C33D3" w14:textId="77777777" w:rsidR="00477C61" w:rsidRDefault="00477C61" w:rsidP="00072E57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06398B54" w14:textId="77777777" w:rsidR="00477C61" w:rsidRDefault="00477C61" w:rsidP="00072E57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46959A80" w14:textId="77777777" w:rsidR="00477C61" w:rsidRDefault="00477C61" w:rsidP="00072E57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117B6E47" w14:textId="77777777" w:rsidR="0016276C" w:rsidRDefault="0016276C" w:rsidP="0016276C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616303FA" w14:textId="77777777" w:rsidR="0016276C" w:rsidRPr="006A0B04" w:rsidRDefault="0016276C" w:rsidP="00A43860">
      <w:pPr>
        <w:spacing w:line="320" w:lineRule="exact"/>
        <w:rPr>
          <w:rFonts w:ascii="Arial" w:hAnsi="Arial" w:cs="Arial"/>
          <w:sz w:val="22"/>
          <w:szCs w:val="22"/>
        </w:rPr>
      </w:pPr>
    </w:p>
    <w:sectPr w:rsidR="0016276C" w:rsidRPr="006A0B04" w:rsidSect="00FC3709">
      <w:pgSz w:w="11906" w:h="16838"/>
      <w:pgMar w:top="426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07AA"/>
    <w:multiLevelType w:val="hybridMultilevel"/>
    <w:tmpl w:val="46186478"/>
    <w:lvl w:ilvl="0" w:tplc="0415000F">
      <w:start w:val="1"/>
      <w:numFmt w:val="decimal"/>
      <w:lvlText w:val="%1."/>
      <w:lvlJc w:val="left"/>
      <w:pPr>
        <w:ind w:left="1223" w:hanging="360"/>
      </w:pPr>
    </w:lvl>
    <w:lvl w:ilvl="1" w:tplc="04150019" w:tentative="1">
      <w:start w:val="1"/>
      <w:numFmt w:val="lowerLetter"/>
      <w:lvlText w:val="%2."/>
      <w:lvlJc w:val="left"/>
      <w:pPr>
        <w:ind w:left="1943" w:hanging="360"/>
      </w:pPr>
    </w:lvl>
    <w:lvl w:ilvl="2" w:tplc="0415001B" w:tentative="1">
      <w:start w:val="1"/>
      <w:numFmt w:val="lowerRoman"/>
      <w:lvlText w:val="%3."/>
      <w:lvlJc w:val="right"/>
      <w:pPr>
        <w:ind w:left="2663" w:hanging="180"/>
      </w:pPr>
    </w:lvl>
    <w:lvl w:ilvl="3" w:tplc="0415000F" w:tentative="1">
      <w:start w:val="1"/>
      <w:numFmt w:val="decimal"/>
      <w:lvlText w:val="%4."/>
      <w:lvlJc w:val="left"/>
      <w:pPr>
        <w:ind w:left="3383" w:hanging="360"/>
      </w:pPr>
    </w:lvl>
    <w:lvl w:ilvl="4" w:tplc="04150019" w:tentative="1">
      <w:start w:val="1"/>
      <w:numFmt w:val="lowerLetter"/>
      <w:lvlText w:val="%5."/>
      <w:lvlJc w:val="left"/>
      <w:pPr>
        <w:ind w:left="4103" w:hanging="360"/>
      </w:pPr>
    </w:lvl>
    <w:lvl w:ilvl="5" w:tplc="0415001B" w:tentative="1">
      <w:start w:val="1"/>
      <w:numFmt w:val="lowerRoman"/>
      <w:lvlText w:val="%6."/>
      <w:lvlJc w:val="right"/>
      <w:pPr>
        <w:ind w:left="4823" w:hanging="180"/>
      </w:pPr>
    </w:lvl>
    <w:lvl w:ilvl="6" w:tplc="0415000F" w:tentative="1">
      <w:start w:val="1"/>
      <w:numFmt w:val="decimal"/>
      <w:lvlText w:val="%7."/>
      <w:lvlJc w:val="left"/>
      <w:pPr>
        <w:ind w:left="5543" w:hanging="360"/>
      </w:pPr>
    </w:lvl>
    <w:lvl w:ilvl="7" w:tplc="04150019" w:tentative="1">
      <w:start w:val="1"/>
      <w:numFmt w:val="lowerLetter"/>
      <w:lvlText w:val="%8."/>
      <w:lvlJc w:val="left"/>
      <w:pPr>
        <w:ind w:left="6263" w:hanging="360"/>
      </w:pPr>
    </w:lvl>
    <w:lvl w:ilvl="8" w:tplc="0415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" w15:restartNumberingAfterBreak="0">
    <w:nsid w:val="09AD6280"/>
    <w:multiLevelType w:val="hybridMultilevel"/>
    <w:tmpl w:val="3E5CB96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2F4"/>
    <w:multiLevelType w:val="hybridMultilevel"/>
    <w:tmpl w:val="F56816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560D1"/>
    <w:multiLevelType w:val="hybridMultilevel"/>
    <w:tmpl w:val="FA5A0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66540"/>
    <w:multiLevelType w:val="hybridMultilevel"/>
    <w:tmpl w:val="1910C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D03A5"/>
    <w:multiLevelType w:val="hybridMultilevel"/>
    <w:tmpl w:val="0632E6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73DBD"/>
    <w:multiLevelType w:val="hybridMultilevel"/>
    <w:tmpl w:val="E6525E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3C225B5"/>
    <w:multiLevelType w:val="hybridMultilevel"/>
    <w:tmpl w:val="78DE5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404443">
    <w:abstractNumId w:val="16"/>
  </w:num>
  <w:num w:numId="2" w16cid:durableId="1344167087">
    <w:abstractNumId w:val="20"/>
  </w:num>
  <w:num w:numId="3" w16cid:durableId="1866821717">
    <w:abstractNumId w:val="16"/>
  </w:num>
  <w:num w:numId="4" w16cid:durableId="268201979">
    <w:abstractNumId w:val="11"/>
  </w:num>
  <w:num w:numId="5" w16cid:durableId="222954887">
    <w:abstractNumId w:val="13"/>
  </w:num>
  <w:num w:numId="6" w16cid:durableId="1419786428">
    <w:abstractNumId w:val="1"/>
  </w:num>
  <w:num w:numId="7" w16cid:durableId="510950577">
    <w:abstractNumId w:val="2"/>
  </w:num>
  <w:num w:numId="8" w16cid:durableId="1047995465">
    <w:abstractNumId w:val="9"/>
  </w:num>
  <w:num w:numId="9" w16cid:durableId="236785994">
    <w:abstractNumId w:val="10"/>
  </w:num>
  <w:num w:numId="10" w16cid:durableId="123230292">
    <w:abstractNumId w:val="12"/>
  </w:num>
  <w:num w:numId="11" w16cid:durableId="1076516215">
    <w:abstractNumId w:val="21"/>
  </w:num>
  <w:num w:numId="12" w16cid:durableId="576548864">
    <w:abstractNumId w:val="8"/>
  </w:num>
  <w:num w:numId="13" w16cid:durableId="1862161894">
    <w:abstractNumId w:val="5"/>
  </w:num>
  <w:num w:numId="14" w16cid:durableId="1458839891">
    <w:abstractNumId w:val="17"/>
  </w:num>
  <w:num w:numId="15" w16cid:durableId="602766514">
    <w:abstractNumId w:val="6"/>
  </w:num>
  <w:num w:numId="16" w16cid:durableId="605818457">
    <w:abstractNumId w:val="4"/>
  </w:num>
  <w:num w:numId="17" w16cid:durableId="1337029769">
    <w:abstractNumId w:val="3"/>
  </w:num>
  <w:num w:numId="18" w16cid:durableId="2060543985">
    <w:abstractNumId w:val="15"/>
  </w:num>
  <w:num w:numId="19" w16cid:durableId="1266571996">
    <w:abstractNumId w:val="7"/>
  </w:num>
  <w:num w:numId="20" w16cid:durableId="1936283581">
    <w:abstractNumId w:val="14"/>
  </w:num>
  <w:num w:numId="21" w16cid:durableId="306934156">
    <w:abstractNumId w:val="0"/>
  </w:num>
  <w:num w:numId="22" w16cid:durableId="857624042">
    <w:abstractNumId w:val="19"/>
  </w:num>
  <w:num w:numId="23" w16cid:durableId="34837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63DB"/>
    <w:rsid w:val="00007B18"/>
    <w:rsid w:val="00014004"/>
    <w:rsid w:val="0003084F"/>
    <w:rsid w:val="00030E27"/>
    <w:rsid w:val="00032AE4"/>
    <w:rsid w:val="00041008"/>
    <w:rsid w:val="00045013"/>
    <w:rsid w:val="0005041D"/>
    <w:rsid w:val="000706C7"/>
    <w:rsid w:val="00072E57"/>
    <w:rsid w:val="0008298F"/>
    <w:rsid w:val="00087355"/>
    <w:rsid w:val="00091353"/>
    <w:rsid w:val="00094308"/>
    <w:rsid w:val="000A7184"/>
    <w:rsid w:val="000B4C74"/>
    <w:rsid w:val="000C7A7B"/>
    <w:rsid w:val="000E08ED"/>
    <w:rsid w:val="000E2EC9"/>
    <w:rsid w:val="000E3467"/>
    <w:rsid w:val="00124E58"/>
    <w:rsid w:val="001360B7"/>
    <w:rsid w:val="0014012E"/>
    <w:rsid w:val="0014646D"/>
    <w:rsid w:val="00150865"/>
    <w:rsid w:val="00153E84"/>
    <w:rsid w:val="00154E26"/>
    <w:rsid w:val="00156192"/>
    <w:rsid w:val="001562C4"/>
    <w:rsid w:val="0016276C"/>
    <w:rsid w:val="00165F48"/>
    <w:rsid w:val="00167D20"/>
    <w:rsid w:val="00187B9D"/>
    <w:rsid w:val="00190F13"/>
    <w:rsid w:val="001923D3"/>
    <w:rsid w:val="00194A6B"/>
    <w:rsid w:val="001A2203"/>
    <w:rsid w:val="001A79B8"/>
    <w:rsid w:val="001B1037"/>
    <w:rsid w:val="001B798B"/>
    <w:rsid w:val="001C4F0B"/>
    <w:rsid w:val="001D2B38"/>
    <w:rsid w:val="001D2D8A"/>
    <w:rsid w:val="001D50EF"/>
    <w:rsid w:val="001E527A"/>
    <w:rsid w:val="001F7190"/>
    <w:rsid w:val="002042B2"/>
    <w:rsid w:val="002068BA"/>
    <w:rsid w:val="00207553"/>
    <w:rsid w:val="00213310"/>
    <w:rsid w:val="00214375"/>
    <w:rsid w:val="00217E60"/>
    <w:rsid w:val="00220940"/>
    <w:rsid w:val="00224D7D"/>
    <w:rsid w:val="00233759"/>
    <w:rsid w:val="002521CA"/>
    <w:rsid w:val="002525BB"/>
    <w:rsid w:val="00253A0A"/>
    <w:rsid w:val="002546D4"/>
    <w:rsid w:val="002603B8"/>
    <w:rsid w:val="00263013"/>
    <w:rsid w:val="002642DB"/>
    <w:rsid w:val="002658EE"/>
    <w:rsid w:val="00272CA5"/>
    <w:rsid w:val="00277E0D"/>
    <w:rsid w:val="00280697"/>
    <w:rsid w:val="002874F8"/>
    <w:rsid w:val="002A448B"/>
    <w:rsid w:val="002A700A"/>
    <w:rsid w:val="002C756A"/>
    <w:rsid w:val="002D2D0C"/>
    <w:rsid w:val="002D3657"/>
    <w:rsid w:val="002E5DA0"/>
    <w:rsid w:val="002F2FCF"/>
    <w:rsid w:val="00321310"/>
    <w:rsid w:val="00324BAD"/>
    <w:rsid w:val="00326AB5"/>
    <w:rsid w:val="00351A34"/>
    <w:rsid w:val="00352B1C"/>
    <w:rsid w:val="00354BD6"/>
    <w:rsid w:val="00355390"/>
    <w:rsid w:val="00360ABA"/>
    <w:rsid w:val="00383E2B"/>
    <w:rsid w:val="00391038"/>
    <w:rsid w:val="003B32A1"/>
    <w:rsid w:val="003B59CB"/>
    <w:rsid w:val="003E30F1"/>
    <w:rsid w:val="003F0D43"/>
    <w:rsid w:val="0042260D"/>
    <w:rsid w:val="00426764"/>
    <w:rsid w:val="004472A8"/>
    <w:rsid w:val="0045009D"/>
    <w:rsid w:val="00452D1C"/>
    <w:rsid w:val="0045599D"/>
    <w:rsid w:val="00455F12"/>
    <w:rsid w:val="004712CB"/>
    <w:rsid w:val="00471C87"/>
    <w:rsid w:val="00476B3F"/>
    <w:rsid w:val="00477844"/>
    <w:rsid w:val="00477C61"/>
    <w:rsid w:val="0048037F"/>
    <w:rsid w:val="004829EF"/>
    <w:rsid w:val="00490DF5"/>
    <w:rsid w:val="00491909"/>
    <w:rsid w:val="0049280B"/>
    <w:rsid w:val="004A7D60"/>
    <w:rsid w:val="004B35BE"/>
    <w:rsid w:val="004B4B48"/>
    <w:rsid w:val="004C566D"/>
    <w:rsid w:val="004D20A0"/>
    <w:rsid w:val="004D71C8"/>
    <w:rsid w:val="00500872"/>
    <w:rsid w:val="00501DDD"/>
    <w:rsid w:val="0050606B"/>
    <w:rsid w:val="00526ABF"/>
    <w:rsid w:val="00532B4E"/>
    <w:rsid w:val="00541B32"/>
    <w:rsid w:val="00543BA4"/>
    <w:rsid w:val="00546174"/>
    <w:rsid w:val="00563A91"/>
    <w:rsid w:val="00572A86"/>
    <w:rsid w:val="00573443"/>
    <w:rsid w:val="00573BD5"/>
    <w:rsid w:val="00574CC1"/>
    <w:rsid w:val="00574D3E"/>
    <w:rsid w:val="005915C6"/>
    <w:rsid w:val="00595DDD"/>
    <w:rsid w:val="005B1CB6"/>
    <w:rsid w:val="005B757C"/>
    <w:rsid w:val="005B79C4"/>
    <w:rsid w:val="005B7DAF"/>
    <w:rsid w:val="005C0D6B"/>
    <w:rsid w:val="005C4A2F"/>
    <w:rsid w:val="005C5A17"/>
    <w:rsid w:val="005D22CE"/>
    <w:rsid w:val="005D2EE7"/>
    <w:rsid w:val="005D54D5"/>
    <w:rsid w:val="005E6D99"/>
    <w:rsid w:val="005F0773"/>
    <w:rsid w:val="005F36D6"/>
    <w:rsid w:val="005F5FD8"/>
    <w:rsid w:val="005F6EA1"/>
    <w:rsid w:val="005F7AEF"/>
    <w:rsid w:val="005F7D72"/>
    <w:rsid w:val="00602F23"/>
    <w:rsid w:val="00605BC2"/>
    <w:rsid w:val="00605FDC"/>
    <w:rsid w:val="006168B9"/>
    <w:rsid w:val="0061792D"/>
    <w:rsid w:val="00640B3E"/>
    <w:rsid w:val="00650588"/>
    <w:rsid w:val="00654456"/>
    <w:rsid w:val="0065576E"/>
    <w:rsid w:val="00656FA0"/>
    <w:rsid w:val="006628CA"/>
    <w:rsid w:val="00664347"/>
    <w:rsid w:val="006666AC"/>
    <w:rsid w:val="0067317B"/>
    <w:rsid w:val="00677049"/>
    <w:rsid w:val="006A0B04"/>
    <w:rsid w:val="006A4141"/>
    <w:rsid w:val="006A546F"/>
    <w:rsid w:val="006B11D4"/>
    <w:rsid w:val="006B1BA4"/>
    <w:rsid w:val="006B302E"/>
    <w:rsid w:val="006B3519"/>
    <w:rsid w:val="006C2ADA"/>
    <w:rsid w:val="006C650C"/>
    <w:rsid w:val="006D2FF9"/>
    <w:rsid w:val="006E2D19"/>
    <w:rsid w:val="006E75F2"/>
    <w:rsid w:val="006F0FA6"/>
    <w:rsid w:val="006F674C"/>
    <w:rsid w:val="00705699"/>
    <w:rsid w:val="00716429"/>
    <w:rsid w:val="007220F5"/>
    <w:rsid w:val="00745203"/>
    <w:rsid w:val="00751611"/>
    <w:rsid w:val="00782864"/>
    <w:rsid w:val="00782E86"/>
    <w:rsid w:val="007847A0"/>
    <w:rsid w:val="0078644A"/>
    <w:rsid w:val="007943C3"/>
    <w:rsid w:val="007B1791"/>
    <w:rsid w:val="007B319A"/>
    <w:rsid w:val="007B4370"/>
    <w:rsid w:val="007C63D5"/>
    <w:rsid w:val="007D2C68"/>
    <w:rsid w:val="007D41FF"/>
    <w:rsid w:val="007D42A7"/>
    <w:rsid w:val="007D5C47"/>
    <w:rsid w:val="007E3B19"/>
    <w:rsid w:val="007E658C"/>
    <w:rsid w:val="008029EE"/>
    <w:rsid w:val="00803DCF"/>
    <w:rsid w:val="0082399F"/>
    <w:rsid w:val="008266AD"/>
    <w:rsid w:val="00826EDA"/>
    <w:rsid w:val="00831374"/>
    <w:rsid w:val="008314AD"/>
    <w:rsid w:val="00835EB8"/>
    <w:rsid w:val="00836698"/>
    <w:rsid w:val="00843751"/>
    <w:rsid w:val="00844A7F"/>
    <w:rsid w:val="00863313"/>
    <w:rsid w:val="00866F54"/>
    <w:rsid w:val="00875A82"/>
    <w:rsid w:val="00885881"/>
    <w:rsid w:val="00891250"/>
    <w:rsid w:val="00891F38"/>
    <w:rsid w:val="00897EA7"/>
    <w:rsid w:val="008A0AF2"/>
    <w:rsid w:val="008B4F9B"/>
    <w:rsid w:val="008C5583"/>
    <w:rsid w:val="008D231B"/>
    <w:rsid w:val="008E20DC"/>
    <w:rsid w:val="008E2219"/>
    <w:rsid w:val="008E30C7"/>
    <w:rsid w:val="008E4947"/>
    <w:rsid w:val="008E797D"/>
    <w:rsid w:val="008F20AE"/>
    <w:rsid w:val="008F5124"/>
    <w:rsid w:val="009103E9"/>
    <w:rsid w:val="009146FD"/>
    <w:rsid w:val="009148C0"/>
    <w:rsid w:val="00914DA8"/>
    <w:rsid w:val="00914F02"/>
    <w:rsid w:val="009275F2"/>
    <w:rsid w:val="00927D72"/>
    <w:rsid w:val="00930A2D"/>
    <w:rsid w:val="00951FC9"/>
    <w:rsid w:val="009553CA"/>
    <w:rsid w:val="009616D9"/>
    <w:rsid w:val="00964096"/>
    <w:rsid w:val="00970C9F"/>
    <w:rsid w:val="009733C3"/>
    <w:rsid w:val="009815F1"/>
    <w:rsid w:val="009872B6"/>
    <w:rsid w:val="00995788"/>
    <w:rsid w:val="009A1635"/>
    <w:rsid w:val="009B5CCD"/>
    <w:rsid w:val="009C6783"/>
    <w:rsid w:val="009D1D24"/>
    <w:rsid w:val="009D655A"/>
    <w:rsid w:val="009E10F3"/>
    <w:rsid w:val="009E23B8"/>
    <w:rsid w:val="009E6468"/>
    <w:rsid w:val="009E697A"/>
    <w:rsid w:val="009F046B"/>
    <w:rsid w:val="009F0906"/>
    <w:rsid w:val="009F142D"/>
    <w:rsid w:val="00A03141"/>
    <w:rsid w:val="00A14843"/>
    <w:rsid w:val="00A2354E"/>
    <w:rsid w:val="00A3606A"/>
    <w:rsid w:val="00A36582"/>
    <w:rsid w:val="00A402D7"/>
    <w:rsid w:val="00A43860"/>
    <w:rsid w:val="00A459C3"/>
    <w:rsid w:val="00A647E3"/>
    <w:rsid w:val="00A7400A"/>
    <w:rsid w:val="00A76435"/>
    <w:rsid w:val="00A76A9D"/>
    <w:rsid w:val="00A80577"/>
    <w:rsid w:val="00A95503"/>
    <w:rsid w:val="00A97AD5"/>
    <w:rsid w:val="00AA3E33"/>
    <w:rsid w:val="00AA49F8"/>
    <w:rsid w:val="00AB6ACF"/>
    <w:rsid w:val="00AC2A7D"/>
    <w:rsid w:val="00AC3985"/>
    <w:rsid w:val="00AC7BDE"/>
    <w:rsid w:val="00AD4818"/>
    <w:rsid w:val="00AD56A1"/>
    <w:rsid w:val="00AD5C5A"/>
    <w:rsid w:val="00AE01A1"/>
    <w:rsid w:val="00AE0D9B"/>
    <w:rsid w:val="00AE2D15"/>
    <w:rsid w:val="00AF2B08"/>
    <w:rsid w:val="00AF4F1D"/>
    <w:rsid w:val="00AF772B"/>
    <w:rsid w:val="00B04755"/>
    <w:rsid w:val="00B15571"/>
    <w:rsid w:val="00B21BFE"/>
    <w:rsid w:val="00B3084C"/>
    <w:rsid w:val="00B32D72"/>
    <w:rsid w:val="00B41428"/>
    <w:rsid w:val="00B46C4E"/>
    <w:rsid w:val="00B550C4"/>
    <w:rsid w:val="00B6325E"/>
    <w:rsid w:val="00B8067C"/>
    <w:rsid w:val="00B8441C"/>
    <w:rsid w:val="00B85959"/>
    <w:rsid w:val="00BA0104"/>
    <w:rsid w:val="00BA219F"/>
    <w:rsid w:val="00BB07C2"/>
    <w:rsid w:val="00BB2A76"/>
    <w:rsid w:val="00BD4D78"/>
    <w:rsid w:val="00BD65A2"/>
    <w:rsid w:val="00BE11D6"/>
    <w:rsid w:val="00BE2A68"/>
    <w:rsid w:val="00BF6F5A"/>
    <w:rsid w:val="00C02C40"/>
    <w:rsid w:val="00C32C52"/>
    <w:rsid w:val="00C32F9E"/>
    <w:rsid w:val="00C34857"/>
    <w:rsid w:val="00C37180"/>
    <w:rsid w:val="00C4113A"/>
    <w:rsid w:val="00C41946"/>
    <w:rsid w:val="00C431FD"/>
    <w:rsid w:val="00C4434E"/>
    <w:rsid w:val="00C47CB9"/>
    <w:rsid w:val="00C5631E"/>
    <w:rsid w:val="00C649C5"/>
    <w:rsid w:val="00C65811"/>
    <w:rsid w:val="00C72732"/>
    <w:rsid w:val="00C75364"/>
    <w:rsid w:val="00C82A75"/>
    <w:rsid w:val="00C878C4"/>
    <w:rsid w:val="00CB1D90"/>
    <w:rsid w:val="00CB3089"/>
    <w:rsid w:val="00CB7193"/>
    <w:rsid w:val="00CB76D4"/>
    <w:rsid w:val="00CC02BC"/>
    <w:rsid w:val="00CC032E"/>
    <w:rsid w:val="00CC0E36"/>
    <w:rsid w:val="00CC2A16"/>
    <w:rsid w:val="00CF35E2"/>
    <w:rsid w:val="00CF3E49"/>
    <w:rsid w:val="00CF4350"/>
    <w:rsid w:val="00CF7B55"/>
    <w:rsid w:val="00D1786F"/>
    <w:rsid w:val="00D6218F"/>
    <w:rsid w:val="00D747EC"/>
    <w:rsid w:val="00D76D7B"/>
    <w:rsid w:val="00D85974"/>
    <w:rsid w:val="00D903F4"/>
    <w:rsid w:val="00D92F5A"/>
    <w:rsid w:val="00D94B95"/>
    <w:rsid w:val="00D97409"/>
    <w:rsid w:val="00DA5FD8"/>
    <w:rsid w:val="00DB1D44"/>
    <w:rsid w:val="00DE22B6"/>
    <w:rsid w:val="00DE5970"/>
    <w:rsid w:val="00DE7327"/>
    <w:rsid w:val="00DE7A95"/>
    <w:rsid w:val="00E004A7"/>
    <w:rsid w:val="00E01E3B"/>
    <w:rsid w:val="00E05D3C"/>
    <w:rsid w:val="00E06167"/>
    <w:rsid w:val="00E15452"/>
    <w:rsid w:val="00E167F3"/>
    <w:rsid w:val="00E1792E"/>
    <w:rsid w:val="00E246A0"/>
    <w:rsid w:val="00E355E1"/>
    <w:rsid w:val="00E46270"/>
    <w:rsid w:val="00E53D5D"/>
    <w:rsid w:val="00E565D6"/>
    <w:rsid w:val="00E603D6"/>
    <w:rsid w:val="00E65267"/>
    <w:rsid w:val="00E75F79"/>
    <w:rsid w:val="00E8036E"/>
    <w:rsid w:val="00E81E8C"/>
    <w:rsid w:val="00E93774"/>
    <w:rsid w:val="00EA2E55"/>
    <w:rsid w:val="00EC5F9E"/>
    <w:rsid w:val="00EE34E8"/>
    <w:rsid w:val="00F01C99"/>
    <w:rsid w:val="00F27AE1"/>
    <w:rsid w:val="00F3033B"/>
    <w:rsid w:val="00F44A9E"/>
    <w:rsid w:val="00F50094"/>
    <w:rsid w:val="00F54083"/>
    <w:rsid w:val="00F5485E"/>
    <w:rsid w:val="00F57085"/>
    <w:rsid w:val="00F62021"/>
    <w:rsid w:val="00F81270"/>
    <w:rsid w:val="00F84ABC"/>
    <w:rsid w:val="00F87CF9"/>
    <w:rsid w:val="00F91DB3"/>
    <w:rsid w:val="00FA2084"/>
    <w:rsid w:val="00FA32EB"/>
    <w:rsid w:val="00FA335C"/>
    <w:rsid w:val="00FC2DF2"/>
    <w:rsid w:val="00FC3709"/>
    <w:rsid w:val="00FE6478"/>
    <w:rsid w:val="00FF2D36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F236"/>
  <w15:docId w15:val="{059EF6CB-D5F8-4A65-A070-126B5431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2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550C4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2B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B3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48037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4C7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B4C7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2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9E819-8F51-4116-94A8-489935843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Województwa Podkarpackiego w Rzeszowie w sprawie powołania Komisji Konkursowej w celu opiniowania ofert złożonych w ramach otwartego konkursu ofert na realizację zadań publicznych Województwa Podkarpackiego w zakresie ekologii i oc</vt:lpstr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Województwa Podkarpackiego w Rzeszowie w sprawie powołania Komisji Konkursowej w celu opiniowania ofert złożonych w ramach otwartego konkursu ofert na realizację zadań publicznych Województwa Podkarpackiego w zakresie ekologii i ochrony zwierząt oraz ochrony dziedzictwa przyrodniczego w 2021 r. zgodnych z założeniami Programu „Podkarpacki Naturalny Wypas III”</dc:title>
  <dc:subject/>
  <dc:creator>agata sarna</dc:creator>
  <cp:keywords/>
  <dc:description/>
  <cp:lastModifiedBy>.</cp:lastModifiedBy>
  <cp:revision>5</cp:revision>
  <cp:lastPrinted>2023-09-12T10:59:00Z</cp:lastPrinted>
  <dcterms:created xsi:type="dcterms:W3CDTF">2023-09-08T07:39:00Z</dcterms:created>
  <dcterms:modified xsi:type="dcterms:W3CDTF">2023-09-19T06:38:00Z</dcterms:modified>
</cp:coreProperties>
</file>