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AD4EC" w14:textId="6256783B" w:rsidR="009C45A7" w:rsidRDefault="009C45A7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bookmarkStart w:id="1" w:name="_Hlk112400755"/>
      <w:r w:rsidRPr="009C45A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44</w:t>
      </w:r>
      <w:r w:rsidRPr="009C45A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F15D1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11432</w:t>
      </w:r>
      <w:r w:rsidRPr="009C45A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9C45A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C45A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C45A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9C45A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 listopada </w:t>
      </w:r>
      <w:r w:rsidRPr="009C45A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4F5943DF" w14:textId="7E9589F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/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5F7464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r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Gminy </w:t>
      </w:r>
      <w:r w:rsidR="0090193B">
        <w:rPr>
          <w:rFonts w:ascii="Arial" w:eastAsia="Times New Roman" w:hAnsi="Arial" w:cs="Arial"/>
          <w:b/>
          <w:i/>
          <w:sz w:val="24"/>
          <w:szCs w:val="24"/>
          <w:lang w:eastAsia="ar-SA"/>
        </w:rPr>
        <w:t>Krzeszów</w:t>
      </w:r>
      <w:r w:rsidR="008E4E2A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na lata 2023</w:t>
      </w:r>
      <w:r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-2030</w:t>
      </w:r>
      <w:bookmarkEnd w:id="1"/>
    </w:p>
    <w:p w14:paraId="2E8DA3B8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ACE9E4B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339B4B8F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7AE7C25" w14:textId="77777777" w:rsidR="005F7464" w:rsidRDefault="005F7464" w:rsidP="005F7464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2BDD976C" w14:textId="77777777" w:rsidR="005F7464" w:rsidRDefault="005F7464" w:rsidP="005F7464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6F06C700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720D30C0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5F7464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Gminy </w:t>
      </w:r>
      <w:r w:rsidR="0090193B">
        <w:rPr>
          <w:rFonts w:ascii="Arial" w:eastAsia="Times New Roman" w:hAnsi="Arial" w:cs="Arial"/>
          <w:i/>
          <w:sz w:val="24"/>
          <w:szCs w:val="24"/>
          <w:lang w:eastAsia="ar-SA"/>
        </w:rPr>
        <w:t>Krzeszów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>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F14295C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4383B91D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2F616FC4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48099110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320EEB01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46DB01BC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19C7F6CD" w14:textId="77777777" w:rsidR="00F873BA" w:rsidRDefault="00F873BA" w:rsidP="00F873BA">
      <w:pPr>
        <w:spacing w:after="0"/>
        <w:rPr>
          <w:rFonts w:ascii="Arial" w:eastAsia="Calibri" w:hAnsi="Arial" w:cs="Arial"/>
          <w:i/>
          <w:iCs/>
          <w:sz w:val="23"/>
          <w:szCs w:val="23"/>
        </w:rPr>
      </w:pPr>
      <w:bookmarkStart w:id="3" w:name="_Hlk124256140"/>
    </w:p>
    <w:p w14:paraId="6896A9E1" w14:textId="578EBBD0" w:rsidR="00F873BA" w:rsidRPr="00426311" w:rsidRDefault="00F873BA" w:rsidP="00F873BA">
      <w:pPr>
        <w:spacing w:after="0"/>
        <w:rPr>
          <w:rFonts w:ascii="Arial" w:eastAsia="Calibri" w:hAnsi="Arial" w:cs="Arial"/>
          <w:sz w:val="23"/>
          <w:szCs w:val="23"/>
        </w:rPr>
      </w:pPr>
      <w:r w:rsidRPr="0042631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7000A0E" w14:textId="77777777" w:rsidR="00F873BA" w:rsidRPr="00426311" w:rsidRDefault="00F873BA" w:rsidP="00F873BA">
      <w:pPr>
        <w:spacing w:after="0"/>
        <w:rPr>
          <w:rFonts w:ascii="Arial" w:eastAsiaTheme="minorEastAsia" w:hAnsi="Arial" w:cs="Arial"/>
        </w:rPr>
      </w:pPr>
      <w:r w:rsidRPr="0042631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015A5730" w14:textId="77777777" w:rsidR="00DC18A5" w:rsidRDefault="00DC18A5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DC18A5" w:rsidSect="00B453DB">
          <w:pgSz w:w="11906" w:h="16838"/>
          <w:pgMar w:top="1418" w:right="1418" w:bottom="1418" w:left="1418" w:header="0" w:footer="0" w:gutter="0"/>
          <w:cols w:space="708"/>
          <w:formProt w:val="0"/>
          <w:docGrid w:linePitch="600" w:charSpace="-2049"/>
        </w:sectPr>
      </w:pPr>
    </w:p>
    <w:p w14:paraId="5C2F9D1F" w14:textId="0F37B514" w:rsidR="009C45A7" w:rsidRPr="009C45A7" w:rsidRDefault="009C45A7" w:rsidP="009C45A7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9C45A7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44</w:t>
      </w:r>
      <w:r w:rsidRPr="009C45A7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F15D1B">
        <w:rPr>
          <w:rFonts w:ascii="Arial" w:eastAsia="Times New Roman" w:hAnsi="Arial" w:cs="Arial"/>
          <w:bCs/>
          <w:sz w:val="24"/>
          <w:szCs w:val="24"/>
          <w:lang w:eastAsia="pl-PL"/>
        </w:rPr>
        <w:t>11432</w:t>
      </w:r>
      <w:r w:rsidRPr="009C45A7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9AB8B8D" w14:textId="77777777" w:rsidR="009C45A7" w:rsidRPr="009C45A7" w:rsidRDefault="009C45A7" w:rsidP="009C45A7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C45A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515592B" w14:textId="77777777" w:rsidR="009C45A7" w:rsidRPr="009C45A7" w:rsidRDefault="009C45A7" w:rsidP="009C45A7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C45A7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F0AA243" w14:textId="1CC8CB73" w:rsidR="009C45A7" w:rsidRPr="009C45A7" w:rsidRDefault="009C45A7" w:rsidP="009C45A7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C45A7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1 listopada </w:t>
      </w:r>
      <w:r w:rsidRPr="009C45A7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9C45A7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7E483D6A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346914D1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</w:t>
      </w:r>
      <w:r w:rsidR="00105A2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 rozwoju województwa.</w:t>
      </w:r>
    </w:p>
    <w:p w14:paraId="3E505730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terminie 30 dni od dnia otrzymania projektu strategii rozwoju gminy 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 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wydaje opinię w niniejszym zakresie. Brak wydania opinii w tym terminie oznacza przyjęcie, że przedłożona do opiniowania strategia rozwoju gminy jest spójna ze strategią rozwoju województwa.</w:t>
      </w:r>
    </w:p>
    <w:p w14:paraId="2B2DAE4C" w14:textId="77777777" w:rsidR="005F7464" w:rsidRPr="00173CA7" w:rsidRDefault="0090193B" w:rsidP="00D1161B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90193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</w:t>
      </w:r>
      <w:r w:rsidR="00334C68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dnia </w:t>
      </w:r>
      <w:r w:rsidR="00545688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27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października 2023 r.</w:t>
      </w:r>
      <w:r w:rsidR="005F7464"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, Pan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Stanisław Nowakowski</w:t>
      </w:r>
      <w:r w:rsidR="005F7464"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Wójt Gminy K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rzeszów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wystąpił o zaopiniowanie </w:t>
      </w:r>
      <w:r w:rsidR="00D1161B"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</w:t>
      </w:r>
      <w:r w:rsidR="005F7464"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rojektu</w:t>
      </w:r>
      <w:r w:rsidR="005F7464"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5F7464"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Krzeszów</w:t>
      </w:r>
      <w:r w:rsidR="005F7464"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na lata 2023-2030</w:t>
      </w:r>
      <w:r w:rsidR="005F7464"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5F746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545688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27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października</w:t>
      </w:r>
      <w:r w:rsidR="005F746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128455A1" w14:textId="77777777" w:rsidR="005F7464" w:rsidRDefault="00D1161B" w:rsidP="005F7464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rojektu Strategii Rozwoju Gminy </w:t>
      </w:r>
      <w:r w:rsidR="00545688">
        <w:rPr>
          <w:rFonts w:ascii="Arial" w:eastAsia="Times New Roman" w:hAnsi="Arial" w:cs="Arial"/>
          <w:i/>
          <w:sz w:val="24"/>
          <w:szCs w:val="24"/>
          <w:lang w:eastAsia="ar-SA"/>
        </w:rPr>
        <w:t>Krzeszów</w:t>
      </w:r>
      <w:r w:rsidR="00BB6955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na lata </w:t>
      </w:r>
      <w:r w:rsidR="00800562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2023-2030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jest zgodny z horyzontem czasowym przyjętym w </w:t>
      </w:r>
      <w:r w:rsidR="005F7464"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5F7464"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79D5C7EB" w14:textId="77777777" w:rsidR="005F7464" w:rsidRPr="003F3401" w:rsidRDefault="005F7464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196378B0" w14:textId="77777777" w:rsidR="005F7464" w:rsidRPr="003F3401" w:rsidRDefault="005F7464" w:rsidP="00800562">
      <w:p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1819A439" w14:textId="77777777" w:rsidR="005F7464" w:rsidRPr="003F3401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3F3401" w:rsidRPr="003F3401">
        <w:rPr>
          <w:rFonts w:ascii="Arial" w:eastAsia="Times New Roman" w:hAnsi="Arial" w:cs="Arial"/>
          <w:sz w:val="24"/>
          <w:szCs w:val="24"/>
          <w:lang w:eastAsia="pl-PL"/>
        </w:rPr>
        <w:t>1.2, 2.1, 2.2, 2.3</w:t>
      </w:r>
      <w:r w:rsidR="00105A2D"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2ABDDF99" w14:textId="77777777" w:rsidR="005F7464" w:rsidRPr="003F3401" w:rsidRDefault="005F7464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5137AF99" w14:textId="77777777" w:rsidR="005F7464" w:rsidRPr="003F3401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60585134" w14:textId="77777777" w:rsidR="005F7464" w:rsidRPr="003F3401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 w:rsidR="003F3401"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5"/>
      <w:r w:rsidR="00D33A49"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cel operacyjn</w:t>
      </w:r>
      <w:r w:rsidR="003F340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F104C2" w:rsidRPr="003F3401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6606" w:rsidRPr="003F3401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D33A49" w:rsidRPr="003F3401">
        <w:rPr>
          <w:rFonts w:ascii="Arial" w:eastAsia="Times New Roman" w:hAnsi="Arial" w:cs="Arial"/>
          <w:sz w:val="24"/>
          <w:szCs w:val="24"/>
          <w:lang w:eastAsia="pl-PL"/>
        </w:rPr>
        <w:t>.1</w:t>
      </w:r>
      <w:r w:rsidR="003F3401"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373022D0" w14:textId="77777777" w:rsidR="005F7464" w:rsidRPr="003F3401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4CB4671E" w14:textId="77777777" w:rsidR="003F3401" w:rsidRPr="003F3401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F104C2" w:rsidRPr="003F340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F104C2" w:rsidRPr="003F340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C96606" w:rsidRPr="003F3401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105A2D" w:rsidRPr="003F3401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3F3401"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3 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3FE4D6C5" w14:textId="77777777" w:rsidR="005F7464" w:rsidRPr="003F3401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49101A7C" w14:textId="77777777" w:rsidR="005F7464" w:rsidRPr="003F3401" w:rsidRDefault="003F3401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D33A49"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operacyjny</w:t>
      </w:r>
      <w:r w:rsidR="00F104C2" w:rsidRPr="003F3401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5F7464"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6606" w:rsidRPr="003F3401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105A2D" w:rsidRPr="003F3401">
        <w:rPr>
          <w:rFonts w:ascii="Arial" w:eastAsia="Times New Roman" w:hAnsi="Arial" w:cs="Arial"/>
          <w:sz w:val="24"/>
          <w:szCs w:val="24"/>
          <w:lang w:eastAsia="pl-PL"/>
        </w:rPr>
        <w:t>.1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S</w:t>
      </w:r>
      <w:r w:rsidR="005F7464" w:rsidRPr="003F3401">
        <w:rPr>
          <w:rFonts w:ascii="Arial" w:eastAsia="Times New Roman" w:hAnsi="Arial" w:cs="Arial"/>
          <w:sz w:val="24"/>
          <w:szCs w:val="24"/>
          <w:lang w:eastAsia="pl-PL"/>
        </w:rPr>
        <w:t>RG.</w:t>
      </w:r>
    </w:p>
    <w:p w14:paraId="09D4D580" w14:textId="77777777" w:rsidR="00D566F0" w:rsidRPr="003F3401" w:rsidRDefault="00D566F0" w:rsidP="00D566F0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Priorytet 2.4. </w:t>
      </w:r>
      <w:r w:rsidR="00D33A49" w:rsidRPr="003F3401">
        <w:rPr>
          <w:rFonts w:ascii="Arial" w:eastAsia="Times New Roman" w:hAnsi="Arial" w:cs="Arial"/>
          <w:sz w:val="24"/>
          <w:szCs w:val="24"/>
          <w:lang w:eastAsia="pl-PL"/>
        </w:rPr>
        <w:t>Rynek pracy</w:t>
      </w:r>
    </w:p>
    <w:p w14:paraId="450F49CB" w14:textId="77777777" w:rsidR="00D566F0" w:rsidRPr="003F3401" w:rsidRDefault="003F3401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W priorytet wpisują się cele operacyjne</w:t>
      </w:r>
      <w:r w:rsidR="00F104C2" w:rsidRPr="003F3401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D566F0"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>2.1, 2.2</w:t>
      </w:r>
      <w:r w:rsidR="00D33A49"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566F0" w:rsidRPr="003F3401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768ED6B8" w14:textId="77777777" w:rsidR="003F3401" w:rsidRDefault="003F3401" w:rsidP="003F340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Pri</w:t>
      </w:r>
      <w:r>
        <w:rPr>
          <w:rFonts w:ascii="Arial" w:eastAsia="Times New Roman" w:hAnsi="Arial" w:cs="Arial"/>
          <w:sz w:val="24"/>
          <w:szCs w:val="24"/>
          <w:lang w:eastAsia="pl-PL"/>
        </w:rPr>
        <w:t>orytet 2.6. Włączenie społeczne</w:t>
      </w:r>
    </w:p>
    <w:p w14:paraId="60D05936" w14:textId="77777777" w:rsidR="003F3401" w:rsidRPr="003F3401" w:rsidRDefault="003F3401" w:rsidP="003F3401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1.3 SRG</w:t>
      </w:r>
    </w:p>
    <w:p w14:paraId="33FB5CF0" w14:textId="77777777" w:rsidR="005F7464" w:rsidRPr="003F3401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4D292161" w14:textId="77777777" w:rsidR="005F7464" w:rsidRPr="003F3401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96606" w:rsidRPr="003F3401">
        <w:rPr>
          <w:rFonts w:ascii="Arial" w:eastAsia="Times New Roman" w:hAnsi="Arial" w:cs="Arial"/>
          <w:sz w:val="24"/>
          <w:szCs w:val="24"/>
          <w:lang w:eastAsia="pl-PL"/>
        </w:rPr>
        <w:t>1.1, 1.</w:t>
      </w:r>
      <w:r w:rsidR="003F3401" w:rsidRPr="003F3401">
        <w:rPr>
          <w:rFonts w:ascii="Arial" w:eastAsia="Times New Roman" w:hAnsi="Arial" w:cs="Arial"/>
          <w:sz w:val="24"/>
          <w:szCs w:val="24"/>
          <w:lang w:eastAsia="pl-PL"/>
        </w:rPr>
        <w:t>2, 2.3</w:t>
      </w:r>
      <w:r w:rsidR="00C96606"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3DF256F0" w14:textId="77777777" w:rsidR="005F7464" w:rsidRPr="007E47FE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4FE00B8" w14:textId="77777777" w:rsidR="005F7464" w:rsidRPr="007E47FE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7E47FE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6F6E49EA" w14:textId="77777777" w:rsidR="005F7464" w:rsidRPr="007E47FE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96606" w:rsidRPr="007E47FE">
        <w:rPr>
          <w:rFonts w:ascii="Arial" w:eastAsia="Times New Roman" w:hAnsi="Arial" w:cs="Arial"/>
          <w:sz w:val="24"/>
          <w:szCs w:val="24"/>
          <w:lang w:eastAsia="pl-PL"/>
        </w:rPr>
        <w:t>3.2, 3.3</w:t>
      </w:r>
      <w:r w:rsidR="00276329"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75168340" w14:textId="77777777" w:rsidR="005F7464" w:rsidRPr="007E47FE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7BB62828" w14:textId="77777777" w:rsidR="005F7464" w:rsidRPr="007E47FE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 w:rsidRPr="007E47FE"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 w:rsidR="00F104C2" w:rsidRPr="007E47FE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276329"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6606" w:rsidRPr="007E47FE">
        <w:rPr>
          <w:rFonts w:ascii="Arial" w:eastAsia="Times New Roman" w:hAnsi="Arial" w:cs="Arial"/>
          <w:sz w:val="24"/>
          <w:szCs w:val="24"/>
          <w:lang w:eastAsia="pl-PL"/>
        </w:rPr>
        <w:t>3.2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162F74C1" w14:textId="77777777" w:rsidR="005F7464" w:rsidRPr="007E47FE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359ECB15" w14:textId="77777777" w:rsidR="005F7464" w:rsidRPr="007E47FE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W priory</w:t>
      </w:r>
      <w:r w:rsidR="00D33A49" w:rsidRPr="007E47FE">
        <w:rPr>
          <w:rFonts w:ascii="Arial" w:eastAsia="Times New Roman" w:hAnsi="Arial" w:cs="Arial"/>
          <w:sz w:val="24"/>
          <w:szCs w:val="24"/>
          <w:lang w:eastAsia="pl-PL"/>
        </w:rPr>
        <w:t>tet wpisuje się cel operacyjny</w:t>
      </w:r>
      <w:r w:rsidR="00F104C2" w:rsidRPr="007E47FE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6606" w:rsidRPr="007E47FE">
        <w:rPr>
          <w:rFonts w:ascii="Arial" w:eastAsia="Times New Roman" w:hAnsi="Arial" w:cs="Arial"/>
          <w:sz w:val="24"/>
          <w:szCs w:val="24"/>
          <w:lang w:eastAsia="pl-PL"/>
        </w:rPr>
        <w:t>3.1</w:t>
      </w:r>
      <w:r w:rsidR="00276329"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27E1BC99" w14:textId="77777777" w:rsidR="005F7464" w:rsidRPr="007E47FE" w:rsidRDefault="005F7464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1A0CF680" w14:textId="77777777" w:rsidR="005F7464" w:rsidRPr="007E47FE" w:rsidRDefault="005F7464" w:rsidP="005F7464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105A2D" w:rsidRPr="007E47FE">
        <w:rPr>
          <w:rFonts w:ascii="Arial" w:eastAsia="Times New Roman" w:hAnsi="Arial" w:cs="Arial"/>
          <w:sz w:val="24"/>
          <w:szCs w:val="24"/>
          <w:lang w:eastAsia="pl-PL"/>
        </w:rPr>
        <w:t>et wpisują się cele operacyjne:</w:t>
      </w:r>
      <w:r w:rsidR="00C96606"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E47FE"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1.2, 2.1, 2.2, 2.3 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>SRG</w:t>
      </w:r>
      <w:r w:rsidRPr="007E47F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E5959D3" w14:textId="77777777" w:rsidR="007E47FE" w:rsidRPr="007E47FE" w:rsidRDefault="007E47FE" w:rsidP="007E47F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Priorytet 3.6. Przeciwdziałanie i minimalizowanie skutków zagrożeń wywołanych czynnikami naturalnymi</w:t>
      </w:r>
    </w:p>
    <w:p w14:paraId="44D7DEE0" w14:textId="77777777" w:rsidR="007E47FE" w:rsidRPr="007E47FE" w:rsidRDefault="007E47FE" w:rsidP="007E47F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3.3 SRG</w:t>
      </w:r>
    </w:p>
    <w:p w14:paraId="288E0E85" w14:textId="77777777" w:rsidR="005F7464" w:rsidRPr="007E47FE" w:rsidRDefault="005F7464" w:rsidP="007E47F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6CCFC14E" w14:textId="77777777" w:rsidR="005F7464" w:rsidRPr="007E47FE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96606" w:rsidRPr="007E47FE">
        <w:rPr>
          <w:rFonts w:ascii="Arial" w:eastAsia="Times New Roman" w:hAnsi="Arial" w:cs="Arial"/>
          <w:sz w:val="24"/>
          <w:szCs w:val="24"/>
          <w:lang w:eastAsia="pl-PL"/>
        </w:rPr>
        <w:t>3.1, 3.3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7937C7FE" w14:textId="77777777" w:rsidR="00276329" w:rsidRPr="007E47FE" w:rsidRDefault="00D33A49" w:rsidP="0027632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6C004273" w14:textId="77777777" w:rsidR="00276329" w:rsidRPr="00AF1241" w:rsidRDefault="007E47FE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</w:t>
      </w:r>
      <w:r w:rsidR="00F104C2" w:rsidRPr="007E47FE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276329"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6606" w:rsidRPr="007E47FE">
        <w:rPr>
          <w:rFonts w:ascii="Arial" w:eastAsia="Times New Roman" w:hAnsi="Arial" w:cs="Arial"/>
          <w:sz w:val="24"/>
          <w:szCs w:val="24"/>
          <w:lang w:eastAsia="pl-PL"/>
        </w:rPr>
        <w:t>3.3</w:t>
      </w:r>
      <w:r w:rsidR="00276329"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61021443" w14:textId="77777777" w:rsidR="005F7464" w:rsidRPr="007E47FE" w:rsidRDefault="005F7464" w:rsidP="00766791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27D02A21" w14:textId="77777777" w:rsidR="005F7464" w:rsidRPr="007E47FE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4.2. Planowanie przestrzenne wspierające aktywizację społeczności i aktywizacja obszarów 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>zdegradowanych</w:t>
      </w:r>
    </w:p>
    <w:p w14:paraId="77ECFB04" w14:textId="77777777" w:rsidR="005F7464" w:rsidRPr="007E47FE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D1161B"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</w:t>
      </w:r>
      <w:r w:rsidR="007E47FE" w:rsidRPr="007E47FE">
        <w:rPr>
          <w:rFonts w:ascii="Arial" w:eastAsia="Times New Roman" w:hAnsi="Arial" w:cs="Arial"/>
          <w:sz w:val="24"/>
          <w:szCs w:val="24"/>
          <w:lang w:eastAsia="pl-PL"/>
        </w:rPr>
        <w:t>1.1, 1.2, 2.1</w:t>
      </w:r>
      <w:r w:rsidR="00105A2D"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5966D026" w14:textId="77777777" w:rsidR="005F7464" w:rsidRPr="00766791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66791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584C19D8" w14:textId="77777777" w:rsidR="005F7464" w:rsidRPr="00766791" w:rsidRDefault="00800562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66791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5F7464" w:rsidRPr="00766791">
        <w:rPr>
          <w:rFonts w:ascii="Arial" w:eastAsia="Times New Roman" w:hAnsi="Arial" w:cs="Arial"/>
          <w:sz w:val="24"/>
          <w:szCs w:val="24"/>
          <w:lang w:eastAsia="pl-PL"/>
        </w:rPr>
        <w:t>7.3. Obszary wymagające szczególnego wsparcia w kontekście równoważenia rozwoju</w:t>
      </w:r>
    </w:p>
    <w:p w14:paraId="7A885DB7" w14:textId="77777777" w:rsidR="005F7464" w:rsidRDefault="00800562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66791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5F7464" w:rsidRPr="00766791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5C80250C" w14:textId="77777777" w:rsidR="005F7464" w:rsidRDefault="00D1161B" w:rsidP="005F7464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rojekcie Strategii Rozwoju Gminy </w:t>
      </w:r>
      <w:r w:rsidR="00AF1241">
        <w:rPr>
          <w:rFonts w:ascii="Arial" w:eastAsia="Times New Roman" w:hAnsi="Arial" w:cs="Arial"/>
          <w:i/>
          <w:sz w:val="24"/>
          <w:szCs w:val="24"/>
          <w:lang w:eastAsia="ar-SA"/>
        </w:rPr>
        <w:t>Krzeszów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B1A2908" w14:textId="77777777" w:rsidR="00CD79A3" w:rsidRDefault="005F7464" w:rsidP="00CD79A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>Przedłożony do zaopini</w:t>
      </w:r>
      <w:r w:rsidR="00D1161B">
        <w:rPr>
          <w:rFonts w:ascii="Arial" w:eastAsia="Times New Roman" w:hAnsi="Arial" w:cs="Arial"/>
          <w:sz w:val="24"/>
          <w:szCs w:val="24"/>
          <w:lang w:eastAsia="ar-SA"/>
        </w:rPr>
        <w:t xml:space="preserve">owania </w:t>
      </w:r>
      <w:r w:rsidR="00D1161B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rojekt Strategii Rozwoju Gminy </w:t>
      </w:r>
      <w:r w:rsidR="00AF1241">
        <w:rPr>
          <w:rFonts w:ascii="Arial" w:eastAsia="Times New Roman" w:hAnsi="Arial" w:cs="Arial"/>
          <w:i/>
          <w:sz w:val="24"/>
          <w:szCs w:val="24"/>
          <w:lang w:eastAsia="ar-SA"/>
        </w:rPr>
        <w:t>Krzeszów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80430B" w:rsidRPr="0080430B">
        <w:rPr>
          <w:rFonts w:ascii="Arial" w:eastAsia="Times New Roman" w:hAnsi="Arial" w:cs="Arial"/>
          <w:sz w:val="24"/>
          <w:szCs w:val="24"/>
          <w:lang w:eastAsia="ar-SA"/>
        </w:rPr>
        <w:t>art. 10e ust. 3 pkt 4 i 5 ustawy z dnia 8 marca 1990 r. o samorządzie gminnym (</w:t>
      </w:r>
      <w:proofErr w:type="spellStart"/>
      <w:r w:rsidR="0080430B" w:rsidRPr="0080430B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80430B" w:rsidRPr="0080430B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  <w:r w:rsidR="00CD79A3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CD79A3" w:rsidRPr="00CD79A3">
        <w:rPr>
          <w:rFonts w:ascii="Arial" w:eastAsia="Times New Roman" w:hAnsi="Arial" w:cs="Arial"/>
          <w:sz w:val="24"/>
          <w:szCs w:val="24"/>
          <w:lang w:eastAsia="ar-SA"/>
        </w:rPr>
        <w:t xml:space="preserve">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75A4F26B" w14:textId="77777777" w:rsidR="00CD79A3" w:rsidRPr="00CD79A3" w:rsidRDefault="00CD79A3" w:rsidP="00CD79A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D79A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Przedłożony dokument zawiera wskazane elementy.</w:t>
      </w:r>
    </w:p>
    <w:p w14:paraId="53F4DCE5" w14:textId="77777777" w:rsidR="0080430B" w:rsidRPr="0080430B" w:rsidRDefault="00CD79A3" w:rsidP="00334C68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Dodatkowo, SRG</w:t>
      </w:r>
      <w:r w:rsidR="004351C9">
        <w:rPr>
          <w:rFonts w:ascii="Arial" w:eastAsia="Times New Roman" w:hAnsi="Arial" w:cs="Arial"/>
          <w:sz w:val="24"/>
          <w:szCs w:val="24"/>
          <w:lang w:eastAsia="ar-SA"/>
        </w:rPr>
        <w:t xml:space="preserve"> określa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>model struktury funkcjonalno-przestrzennej gminy</w:t>
      </w:r>
      <w:r w:rsidR="004351C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>w tym: strukturę sieci osadniczej wraz z rolą i hierarchią jednostek osadniczych, system powiązań przyrodniczych, główne korytarze i elementy sieci transportowych, w tym pieszych i rowerowych, główne elementy infrastr</w:t>
      </w:r>
      <w:r w:rsidR="002D1809">
        <w:rPr>
          <w:rFonts w:ascii="Arial" w:eastAsia="Times New Roman" w:hAnsi="Arial" w:cs="Arial"/>
          <w:sz w:val="24"/>
          <w:szCs w:val="24"/>
          <w:lang w:eastAsia="ar-SA"/>
        </w:rPr>
        <w:t>uktury technicznej i społecznej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 xml:space="preserve"> oraz ustalenia i rekomen</w:t>
      </w:r>
      <w:r w:rsidR="004351C9">
        <w:rPr>
          <w:rFonts w:ascii="Arial" w:eastAsia="Times New Roman" w:hAnsi="Arial" w:cs="Arial"/>
          <w:sz w:val="24"/>
          <w:szCs w:val="24"/>
          <w:lang w:eastAsia="ar-SA"/>
        </w:rPr>
        <w:t xml:space="preserve">dacje w zakresie kształtowania 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>i prowadzenia polityki przestrzennej w gminie dotyc</w:t>
      </w:r>
      <w:r w:rsidR="004351C9">
        <w:rPr>
          <w:rFonts w:ascii="Arial" w:eastAsia="Times New Roman" w:hAnsi="Arial" w:cs="Arial"/>
          <w:sz w:val="24"/>
          <w:szCs w:val="24"/>
          <w:lang w:eastAsia="ar-SA"/>
        </w:rPr>
        <w:t xml:space="preserve">zące: zasad ochrony środowiska 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>i jego zasobów, w tym ochrony powietrza, przyrody i krajobrazu, zasad ochrony dziedzictwa kulturowego i zabytków oraz dóbr kultury współczesnej, kierunków zmian w strukturze zagospodarowania terenów, w tym o</w:t>
      </w:r>
      <w:r w:rsidR="004351C9">
        <w:rPr>
          <w:rFonts w:ascii="Arial" w:eastAsia="Times New Roman" w:hAnsi="Arial" w:cs="Arial"/>
          <w:sz w:val="24"/>
          <w:szCs w:val="24"/>
          <w:lang w:eastAsia="ar-SA"/>
        </w:rPr>
        <w:t xml:space="preserve">kreślenia szczególnych potrzeb 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>w zakresie nowej zabudowy mieszkaniowej, zasad lokalizacji obiektów handlu wielkopowierzchniowego w</w:t>
      </w:r>
      <w:r w:rsidR="004351C9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>rozumieniu ustawy z dnia 27 marca 2003 r. o planowaniu i zagospodarowaniu przestrze</w:t>
      </w:r>
      <w:r w:rsidR="006E4E10">
        <w:rPr>
          <w:rFonts w:ascii="Arial" w:eastAsia="Times New Roman" w:hAnsi="Arial" w:cs="Arial"/>
          <w:sz w:val="24"/>
          <w:szCs w:val="24"/>
          <w:lang w:eastAsia="ar-SA"/>
        </w:rPr>
        <w:t>nnym (</w:t>
      </w:r>
      <w:proofErr w:type="spellStart"/>
      <w:r w:rsidR="006E4E10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6E4E10">
        <w:rPr>
          <w:rFonts w:ascii="Arial" w:eastAsia="Times New Roman" w:hAnsi="Arial" w:cs="Arial"/>
          <w:sz w:val="24"/>
          <w:szCs w:val="24"/>
          <w:lang w:eastAsia="ar-SA"/>
        </w:rPr>
        <w:t>. Dz. U. z 2023 r. poz. 977 ze zm.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 xml:space="preserve">), zasad lokalizacji kluczowych inwestycji celu publicznego, kierunków rozwoju systemów komunikacji, infrastruktury technicznej i społecznej, zasad lokalizacji urządzeń wytwarzających energię o mocy zainstalowanej przekraczającej 500 kW, zasad lokalizacji przedsięwzięć mogących znacząco oddziaływać na środowisko, zasad kształtowania rolniczej i leśnej przestrzeni produkcyjnej, zasad kształtowania zagospodarowania przestrzennego na obszarach zdegradowanych i obszarach rewitalizacji oraz obszarach wymagających przekształceń, rehabilitacji, rekultywacji lub </w:t>
      </w:r>
      <w:proofErr w:type="spellStart"/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>remediacji</w:t>
      </w:r>
      <w:proofErr w:type="spellEnd"/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</w:p>
    <w:p w14:paraId="73CB17ED" w14:textId="77777777" w:rsidR="00A1205B" w:rsidRPr="00A1205B" w:rsidRDefault="00A1205B" w:rsidP="00A1205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1205B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A1205B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A1205B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161DE07" w14:textId="77777777" w:rsidR="00334C68" w:rsidRDefault="00334C68" w:rsidP="008B7E96">
      <w:pPr>
        <w:spacing w:before="120"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28F80FE" w14:textId="77777777" w:rsidR="00334C68" w:rsidRDefault="00334C68" w:rsidP="008B7E96">
      <w:pPr>
        <w:spacing w:before="120"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65470EE" w14:textId="77777777" w:rsidR="005F7464" w:rsidRPr="008B7E96" w:rsidRDefault="005F7464" w:rsidP="008B7E96">
      <w:pPr>
        <w:spacing w:before="120" w:after="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lastRenderedPageBreak/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</w:t>
      </w:r>
      <w:r>
        <w:rPr>
          <w:rFonts w:ascii="Arial" w:eastAsia="Calibri" w:hAnsi="Arial" w:cs="Arial"/>
          <w:sz w:val="24"/>
          <w:szCs w:val="24"/>
        </w:rPr>
        <w:t xml:space="preserve"> ze zm.</w:t>
      </w:r>
      <w:r w:rsidRPr="00977E18">
        <w:rPr>
          <w:rFonts w:ascii="Arial" w:eastAsia="Calibri" w:hAnsi="Arial" w:cs="Arial"/>
          <w:sz w:val="24"/>
          <w:szCs w:val="24"/>
        </w:rPr>
        <w:t>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 xml:space="preserve">dzie gminnym </w:t>
      </w:r>
      <w:r w:rsidR="00A1220C">
        <w:rPr>
          <w:rFonts w:ascii="Arial" w:eastAsia="Calibri" w:hAnsi="Arial" w:cs="Arial"/>
          <w:sz w:val="24"/>
          <w:szCs w:val="24"/>
        </w:rPr>
        <w:br/>
      </w:r>
      <w:r>
        <w:rPr>
          <w:rFonts w:ascii="Arial" w:eastAsia="Calibri" w:hAnsi="Arial" w:cs="Arial"/>
          <w:sz w:val="24"/>
          <w:szCs w:val="24"/>
        </w:rPr>
        <w:t>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 2023 r. poz. 40 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="00D1161B" w:rsidRPr="00A1220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</w:t>
      </w:r>
      <w:r w:rsidRPr="00A1220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rojekt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AF1241">
        <w:rPr>
          <w:rFonts w:ascii="Arial" w:eastAsia="Times New Roman" w:hAnsi="Arial" w:cs="Arial"/>
          <w:i/>
          <w:sz w:val="24"/>
          <w:szCs w:val="24"/>
          <w:lang w:eastAsia="ar-SA"/>
        </w:rPr>
        <w:t>Krzeszów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</w:t>
      </w:r>
      <w:r w:rsidR="008B7E96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2023-2030.</w:t>
      </w:r>
    </w:p>
    <w:p w14:paraId="307D4071" w14:textId="77777777" w:rsidR="005F7464" w:rsidRDefault="005F7464" w:rsidP="008B7E9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174FB5E" w14:textId="77777777" w:rsidR="008223D0" w:rsidRDefault="008223D0" w:rsidP="00F873BA">
      <w:pPr>
        <w:pStyle w:val="Nagwek1"/>
        <w:spacing w:after="240" w:line="276" w:lineRule="auto"/>
      </w:pPr>
    </w:p>
    <w:sectPr w:rsidR="008223D0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464"/>
    <w:rsid w:val="000511CB"/>
    <w:rsid w:val="00105A2D"/>
    <w:rsid w:val="001442F6"/>
    <w:rsid w:val="0015354A"/>
    <w:rsid w:val="002054F7"/>
    <w:rsid w:val="002707EF"/>
    <w:rsid w:val="00276329"/>
    <w:rsid w:val="002D1809"/>
    <w:rsid w:val="00334C68"/>
    <w:rsid w:val="003D24D1"/>
    <w:rsid w:val="003F3401"/>
    <w:rsid w:val="00400AF1"/>
    <w:rsid w:val="004351C9"/>
    <w:rsid w:val="0043775C"/>
    <w:rsid w:val="004676C6"/>
    <w:rsid w:val="00476367"/>
    <w:rsid w:val="00480175"/>
    <w:rsid w:val="005108B0"/>
    <w:rsid w:val="00545688"/>
    <w:rsid w:val="005D61E8"/>
    <w:rsid w:val="005F7464"/>
    <w:rsid w:val="006A60FB"/>
    <w:rsid w:val="006E4E10"/>
    <w:rsid w:val="00707747"/>
    <w:rsid w:val="00715337"/>
    <w:rsid w:val="007520EF"/>
    <w:rsid w:val="00766791"/>
    <w:rsid w:val="0076782D"/>
    <w:rsid w:val="007E47FE"/>
    <w:rsid w:val="00800562"/>
    <w:rsid w:val="0080430B"/>
    <w:rsid w:val="00815CA9"/>
    <w:rsid w:val="008223D0"/>
    <w:rsid w:val="008B7E96"/>
    <w:rsid w:val="008E4E2A"/>
    <w:rsid w:val="0090193B"/>
    <w:rsid w:val="00922AFD"/>
    <w:rsid w:val="009C45A7"/>
    <w:rsid w:val="00A1205B"/>
    <w:rsid w:val="00A1220C"/>
    <w:rsid w:val="00A15842"/>
    <w:rsid w:val="00AB2CB1"/>
    <w:rsid w:val="00AF1241"/>
    <w:rsid w:val="00B453DB"/>
    <w:rsid w:val="00B95B7E"/>
    <w:rsid w:val="00BB6955"/>
    <w:rsid w:val="00C10F08"/>
    <w:rsid w:val="00C96606"/>
    <w:rsid w:val="00CC112A"/>
    <w:rsid w:val="00CD79A3"/>
    <w:rsid w:val="00D1161B"/>
    <w:rsid w:val="00D33A49"/>
    <w:rsid w:val="00D566F0"/>
    <w:rsid w:val="00DC18A5"/>
    <w:rsid w:val="00DF07F2"/>
    <w:rsid w:val="00EB3E1F"/>
    <w:rsid w:val="00F018A3"/>
    <w:rsid w:val="00F104C2"/>
    <w:rsid w:val="00F15D1B"/>
    <w:rsid w:val="00F873BA"/>
    <w:rsid w:val="00F946BC"/>
    <w:rsid w:val="00FB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BCB14"/>
  <w15:chartTrackingRefBased/>
  <w15:docId w15:val="{861A7F89-2DEF-4D8B-964D-A33C2EB2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7464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74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74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4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BC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0963C-A37C-4782-9B94-7A5AA196D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1244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544_11432_23</dc:title>
  <dc:subject/>
  <dc:creator>Surmacz Paulina</dc:creator>
  <cp:keywords/>
  <dc:description/>
  <cp:lastModifiedBy>.</cp:lastModifiedBy>
  <cp:revision>5</cp:revision>
  <cp:lastPrinted>2023-11-21T10:34:00Z</cp:lastPrinted>
  <dcterms:created xsi:type="dcterms:W3CDTF">2023-11-17T11:40:00Z</dcterms:created>
  <dcterms:modified xsi:type="dcterms:W3CDTF">2023-12-01T10:02:00Z</dcterms:modified>
</cp:coreProperties>
</file>