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DD46" w14:textId="1BDFAD57" w:rsidR="00432E7C" w:rsidRDefault="00432E7C" w:rsidP="000A1E17">
      <w:pPr>
        <w:pStyle w:val="Nagwek1"/>
        <w:spacing w:before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432E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49</w:t>
      </w:r>
      <w:r w:rsidRPr="00432E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6744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11611</w:t>
      </w:r>
      <w:r w:rsidRPr="00432E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32E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32E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32E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32E7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13 grudnia </w:t>
      </w:r>
      <w:r w:rsidRPr="00432E7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0FEE2DC9" w14:textId="77777777" w:rsidR="00432E7C" w:rsidRPr="00432E7C" w:rsidRDefault="00432E7C" w:rsidP="00432E7C">
      <w:pPr>
        <w:rPr>
          <w:lang w:eastAsia="pl-PL"/>
        </w:rPr>
      </w:pPr>
    </w:p>
    <w:p w14:paraId="53F399ED" w14:textId="3D20FD94" w:rsidR="005B1D3F" w:rsidRPr="000A1E17" w:rsidRDefault="00E564A8" w:rsidP="000A1E17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A1E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</w:t>
      </w:r>
      <w:r w:rsidR="00A90960" w:rsidRPr="000A1E17">
        <w:rPr>
          <w:rFonts w:ascii="Arial" w:hAnsi="Arial" w:cs="Arial"/>
          <w:b/>
          <w:bCs/>
          <w:color w:val="000000" w:themeColor="text1"/>
          <w:sz w:val="24"/>
          <w:szCs w:val="24"/>
        </w:rPr>
        <w:t>rozpatrzenia</w:t>
      </w:r>
      <w:r w:rsidR="005B1D3F" w:rsidRPr="000A1E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protestu</w:t>
      </w:r>
    </w:p>
    <w:p w14:paraId="4364F350" w14:textId="77777777" w:rsidR="007556D9" w:rsidRPr="00380DA4" w:rsidRDefault="007556D9" w:rsidP="0027020C">
      <w:pPr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380DA4">
        <w:rPr>
          <w:rFonts w:ascii="Arial" w:hAnsi="Arial" w:cs="Arial"/>
          <w:kern w:val="3"/>
        </w:rPr>
        <w:t xml:space="preserve">Działając na podstawie art. 41 ust. 2 pkt 4 ustawy z dnia 5 czerwca 1998 r. </w:t>
      </w:r>
      <w:r w:rsidRPr="00380DA4">
        <w:rPr>
          <w:rFonts w:ascii="Arial" w:hAnsi="Arial" w:cs="Arial"/>
          <w:kern w:val="3"/>
        </w:rPr>
        <w:br/>
        <w:t>o samorz</w:t>
      </w:r>
      <w:r w:rsidR="00421760">
        <w:rPr>
          <w:rFonts w:ascii="Arial" w:hAnsi="Arial" w:cs="Arial"/>
          <w:kern w:val="3"/>
        </w:rPr>
        <w:t>ądzie województwa (Dz. U. z 2022 r., poz. 2094</w:t>
      </w:r>
      <w:r w:rsidR="00324792">
        <w:rPr>
          <w:rFonts w:ascii="Arial" w:hAnsi="Arial" w:cs="Arial"/>
          <w:kern w:val="3"/>
        </w:rPr>
        <w:t xml:space="preserve"> z późn. zm.), art. 8 ust. 1 pkt 2, art. 66</w:t>
      </w:r>
      <w:r w:rsidR="009B79AB">
        <w:rPr>
          <w:rFonts w:ascii="Arial" w:hAnsi="Arial" w:cs="Arial"/>
          <w:kern w:val="3"/>
        </w:rPr>
        <w:t xml:space="preserve"> pkt 1, art. 68 i art. 69 ust</w:t>
      </w:r>
      <w:r w:rsidR="00EA1FE8">
        <w:rPr>
          <w:rFonts w:ascii="Arial" w:hAnsi="Arial" w:cs="Arial"/>
          <w:kern w:val="3"/>
        </w:rPr>
        <w:t xml:space="preserve"> </w:t>
      </w:r>
      <w:r w:rsidR="009B79AB">
        <w:rPr>
          <w:rFonts w:ascii="Arial" w:hAnsi="Arial" w:cs="Arial"/>
          <w:kern w:val="3"/>
        </w:rPr>
        <w:t>. 1 ustawy z dnia 28 kwietnia 2022</w:t>
      </w:r>
      <w:r w:rsidRPr="00380DA4">
        <w:rPr>
          <w:rFonts w:ascii="Arial" w:hAnsi="Arial" w:cs="Arial"/>
          <w:kern w:val="3"/>
        </w:rPr>
        <w:t xml:space="preserve"> r. o zasadach realizacji programów w zakresie polityki spójności finansowanych w perspektywie fin</w:t>
      </w:r>
      <w:r w:rsidR="0049312C">
        <w:rPr>
          <w:rFonts w:ascii="Arial" w:hAnsi="Arial" w:cs="Arial"/>
          <w:kern w:val="3"/>
        </w:rPr>
        <w:t>ansowej 2021-2027</w:t>
      </w:r>
      <w:r w:rsidR="009B79AB">
        <w:rPr>
          <w:rFonts w:ascii="Arial" w:hAnsi="Arial" w:cs="Arial"/>
          <w:kern w:val="3"/>
        </w:rPr>
        <w:t xml:space="preserve"> (Dz.</w:t>
      </w:r>
      <w:r w:rsidR="00251829">
        <w:rPr>
          <w:rFonts w:ascii="Arial" w:hAnsi="Arial" w:cs="Arial"/>
          <w:kern w:val="3"/>
        </w:rPr>
        <w:t xml:space="preserve"> U. z 2022, poz. 1079</w:t>
      </w:r>
      <w:r w:rsidR="00CD0D16">
        <w:rPr>
          <w:rFonts w:ascii="Arial" w:hAnsi="Arial" w:cs="Arial"/>
          <w:kern w:val="3"/>
        </w:rPr>
        <w:t xml:space="preserve"> t.j.</w:t>
      </w:r>
      <w:r w:rsidRPr="00380DA4">
        <w:rPr>
          <w:rFonts w:ascii="Arial" w:hAnsi="Arial" w:cs="Arial"/>
          <w:kern w:val="3"/>
        </w:rPr>
        <w:t>)</w:t>
      </w:r>
    </w:p>
    <w:p w14:paraId="12D71237" w14:textId="77777777" w:rsidR="00BC14EB" w:rsidRPr="006A5315" w:rsidRDefault="00BC14EB" w:rsidP="0027020C">
      <w:pPr>
        <w:spacing w:before="240"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Zarząd Województwa Podkarpackiego w Rzeszowie</w:t>
      </w:r>
    </w:p>
    <w:p w14:paraId="5FE28CC3" w14:textId="77777777" w:rsidR="00BC14EB" w:rsidRPr="006A5315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uchwala, co następuje:</w:t>
      </w:r>
    </w:p>
    <w:p w14:paraId="113F0B4E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1</w:t>
      </w:r>
    </w:p>
    <w:p w14:paraId="3AA1697B" w14:textId="77777777" w:rsidR="003D692C" w:rsidRPr="00DA2D12" w:rsidRDefault="00CF6588" w:rsidP="003D692C">
      <w:pPr>
        <w:spacing w:line="276" w:lineRule="auto"/>
        <w:jc w:val="both"/>
        <w:rPr>
          <w:rFonts w:ascii="Arial" w:hAnsi="Arial" w:cs="Arial"/>
        </w:rPr>
      </w:pPr>
      <w:bookmarkStart w:id="1" w:name="_Hlk1547993"/>
      <w:r w:rsidRPr="00966A23">
        <w:rPr>
          <w:rFonts w:ascii="Arial" w:hAnsi="Arial" w:cs="Arial"/>
          <w:bCs/>
        </w:rPr>
        <w:t>W wyniku rozpatrzeni</w:t>
      </w:r>
      <w:r w:rsidR="006229AA" w:rsidRPr="00966A23">
        <w:rPr>
          <w:rFonts w:ascii="Arial" w:hAnsi="Arial" w:cs="Arial"/>
          <w:bCs/>
        </w:rPr>
        <w:t>a protest</w:t>
      </w:r>
      <w:r w:rsidR="00953D82" w:rsidRPr="00966A23">
        <w:rPr>
          <w:rFonts w:ascii="Arial" w:hAnsi="Arial" w:cs="Arial"/>
          <w:bCs/>
        </w:rPr>
        <w:t>u</w:t>
      </w:r>
      <w:r w:rsidR="007A2934">
        <w:rPr>
          <w:rFonts w:ascii="Arial" w:hAnsi="Arial" w:cs="Arial"/>
          <w:bCs/>
        </w:rPr>
        <w:t xml:space="preserve"> wniesionego </w:t>
      </w:r>
      <w:r w:rsidR="007A2934" w:rsidRPr="00064841">
        <w:rPr>
          <w:rFonts w:ascii="Arial" w:hAnsi="Arial" w:cs="Arial"/>
          <w:bCs/>
        </w:rPr>
        <w:t xml:space="preserve">w dniu </w:t>
      </w:r>
      <w:r w:rsidR="00341342">
        <w:rPr>
          <w:rFonts w:ascii="Arial" w:hAnsi="Arial" w:cs="Arial"/>
          <w:bCs/>
        </w:rPr>
        <w:t>10</w:t>
      </w:r>
      <w:r w:rsidR="00C6692D">
        <w:rPr>
          <w:rFonts w:ascii="Arial" w:hAnsi="Arial" w:cs="Arial"/>
          <w:bCs/>
        </w:rPr>
        <w:t xml:space="preserve"> listopada 2023</w:t>
      </w:r>
      <w:r w:rsidR="00D34B94">
        <w:rPr>
          <w:rFonts w:ascii="Arial" w:hAnsi="Arial" w:cs="Arial"/>
          <w:bCs/>
        </w:rPr>
        <w:t xml:space="preserve"> przez</w:t>
      </w:r>
      <w:r w:rsidR="00341342">
        <w:rPr>
          <w:rFonts w:ascii="Arial" w:hAnsi="Arial" w:cs="Arial"/>
          <w:bCs/>
        </w:rPr>
        <w:t xml:space="preserve"> przedsiębiorstwo</w:t>
      </w:r>
      <w:r w:rsidR="00DA2D12">
        <w:rPr>
          <w:rFonts w:ascii="Arial" w:hAnsi="Arial" w:cs="Arial"/>
          <w:bCs/>
        </w:rPr>
        <w:t xml:space="preserve"> Telein spółka z ograniczoną odpowiedzialnością</w:t>
      </w:r>
      <w:r w:rsidR="00D34B94">
        <w:rPr>
          <w:rFonts w:ascii="Arial" w:hAnsi="Arial" w:cs="Arial"/>
          <w:bCs/>
        </w:rPr>
        <w:t xml:space="preserve"> </w:t>
      </w:r>
      <w:r w:rsidR="00B76F9F" w:rsidRPr="00FD16DA">
        <w:rPr>
          <w:rFonts w:ascii="Arial" w:hAnsi="Arial" w:cs="Arial"/>
          <w:bCs/>
        </w:rPr>
        <w:t xml:space="preserve">od </w:t>
      </w:r>
      <w:r w:rsidR="00B76F9F" w:rsidRPr="00FD16DA">
        <w:rPr>
          <w:rFonts w:ascii="Arial" w:hAnsi="Arial" w:cs="Arial"/>
        </w:rPr>
        <w:t>negatywnej oceny formaln</w:t>
      </w:r>
      <w:r w:rsidR="00B76F9F">
        <w:rPr>
          <w:rFonts w:ascii="Arial" w:hAnsi="Arial" w:cs="Arial"/>
        </w:rPr>
        <w:t>ej</w:t>
      </w:r>
      <w:r w:rsidR="00C6692D">
        <w:rPr>
          <w:rFonts w:ascii="Arial" w:hAnsi="Arial" w:cs="Arial"/>
        </w:rPr>
        <w:t xml:space="preserve"> </w:t>
      </w:r>
      <w:r w:rsidR="00B76F9F" w:rsidRPr="00FD16DA">
        <w:rPr>
          <w:rFonts w:ascii="Arial" w:hAnsi="Arial" w:cs="Arial"/>
          <w:bCs/>
        </w:rPr>
        <w:t>wniosku</w:t>
      </w:r>
      <w:r w:rsidR="00251E61">
        <w:rPr>
          <w:rFonts w:ascii="Arial" w:hAnsi="Arial" w:cs="Arial"/>
          <w:bCs/>
        </w:rPr>
        <w:t xml:space="preserve"> </w:t>
      </w:r>
      <w:r w:rsidR="00A96BA2">
        <w:rPr>
          <w:rFonts w:ascii="Arial" w:hAnsi="Arial" w:cs="Arial"/>
          <w:bCs/>
        </w:rPr>
        <w:t xml:space="preserve">pn. </w:t>
      </w:r>
      <w:r w:rsidR="00D34B94" w:rsidRPr="00DA2D12">
        <w:rPr>
          <w:rFonts w:ascii="Arial" w:hAnsi="Arial" w:cs="Arial"/>
          <w:bCs/>
        </w:rPr>
        <w:t>„</w:t>
      </w:r>
      <w:r w:rsidR="00DA2D12" w:rsidRPr="0027020C">
        <w:rPr>
          <w:rStyle w:val="mb-0"/>
          <w:rFonts w:ascii="Arial" w:hAnsi="Arial" w:cs="Arial"/>
          <w:i/>
        </w:rPr>
        <w:t>Uruchomienie turystycznych usług zakwaterowania w</w:t>
      </w:r>
      <w:r w:rsidR="00B94469">
        <w:rPr>
          <w:rStyle w:val="mb-0"/>
          <w:rFonts w:ascii="Arial" w:hAnsi="Arial" w:cs="Arial"/>
          <w:i/>
        </w:rPr>
        <w:t> </w:t>
      </w:r>
      <w:r w:rsidR="00DA2D12" w:rsidRPr="0027020C">
        <w:rPr>
          <w:rStyle w:val="mb-0"/>
          <w:rFonts w:ascii="Arial" w:hAnsi="Arial" w:cs="Arial"/>
          <w:i/>
        </w:rPr>
        <w:t>innowacyjnych domkach mobilnych oraz produkcji metalowych konstrukcji szkieletowych dla budownictwa</w:t>
      </w:r>
      <w:r w:rsidR="00DA2D12" w:rsidRPr="00DA2D12">
        <w:rPr>
          <w:rStyle w:val="mb-0"/>
          <w:rFonts w:ascii="Arial" w:hAnsi="Arial" w:cs="Arial"/>
        </w:rPr>
        <w:t>”</w:t>
      </w:r>
      <w:r w:rsidR="00DA2D12">
        <w:rPr>
          <w:rStyle w:val="mb-0"/>
          <w:rFonts w:ascii="Arial" w:hAnsi="Arial" w:cs="Arial"/>
        </w:rPr>
        <w:t xml:space="preserve"> </w:t>
      </w:r>
      <w:r w:rsidR="00251E61">
        <w:rPr>
          <w:rFonts w:ascii="Arial" w:hAnsi="Arial" w:cs="Arial"/>
          <w:bCs/>
        </w:rPr>
        <w:t xml:space="preserve">nr </w:t>
      </w:r>
      <w:r w:rsidR="00DA2D12">
        <w:rPr>
          <w:rFonts w:ascii="Arial" w:hAnsi="Arial" w:cs="Arial"/>
          <w:bCs/>
        </w:rPr>
        <w:t xml:space="preserve"> </w:t>
      </w:r>
      <w:r w:rsidR="00DA2D12" w:rsidRPr="00CF7E6C">
        <w:rPr>
          <w:rStyle w:val="mb-0"/>
          <w:rFonts w:ascii="Arial" w:hAnsi="Arial" w:cs="Arial"/>
        </w:rPr>
        <w:t>FEPK.01.03-IZ.00-0049/23</w:t>
      </w:r>
      <w:r w:rsidR="00B76F9F">
        <w:rPr>
          <w:rFonts w:ascii="Arial" w:hAnsi="Arial" w:cs="Arial"/>
        </w:rPr>
        <w:t>,</w:t>
      </w:r>
      <w:r w:rsidR="000037BC">
        <w:rPr>
          <w:rFonts w:ascii="Arial" w:hAnsi="Arial" w:cs="Arial"/>
        </w:rPr>
        <w:t xml:space="preserve"> </w:t>
      </w:r>
      <w:r w:rsidR="00B561BB">
        <w:rPr>
          <w:rFonts w:ascii="Arial" w:hAnsi="Arial" w:cs="Arial"/>
        </w:rPr>
        <w:t xml:space="preserve">złożonego </w:t>
      </w:r>
      <w:r w:rsidR="003D692C">
        <w:rPr>
          <w:rFonts w:ascii="Arial" w:hAnsi="Arial" w:cs="Arial"/>
        </w:rPr>
        <w:t>w</w:t>
      </w:r>
      <w:r w:rsidR="00DA2D12">
        <w:rPr>
          <w:rFonts w:ascii="Arial" w:hAnsi="Arial" w:cs="Arial"/>
        </w:rPr>
        <w:t xml:space="preserve"> naborze </w:t>
      </w:r>
      <w:r w:rsidR="00251E61">
        <w:rPr>
          <w:rFonts w:ascii="Arial" w:hAnsi="Arial" w:cs="Arial"/>
        </w:rPr>
        <w:t xml:space="preserve">nr </w:t>
      </w:r>
      <w:r w:rsidR="00EA7E72">
        <w:rPr>
          <w:rFonts w:ascii="Arial" w:hAnsi="Arial" w:cs="Arial"/>
        </w:rPr>
        <w:t>FEP</w:t>
      </w:r>
      <w:r w:rsidR="00DA2D12">
        <w:rPr>
          <w:rFonts w:ascii="Arial" w:hAnsi="Arial" w:cs="Arial"/>
        </w:rPr>
        <w:t xml:space="preserve">K.01.03-IZ.00-001/23 ogłoszonym </w:t>
      </w:r>
      <w:r w:rsidR="00EA7E72">
        <w:rPr>
          <w:rFonts w:ascii="Arial" w:hAnsi="Arial" w:cs="Arial"/>
        </w:rPr>
        <w:t>w ramach Priorytetu</w:t>
      </w:r>
      <w:r w:rsidR="00C92A90">
        <w:rPr>
          <w:rFonts w:ascii="Arial" w:hAnsi="Arial" w:cs="Arial"/>
          <w:color w:val="000000"/>
        </w:rPr>
        <w:t xml:space="preserve"> </w:t>
      </w:r>
      <w:r w:rsidR="00DA2D12">
        <w:rPr>
          <w:rFonts w:ascii="Arial" w:hAnsi="Arial" w:cs="Arial"/>
        </w:rPr>
        <w:t xml:space="preserve">I Konkurencyjna </w:t>
      </w:r>
      <w:r w:rsidR="008F50B4">
        <w:rPr>
          <w:rFonts w:ascii="Arial" w:hAnsi="Arial" w:cs="Arial"/>
        </w:rPr>
        <w:t>i</w:t>
      </w:r>
      <w:r w:rsidR="00B94469">
        <w:rPr>
          <w:rFonts w:ascii="Arial" w:hAnsi="Arial" w:cs="Arial"/>
        </w:rPr>
        <w:t> </w:t>
      </w:r>
      <w:r w:rsidR="008F50B4">
        <w:rPr>
          <w:rFonts w:ascii="Arial" w:hAnsi="Arial" w:cs="Arial"/>
        </w:rPr>
        <w:t>Cyfrowa Gospodarka</w:t>
      </w:r>
      <w:r w:rsidR="00F077A4">
        <w:rPr>
          <w:rFonts w:ascii="Arial" w:hAnsi="Arial" w:cs="Arial"/>
        </w:rPr>
        <w:t xml:space="preserve">, Działania 1.3 Wsparcie MŚP – </w:t>
      </w:r>
      <w:r w:rsidR="002F248F">
        <w:rPr>
          <w:rFonts w:ascii="Arial" w:hAnsi="Arial" w:cs="Arial"/>
        </w:rPr>
        <w:t>Dotacja</w:t>
      </w:r>
      <w:r w:rsidR="0024479E">
        <w:rPr>
          <w:rFonts w:ascii="Arial" w:hAnsi="Arial" w:cs="Arial"/>
        </w:rPr>
        <w:t>, typ projektu „</w:t>
      </w:r>
      <w:r w:rsidR="00B561BB">
        <w:rPr>
          <w:rFonts w:ascii="Arial" w:hAnsi="Arial" w:cs="Arial"/>
        </w:rPr>
        <w:t xml:space="preserve">Wsparcie </w:t>
      </w:r>
      <w:r w:rsidR="00F077A4">
        <w:rPr>
          <w:rFonts w:ascii="Arial" w:hAnsi="Arial" w:cs="Arial"/>
        </w:rPr>
        <w:t>rozwoju</w:t>
      </w:r>
      <w:r w:rsidR="00EA7E72">
        <w:rPr>
          <w:rFonts w:ascii="Arial" w:hAnsi="Arial" w:cs="Arial"/>
        </w:rPr>
        <w:t xml:space="preserve"> </w:t>
      </w:r>
      <w:r w:rsidR="00F077A4">
        <w:rPr>
          <w:rFonts w:ascii="Arial" w:hAnsi="Arial" w:cs="Arial"/>
        </w:rPr>
        <w:t>i konkurencyjności MŚP w formie dotacji</w:t>
      </w:r>
      <w:r w:rsidR="0024479E">
        <w:rPr>
          <w:rFonts w:ascii="Arial" w:hAnsi="Arial" w:cs="Arial"/>
        </w:rPr>
        <w:t>”</w:t>
      </w:r>
    </w:p>
    <w:bookmarkEnd w:id="1"/>
    <w:p w14:paraId="5D586BB9" w14:textId="77777777" w:rsidR="00BC14EB" w:rsidRPr="006A5315" w:rsidRDefault="00A1773A" w:rsidP="0027020C">
      <w:pPr>
        <w:spacing w:before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nie </w:t>
      </w:r>
      <w:r w:rsidR="00E145EC" w:rsidRPr="0022641D">
        <w:rPr>
          <w:rFonts w:ascii="Arial" w:hAnsi="Arial" w:cs="Arial"/>
          <w:b/>
        </w:rPr>
        <w:t>uwzględnia się</w:t>
      </w:r>
      <w:r w:rsidR="006512A5" w:rsidRPr="0022641D">
        <w:rPr>
          <w:rFonts w:ascii="Arial" w:hAnsi="Arial" w:cs="Arial"/>
          <w:b/>
        </w:rPr>
        <w:t xml:space="preserve"> protest</w:t>
      </w:r>
      <w:r>
        <w:rPr>
          <w:rFonts w:ascii="Arial" w:hAnsi="Arial" w:cs="Arial"/>
          <w:b/>
        </w:rPr>
        <w:t>u</w:t>
      </w:r>
      <w:r w:rsidR="006512A5" w:rsidRPr="0022641D">
        <w:rPr>
          <w:rFonts w:ascii="Arial" w:hAnsi="Arial" w:cs="Arial"/>
          <w:b/>
        </w:rPr>
        <w:t>.</w:t>
      </w:r>
    </w:p>
    <w:p w14:paraId="24298275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2</w:t>
      </w:r>
    </w:p>
    <w:p w14:paraId="677E8BB5" w14:textId="77777777" w:rsidR="00BC14EB" w:rsidRPr="006A5315" w:rsidRDefault="00BC14EB" w:rsidP="00282259">
      <w:pPr>
        <w:spacing w:line="276" w:lineRule="auto"/>
        <w:rPr>
          <w:rFonts w:ascii="Arial" w:hAnsi="Arial" w:cs="Arial"/>
        </w:rPr>
      </w:pPr>
      <w:r w:rsidRPr="006A5315">
        <w:rPr>
          <w:rFonts w:ascii="Arial" w:hAnsi="Arial" w:cs="Arial"/>
        </w:rPr>
        <w:t>Uzasadnienie rozstrzygnięcia protestu stanowi załącznik do niniejszej uchwały.</w:t>
      </w:r>
    </w:p>
    <w:p w14:paraId="7CC28A59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3</w:t>
      </w:r>
    </w:p>
    <w:p w14:paraId="4E42723D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6A5315">
        <w:rPr>
          <w:rFonts w:ascii="Arial" w:hAnsi="Arial" w:cs="Arial"/>
        </w:rPr>
        <w:t>Uchwała wchodzi w życie z dniem podjęcia.</w:t>
      </w:r>
    </w:p>
    <w:p w14:paraId="65904064" w14:textId="77777777" w:rsidR="00237552" w:rsidRDefault="00237552" w:rsidP="00282259">
      <w:pPr>
        <w:spacing w:line="276" w:lineRule="auto"/>
        <w:jc w:val="both"/>
        <w:rPr>
          <w:rFonts w:ascii="Arial" w:hAnsi="Arial" w:cs="Arial"/>
        </w:rPr>
      </w:pPr>
    </w:p>
    <w:p w14:paraId="21E395A2" w14:textId="77777777" w:rsidR="00237552" w:rsidRPr="000A49F1" w:rsidRDefault="00237552" w:rsidP="00237552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0A49F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2F02DE9" w14:textId="77777777" w:rsidR="00237552" w:rsidRPr="000A49F1" w:rsidRDefault="00237552" w:rsidP="00237552">
      <w:pPr>
        <w:rPr>
          <w:rFonts w:ascii="Arial" w:eastAsiaTheme="minorEastAsia" w:hAnsi="Arial" w:cs="Arial"/>
          <w:sz w:val="22"/>
        </w:rPr>
      </w:pPr>
      <w:r w:rsidRPr="000A49F1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74A7532" w14:textId="77777777" w:rsidR="00237552" w:rsidRPr="006A5315" w:rsidRDefault="00237552" w:rsidP="00282259">
      <w:pPr>
        <w:spacing w:line="276" w:lineRule="auto"/>
        <w:jc w:val="both"/>
        <w:rPr>
          <w:rFonts w:ascii="Arial" w:hAnsi="Arial" w:cs="Arial"/>
        </w:rPr>
      </w:pPr>
    </w:p>
    <w:p w14:paraId="4C9B9B1D" w14:textId="77777777" w:rsidR="00432E7C" w:rsidRDefault="00E145EC" w:rsidP="003329E1">
      <w:pPr>
        <w:jc w:val="center"/>
      </w:pPr>
      <w:r>
        <w:br w:type="page"/>
      </w:r>
    </w:p>
    <w:p w14:paraId="473D7AC1" w14:textId="77777777" w:rsidR="004E0957" w:rsidRPr="006A5315" w:rsidRDefault="004E0957" w:rsidP="006A5315">
      <w:pPr>
        <w:spacing w:line="276" w:lineRule="auto"/>
        <w:ind w:left="5664"/>
        <w:jc w:val="right"/>
        <w:rPr>
          <w:rFonts w:ascii="Arial" w:hAnsi="Arial" w:cs="Arial"/>
        </w:rPr>
        <w:sectPr w:rsidR="004E0957" w:rsidRPr="006A5315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7BFBAA05" w14:textId="14F54BD2" w:rsidR="00432E7C" w:rsidRPr="00432E7C" w:rsidRDefault="00432E7C" w:rsidP="00432E7C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3" w:name="_Hlk97711470"/>
      <w:r w:rsidRPr="00432E7C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49</w:t>
      </w:r>
      <w:r w:rsidRPr="00432E7C">
        <w:rPr>
          <w:rFonts w:ascii="Arial" w:hAnsi="Arial" w:cs="Arial"/>
          <w:bCs/>
          <w:lang w:eastAsia="pl-PL"/>
        </w:rPr>
        <w:t>/</w:t>
      </w:r>
      <w:r w:rsidR="006744FA">
        <w:rPr>
          <w:rFonts w:ascii="Arial" w:hAnsi="Arial" w:cs="Arial"/>
          <w:bCs/>
          <w:lang w:eastAsia="pl-PL"/>
        </w:rPr>
        <w:t>11611</w:t>
      </w:r>
      <w:r w:rsidRPr="00432E7C">
        <w:rPr>
          <w:rFonts w:ascii="Arial" w:hAnsi="Arial" w:cs="Arial"/>
          <w:bCs/>
          <w:lang w:eastAsia="pl-PL"/>
        </w:rPr>
        <w:t>/23</w:t>
      </w:r>
    </w:p>
    <w:p w14:paraId="00B66F5E" w14:textId="77777777" w:rsidR="00432E7C" w:rsidRPr="00432E7C" w:rsidRDefault="00432E7C" w:rsidP="00432E7C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432E7C">
        <w:rPr>
          <w:rFonts w:ascii="Arial" w:hAnsi="Arial" w:cs="Arial"/>
          <w:bCs/>
          <w:lang w:eastAsia="pl-PL"/>
        </w:rPr>
        <w:t>Zarządu Województwa Podkarpackiego</w:t>
      </w:r>
    </w:p>
    <w:p w14:paraId="71DB0BD6" w14:textId="77777777" w:rsidR="00432E7C" w:rsidRPr="00432E7C" w:rsidRDefault="00432E7C" w:rsidP="00432E7C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432E7C">
        <w:rPr>
          <w:rFonts w:ascii="Arial" w:hAnsi="Arial" w:cs="Arial"/>
          <w:bCs/>
          <w:lang w:eastAsia="pl-PL"/>
        </w:rPr>
        <w:t>w Rzeszowie</w:t>
      </w:r>
    </w:p>
    <w:p w14:paraId="7B6214C4" w14:textId="1D2F2DB6" w:rsidR="00432E7C" w:rsidRDefault="00432E7C" w:rsidP="00432E7C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432E7C">
        <w:rPr>
          <w:rFonts w:ascii="Arial" w:hAnsi="Arial" w:cs="Arial"/>
          <w:bCs/>
          <w:lang w:eastAsia="pl-PL"/>
        </w:rPr>
        <w:t xml:space="preserve">z dnia </w:t>
      </w:r>
      <w:r>
        <w:rPr>
          <w:rFonts w:ascii="Arial" w:hAnsi="Arial" w:cs="Arial"/>
          <w:bCs/>
          <w:lang w:eastAsia="pl-PL"/>
        </w:rPr>
        <w:t xml:space="preserve">13 grudnia </w:t>
      </w:r>
      <w:r w:rsidRPr="00432E7C">
        <w:rPr>
          <w:rFonts w:ascii="Arial" w:hAnsi="Arial" w:cs="Times New Roman"/>
          <w:lang w:eastAsia="pl-PL"/>
        </w:rPr>
        <w:t xml:space="preserve">2023 </w:t>
      </w:r>
      <w:r w:rsidRPr="00432E7C">
        <w:rPr>
          <w:rFonts w:ascii="Arial" w:hAnsi="Arial" w:cs="Arial"/>
          <w:bCs/>
          <w:lang w:eastAsia="pl-PL"/>
        </w:rPr>
        <w:t>r.</w:t>
      </w:r>
    </w:p>
    <w:p w14:paraId="0B46AA9A" w14:textId="77777777" w:rsidR="006744FA" w:rsidRPr="00432E7C" w:rsidRDefault="006744FA" w:rsidP="00432E7C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</w:p>
    <w:bookmarkEnd w:id="3"/>
    <w:p w14:paraId="46056C70" w14:textId="77777777" w:rsidR="00F10B60" w:rsidRPr="000A1E17" w:rsidRDefault="00331A5C" w:rsidP="000A1E17">
      <w:pPr>
        <w:pStyle w:val="Nagwek3"/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0A1E17">
        <w:rPr>
          <w:rFonts w:ascii="Arial" w:hAnsi="Arial" w:cs="Arial"/>
          <w:b/>
          <w:color w:val="000000" w:themeColor="text1"/>
        </w:rPr>
        <w:t xml:space="preserve">Uzasadnienie rozstrzygnięcia protestu </w:t>
      </w:r>
      <w:r w:rsidR="0090054A" w:rsidRPr="000A1E17">
        <w:rPr>
          <w:rFonts w:ascii="Arial" w:hAnsi="Arial" w:cs="Arial"/>
          <w:b/>
          <w:color w:val="000000" w:themeColor="text1"/>
        </w:rPr>
        <w:t xml:space="preserve">wniesionego dnia </w:t>
      </w:r>
      <w:r w:rsidR="006C6AEC" w:rsidRPr="000A1E17">
        <w:rPr>
          <w:rFonts w:ascii="Arial" w:hAnsi="Arial" w:cs="Arial"/>
          <w:b/>
          <w:color w:val="000000" w:themeColor="text1"/>
        </w:rPr>
        <w:t>10</w:t>
      </w:r>
      <w:r w:rsidR="00AC474F" w:rsidRPr="000A1E17">
        <w:rPr>
          <w:rFonts w:ascii="Arial" w:hAnsi="Arial" w:cs="Arial"/>
          <w:b/>
          <w:color w:val="000000" w:themeColor="text1"/>
        </w:rPr>
        <w:t xml:space="preserve"> listopada</w:t>
      </w:r>
      <w:r w:rsidR="00C049E9" w:rsidRPr="000A1E17">
        <w:rPr>
          <w:rFonts w:ascii="Arial" w:hAnsi="Arial" w:cs="Arial"/>
          <w:b/>
          <w:color w:val="000000" w:themeColor="text1"/>
        </w:rPr>
        <w:t xml:space="preserve"> </w:t>
      </w:r>
      <w:r w:rsidR="00AC474F" w:rsidRPr="000A1E17">
        <w:rPr>
          <w:rFonts w:ascii="Arial" w:hAnsi="Arial" w:cs="Arial"/>
          <w:b/>
          <w:color w:val="000000" w:themeColor="text1"/>
        </w:rPr>
        <w:t>2023</w:t>
      </w:r>
      <w:r w:rsidR="003D692C" w:rsidRPr="000A1E17">
        <w:rPr>
          <w:rFonts w:ascii="Arial" w:hAnsi="Arial" w:cs="Arial"/>
          <w:b/>
          <w:color w:val="000000" w:themeColor="text1"/>
        </w:rPr>
        <w:t xml:space="preserve"> </w:t>
      </w:r>
      <w:r w:rsidR="004E27D6" w:rsidRPr="000A1E17">
        <w:rPr>
          <w:rFonts w:ascii="Arial" w:hAnsi="Arial" w:cs="Arial"/>
          <w:b/>
          <w:color w:val="000000" w:themeColor="text1"/>
        </w:rPr>
        <w:t xml:space="preserve">r. przez </w:t>
      </w:r>
      <w:r w:rsidR="006C6AEC" w:rsidRPr="000A1E17">
        <w:rPr>
          <w:rFonts w:ascii="Arial" w:hAnsi="Arial" w:cs="Arial"/>
          <w:b/>
          <w:color w:val="000000" w:themeColor="text1"/>
        </w:rPr>
        <w:t xml:space="preserve"> przedsiębiorstwo Telein spółka z ograniczoną odpowiedzialnością od negatywnej oceny formalnej wniosku pn. „</w:t>
      </w:r>
      <w:r w:rsidR="006C6AEC" w:rsidRPr="000A1E17">
        <w:rPr>
          <w:rStyle w:val="mb-0"/>
          <w:rFonts w:ascii="Arial" w:hAnsi="Arial" w:cs="Arial"/>
          <w:b/>
          <w:color w:val="000000" w:themeColor="text1"/>
        </w:rPr>
        <w:t>Uruchomienie turystycznych usług zakwaterowania w innowacyjnych domkach mobilnych oraz produkcji metalowych konstrukcji szkieletowych dla budownictwa”</w:t>
      </w:r>
      <w:r w:rsidR="00C049E9" w:rsidRPr="000A1E17">
        <w:rPr>
          <w:rStyle w:val="mb-0"/>
          <w:rFonts w:ascii="Arial" w:hAnsi="Arial" w:cs="Arial"/>
          <w:b/>
          <w:color w:val="000000" w:themeColor="text1"/>
        </w:rPr>
        <w:t>,</w:t>
      </w:r>
      <w:r w:rsidR="006C6AEC" w:rsidRPr="000A1E17">
        <w:rPr>
          <w:rStyle w:val="mb-0"/>
          <w:rFonts w:ascii="Arial" w:hAnsi="Arial" w:cs="Arial"/>
          <w:b/>
          <w:color w:val="000000" w:themeColor="text1"/>
        </w:rPr>
        <w:t xml:space="preserve"> </w:t>
      </w:r>
      <w:r w:rsidR="006C6AEC" w:rsidRPr="000A1E17">
        <w:rPr>
          <w:rFonts w:ascii="Arial" w:hAnsi="Arial" w:cs="Arial"/>
          <w:b/>
          <w:color w:val="000000" w:themeColor="text1"/>
        </w:rPr>
        <w:t xml:space="preserve">nr  </w:t>
      </w:r>
      <w:r w:rsidR="006C6AEC" w:rsidRPr="000A1E17">
        <w:rPr>
          <w:rStyle w:val="mb-0"/>
          <w:rFonts w:ascii="Arial" w:hAnsi="Arial" w:cs="Arial"/>
          <w:b/>
          <w:color w:val="000000" w:themeColor="text1"/>
        </w:rPr>
        <w:t>FEPK.01.03-IZ.00-0049/23</w:t>
      </w:r>
      <w:r w:rsidR="00EA7E72" w:rsidRPr="000A1E17">
        <w:rPr>
          <w:rFonts w:ascii="Arial" w:hAnsi="Arial" w:cs="Arial"/>
          <w:b/>
          <w:color w:val="000000" w:themeColor="text1"/>
        </w:rPr>
        <w:t>, złożonego w naborze nr FEPK.01.03-IZ.00-001/23 ogłoszonym w ramach Priorytetu I Konkurencyjna i Cyfrowa Gospodarka, Działania 1.3 Wsparcie MŚP – Dotacja, typ projektu „Wsparcie rozwoju i konkure</w:t>
      </w:r>
      <w:r w:rsidR="00F10B60" w:rsidRPr="000A1E17">
        <w:rPr>
          <w:rFonts w:ascii="Arial" w:hAnsi="Arial" w:cs="Arial"/>
          <w:b/>
          <w:color w:val="000000" w:themeColor="text1"/>
        </w:rPr>
        <w:t>ncyjności MŚP w formie dotacji” Programu Regionalnego Fundusze Europejskie dla Podkarpacia 2021-2027.</w:t>
      </w:r>
    </w:p>
    <w:p w14:paraId="591DD649" w14:textId="77777777" w:rsidR="0058497F" w:rsidRPr="00B84EEE" w:rsidRDefault="005849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4E27D6">
        <w:rPr>
          <w:rFonts w:ascii="Arial" w:hAnsi="Arial" w:cs="Arial"/>
          <w:color w:val="000000" w:themeColor="text1"/>
        </w:rPr>
        <w:t xml:space="preserve">Zgodnie </w:t>
      </w:r>
      <w:r w:rsidRPr="00B84EEE">
        <w:rPr>
          <w:rFonts w:ascii="Arial" w:hAnsi="Arial" w:cs="Arial"/>
        </w:rPr>
        <w:t xml:space="preserve">z </w:t>
      </w:r>
      <w:r w:rsidR="00AA61C5">
        <w:rPr>
          <w:rFonts w:ascii="Arial" w:hAnsi="Arial" w:cs="Arial"/>
        </w:rPr>
        <w:t>art. 63</w:t>
      </w:r>
      <w:r w:rsidRPr="00614B6D">
        <w:rPr>
          <w:rFonts w:ascii="Arial" w:hAnsi="Arial" w:cs="Arial"/>
        </w:rPr>
        <w:t xml:space="preserve"> ust. 1 ustawy z dnia </w:t>
      </w:r>
      <w:r w:rsidR="00BB580A">
        <w:rPr>
          <w:rFonts w:ascii="Arial" w:hAnsi="Arial" w:cs="Arial"/>
        </w:rPr>
        <w:t>28 kwietnia 2022</w:t>
      </w:r>
      <w:r w:rsidRPr="00614B6D">
        <w:rPr>
          <w:rFonts w:ascii="Arial" w:hAnsi="Arial" w:cs="Arial"/>
        </w:rPr>
        <w:t xml:space="preserve"> r. o zasadach realizacji programów w zakresie polityki spójności</w:t>
      </w:r>
      <w:r w:rsidRPr="00B84EEE">
        <w:rPr>
          <w:rFonts w:ascii="Arial" w:hAnsi="Arial" w:cs="Arial"/>
        </w:rPr>
        <w:t xml:space="preserve"> finansowanyc</w:t>
      </w:r>
      <w:r w:rsidR="00BB580A">
        <w:rPr>
          <w:rFonts w:ascii="Arial" w:hAnsi="Arial" w:cs="Arial"/>
        </w:rPr>
        <w:t>h w perspektywie finansowej 2021-2027</w:t>
      </w:r>
      <w:r w:rsidRPr="00B84EEE">
        <w:rPr>
          <w:rFonts w:ascii="Arial" w:hAnsi="Arial" w:cs="Arial"/>
        </w:rPr>
        <w:t xml:space="preserve"> </w:t>
      </w:r>
      <w:r w:rsidR="00BB580A">
        <w:rPr>
          <w:rFonts w:ascii="Arial" w:hAnsi="Arial" w:cs="Arial"/>
        </w:rPr>
        <w:t xml:space="preserve"> </w:t>
      </w:r>
      <w:r w:rsidR="0074006B">
        <w:rPr>
          <w:rFonts w:ascii="Arial" w:hAnsi="Arial" w:cs="Arial"/>
          <w:kern w:val="3"/>
        </w:rPr>
        <w:t>(Dz. U. z 2022, poz. 1079</w:t>
      </w:r>
      <w:r w:rsidR="00CD0D16">
        <w:rPr>
          <w:rFonts w:ascii="Arial" w:hAnsi="Arial" w:cs="Arial"/>
          <w:kern w:val="3"/>
        </w:rPr>
        <w:t xml:space="preserve"> t.j.</w:t>
      </w:r>
      <w:r w:rsidR="00BB580A">
        <w:rPr>
          <w:rFonts w:ascii="Arial" w:hAnsi="Arial" w:cs="Arial"/>
          <w:kern w:val="3"/>
        </w:rPr>
        <w:t>)</w:t>
      </w:r>
      <w:r>
        <w:rPr>
          <w:rFonts w:ascii="Arial" w:hAnsi="Arial" w:cs="Arial"/>
        </w:rPr>
        <w:t xml:space="preserve"> </w:t>
      </w:r>
      <w:r w:rsidRPr="00B84EEE">
        <w:rPr>
          <w:rFonts w:ascii="Arial" w:hAnsi="Arial" w:cs="Arial"/>
        </w:rPr>
        <w:t>– dalej: us</w:t>
      </w:r>
      <w:r w:rsidR="00AA61C5">
        <w:rPr>
          <w:rFonts w:ascii="Arial" w:hAnsi="Arial" w:cs="Arial"/>
        </w:rPr>
        <w:t xml:space="preserve">tawa wdrożeniowa, </w:t>
      </w:r>
      <w:r w:rsidR="00AA61C5" w:rsidRPr="00AA61C5">
        <w:rPr>
          <w:rFonts w:ascii="Arial" w:hAnsi="Arial" w:cs="Arial"/>
        </w:rPr>
        <w:t>Wnioskodawcy, w przypadku negatywnej oceny projektu, wybieranego w sposób konkurencyjny, przysługuje prawo wniesienia protestu w celu ponownego sprawdzenia złożonego przez niego wniosku w zakresie spełniania kryteriów wyboru projektów.</w:t>
      </w:r>
    </w:p>
    <w:p w14:paraId="68B280F0" w14:textId="77777777" w:rsidR="00A90708" w:rsidRDefault="00A81B24" w:rsidP="00A90708">
      <w:pPr>
        <w:suppressAutoHyphens w:val="0"/>
        <w:spacing w:line="276" w:lineRule="auto"/>
        <w:ind w:firstLine="708"/>
        <w:jc w:val="both"/>
        <w:rPr>
          <w:rFonts w:cs="Times New Roman"/>
          <w:lang w:eastAsia="pl-PL"/>
        </w:rPr>
      </w:pPr>
      <w:r>
        <w:rPr>
          <w:rFonts w:ascii="Arial" w:hAnsi="Arial" w:cs="Arial"/>
        </w:rPr>
        <w:t xml:space="preserve">W rozumieniu art. 56 ust. 5 </w:t>
      </w:r>
      <w:r w:rsidR="0058497F" w:rsidRPr="00B84EEE">
        <w:rPr>
          <w:rFonts w:ascii="Arial" w:hAnsi="Arial" w:cs="Arial"/>
        </w:rPr>
        <w:t xml:space="preserve"> ustawy wdrożeniowej, </w:t>
      </w:r>
      <w:r>
        <w:rPr>
          <w:rFonts w:ascii="Arial" w:hAnsi="Arial" w:cs="Arial"/>
        </w:rPr>
        <w:t xml:space="preserve"> </w:t>
      </w:r>
      <w:r w:rsidR="00721837">
        <w:rPr>
          <w:rStyle w:val="Uwydatnienie"/>
          <w:rFonts w:ascii="Arial" w:hAnsi="Arial" w:cs="Arial"/>
          <w:i w:val="0"/>
        </w:rPr>
        <w:t>n</w:t>
      </w:r>
      <w:r w:rsidR="00721837" w:rsidRPr="00A81B24">
        <w:rPr>
          <w:rStyle w:val="Uwydatnienie"/>
          <w:rFonts w:ascii="Arial" w:hAnsi="Arial" w:cs="Arial"/>
          <w:i w:val="0"/>
        </w:rPr>
        <w:t xml:space="preserve">egatywną </w:t>
      </w:r>
      <w:r w:rsidRPr="00A81B24">
        <w:rPr>
          <w:rStyle w:val="Uwydatnienie"/>
          <w:rFonts w:ascii="Arial" w:hAnsi="Arial" w:cs="Arial"/>
          <w:i w:val="0"/>
        </w:rPr>
        <w:t>oceną</w:t>
      </w:r>
      <w:r w:rsidRPr="00A81B24">
        <w:rPr>
          <w:rStyle w:val="Uwydatnienie"/>
          <w:rFonts w:ascii="Arial" w:hAnsi="Arial" w:cs="Arial"/>
        </w:rPr>
        <w:t xml:space="preserve"> </w:t>
      </w:r>
      <w:r w:rsidRPr="00A81B24">
        <w:rPr>
          <w:rStyle w:val="Uwydatnienie"/>
          <w:rFonts w:ascii="Arial" w:hAnsi="Arial" w:cs="Arial"/>
          <w:i w:val="0"/>
        </w:rPr>
        <w:t>jest</w:t>
      </w:r>
      <w:r w:rsidRPr="00A81B24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każda </w:t>
      </w:r>
      <w:r w:rsidRPr="0027020C">
        <w:rPr>
          <w:rStyle w:val="Uwydatnienie"/>
          <w:rFonts w:ascii="Arial" w:hAnsi="Arial" w:cs="Arial"/>
          <w:i w:val="0"/>
        </w:rPr>
        <w:t>ocena</w:t>
      </w:r>
      <w:r w:rsidRPr="0027020C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w zakresie spełniania przez projekt kryteriów wyboru projektów, na skutek której projekt nie może </w:t>
      </w:r>
      <w:r w:rsidRPr="00A81B24">
        <w:rPr>
          <w:rStyle w:val="Uwydatnienie"/>
          <w:rFonts w:ascii="Arial" w:hAnsi="Arial" w:cs="Arial"/>
          <w:i w:val="0"/>
        </w:rPr>
        <w:t>być</w:t>
      </w:r>
      <w:r w:rsidRPr="00A81B24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zakwalifikowany do kolejnego etapu </w:t>
      </w:r>
      <w:r w:rsidRPr="00A81B24">
        <w:rPr>
          <w:rStyle w:val="Uwydatnienie"/>
          <w:rFonts w:ascii="Arial" w:hAnsi="Arial" w:cs="Arial"/>
          <w:i w:val="0"/>
        </w:rPr>
        <w:t>oceny</w:t>
      </w:r>
      <w:r w:rsidRPr="00A81B24">
        <w:rPr>
          <w:rFonts w:ascii="Arial" w:hAnsi="Arial" w:cs="Arial"/>
        </w:rPr>
        <w:t xml:space="preserve"> lub wybrany do dofinansowania</w:t>
      </w:r>
      <w:r>
        <w:t>.</w:t>
      </w:r>
      <w:r w:rsidR="00A90708" w:rsidRPr="00A90708">
        <w:rPr>
          <w:rFonts w:cs="Times New Roman"/>
          <w:lang w:eastAsia="pl-PL"/>
        </w:rPr>
        <w:t> </w:t>
      </w:r>
      <w:r w:rsidR="00721837" w:rsidRPr="00946A3E">
        <w:rPr>
          <w:rFonts w:ascii="Arial" w:hAnsi="Arial" w:cs="Arial"/>
        </w:rPr>
        <w:t>Zgodnie z art.</w:t>
      </w:r>
      <w:r w:rsidR="00721837">
        <w:rPr>
          <w:rFonts w:ascii="Arial" w:hAnsi="Arial" w:cs="Arial"/>
        </w:rPr>
        <w:t xml:space="preserve"> 56 ust. 6  ustawy wdrożeniowej, n</w:t>
      </w:r>
      <w:r w:rsidR="00A90708" w:rsidRPr="00A90708">
        <w:rPr>
          <w:rFonts w:ascii="Arial" w:hAnsi="Arial" w:cs="Arial"/>
          <w:lang w:eastAsia="pl-PL"/>
        </w:rPr>
        <w:t>egatywna ocena, o</w:t>
      </w:r>
      <w:r w:rsidR="00B94469">
        <w:rPr>
          <w:rFonts w:ascii="Arial" w:hAnsi="Arial" w:cs="Arial"/>
          <w:lang w:eastAsia="pl-PL"/>
        </w:rPr>
        <w:t> </w:t>
      </w:r>
      <w:r w:rsidR="00A90708" w:rsidRPr="00A90708">
        <w:rPr>
          <w:rFonts w:ascii="Arial" w:hAnsi="Arial" w:cs="Arial"/>
          <w:lang w:eastAsia="pl-PL"/>
        </w:rPr>
        <w:t>której mowa w ust. 5, obejmuje także przypadek, w którym projekt nie może być wybrany do dofinansowania z uwagi na wyczerpanie kwoty przeznaczonej na dofinansowanie projektów w danym naborze.</w:t>
      </w:r>
    </w:p>
    <w:p w14:paraId="23096FE6" w14:textId="77777777" w:rsidR="00721837" w:rsidRPr="00946A3E" w:rsidRDefault="00721837" w:rsidP="00721837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>Zgodnie z art. 66 ust</w:t>
      </w:r>
      <w:r>
        <w:rPr>
          <w:rFonts w:ascii="Arial" w:hAnsi="Arial" w:cs="Arial"/>
        </w:rPr>
        <w:t>.</w:t>
      </w:r>
      <w:r w:rsidRPr="00946A3E">
        <w:rPr>
          <w:rFonts w:ascii="Arial" w:hAnsi="Arial" w:cs="Arial"/>
        </w:rPr>
        <w:t xml:space="preserve"> 1 tej ustawy protest jest rozpatrywany przez Instytucję Zarządzającą, którą dla Programu Regionalnego Fundusze</w:t>
      </w:r>
      <w:r>
        <w:rPr>
          <w:rFonts w:ascii="Arial" w:hAnsi="Arial" w:cs="Arial"/>
        </w:rPr>
        <w:t xml:space="preserve"> Europejskie </w:t>
      </w:r>
      <w:r w:rsidRPr="00946A3E">
        <w:rPr>
          <w:rFonts w:ascii="Arial" w:hAnsi="Arial" w:cs="Arial"/>
        </w:rPr>
        <w:t>dla Podkarpacia 2021-2027, na podstawie art. 8 ust. 1 pkt 2 ustawy wdrożeniowej, jest Zarząd Województwa Podkarpackiego w Rzeszowie (dalej: Zarząd Województwa, IZ FEP 2021-2027).</w:t>
      </w:r>
    </w:p>
    <w:p w14:paraId="3C1695EF" w14:textId="77777777" w:rsidR="0058497F" w:rsidRPr="00574D61" w:rsidRDefault="009622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68</w:t>
      </w:r>
      <w:r w:rsidR="0058497F" w:rsidRPr="00574D61">
        <w:rPr>
          <w:rFonts w:ascii="Arial" w:hAnsi="Arial" w:cs="Arial"/>
        </w:rPr>
        <w:t xml:space="preserve"> ustawy wdrożeniowej Zarząd Województwa rozpatruje protest, weryfikując prawidłowość oceny projektu w zakresie:</w:t>
      </w:r>
    </w:p>
    <w:p w14:paraId="4982C153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kryteriów wyboru projektów, z których oceną Wnioskodawca się nie zgadza,</w:t>
      </w:r>
    </w:p>
    <w:p w14:paraId="383F5C47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before="240" w:after="240"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71C3E270" w14:textId="77777777" w:rsidR="0058497F" w:rsidRPr="00574D61" w:rsidRDefault="00802365" w:rsidP="00255C3C">
      <w:pPr>
        <w:spacing w:before="240"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Zgodnie z art. 19 </w:t>
      </w:r>
      <w:r w:rsidR="0058497F" w:rsidRPr="00574D61">
        <w:rPr>
          <w:rFonts w:ascii="Arial" w:hAnsi="Arial" w:cs="Arial"/>
        </w:rPr>
        <w:t>ustawy wdrożeniowej kryteria wyboru projektów zatwierdzane są przez Komitet Monitorujący.</w:t>
      </w:r>
    </w:p>
    <w:p w14:paraId="02D2C9F1" w14:textId="77777777" w:rsidR="000118C3" w:rsidRPr="00E20F96" w:rsidRDefault="000118C3" w:rsidP="00E20F9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851" w:hanging="425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t xml:space="preserve">W niniejszej sprawie przez kryteria wyboru projektów, </w:t>
      </w:r>
      <w:r w:rsidR="00E20F96">
        <w:rPr>
          <w:rFonts w:ascii="Arial" w:hAnsi="Arial" w:cs="Arial"/>
        </w:rPr>
        <w:t xml:space="preserve">o których mowa w art. </w:t>
      </w:r>
      <w:r w:rsidR="000E7B9B" w:rsidRPr="00E20F96">
        <w:rPr>
          <w:rFonts w:ascii="Arial" w:hAnsi="Arial" w:cs="Arial"/>
        </w:rPr>
        <w:t>63 oraz</w:t>
      </w:r>
      <w:r w:rsidR="00E46B48" w:rsidRPr="00E20F96">
        <w:rPr>
          <w:rFonts w:ascii="Arial" w:hAnsi="Arial" w:cs="Arial"/>
        </w:rPr>
        <w:t xml:space="preserve"> a</w:t>
      </w:r>
      <w:r w:rsidR="000E7B9B" w:rsidRPr="00E20F96">
        <w:rPr>
          <w:rFonts w:ascii="Arial" w:hAnsi="Arial" w:cs="Arial"/>
        </w:rPr>
        <w:t xml:space="preserve">rt. 64 ust. 2 pkt 4 </w:t>
      </w:r>
      <w:r w:rsidRPr="00E20F96">
        <w:rPr>
          <w:rFonts w:ascii="Arial" w:hAnsi="Arial" w:cs="Arial"/>
        </w:rPr>
        <w:t>ustawy wdrożeniowej rozumie się „</w:t>
      </w:r>
      <w:r w:rsidRPr="00E20F96">
        <w:rPr>
          <w:rFonts w:ascii="Arial" w:hAnsi="Arial" w:cs="Arial"/>
          <w:bCs/>
          <w:i/>
        </w:rPr>
        <w:t>Kryteria wyboru p</w:t>
      </w:r>
      <w:r w:rsidR="0075110F" w:rsidRPr="00E20F96">
        <w:rPr>
          <w:rFonts w:ascii="Arial" w:hAnsi="Arial" w:cs="Arial"/>
          <w:bCs/>
          <w:i/>
        </w:rPr>
        <w:t>rojektów dla poszczególnych priorytetów i działań FEP 2021</w:t>
      </w:r>
      <w:r w:rsidRPr="00E20F96">
        <w:rPr>
          <w:rFonts w:ascii="Arial" w:hAnsi="Arial" w:cs="Arial"/>
          <w:bCs/>
          <w:i/>
        </w:rPr>
        <w:t>-</w:t>
      </w:r>
      <w:r w:rsidR="0075110F" w:rsidRPr="00E20F96">
        <w:rPr>
          <w:rFonts w:ascii="Arial" w:hAnsi="Arial" w:cs="Arial"/>
          <w:bCs/>
          <w:i/>
        </w:rPr>
        <w:t>2027</w:t>
      </w:r>
      <w:r w:rsidRPr="00E20F96">
        <w:rPr>
          <w:rFonts w:ascii="Arial" w:hAnsi="Arial" w:cs="Arial"/>
          <w:bCs/>
          <w:i/>
        </w:rPr>
        <w:t xml:space="preserve">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</w:t>
      </w:r>
      <w:r w:rsidR="00F13D1F" w:rsidRPr="00E20F96">
        <w:rPr>
          <w:rFonts w:ascii="Arial" w:hAnsi="Arial" w:cs="Arial"/>
        </w:rPr>
        <w:t>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Regionalnego.</w:t>
      </w:r>
      <w:r w:rsidRPr="00E20F96">
        <w:rPr>
          <w:rFonts w:ascii="Arial" w:hAnsi="Arial" w:cs="Arial"/>
        </w:rPr>
        <w:t xml:space="preserve">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6B99E1B7" w14:textId="77777777" w:rsidR="002103AD" w:rsidRDefault="008C107B" w:rsidP="006D1463">
      <w:pPr>
        <w:spacing w:line="276" w:lineRule="auto"/>
        <w:ind w:firstLine="708"/>
        <w:jc w:val="both"/>
        <w:rPr>
          <w:rFonts w:ascii="Arial" w:hAnsi="Arial" w:cs="Arial"/>
        </w:rPr>
      </w:pPr>
      <w:r w:rsidRPr="00C74459">
        <w:rPr>
          <w:rFonts w:ascii="Arial" w:hAnsi="Arial" w:cs="Arial"/>
        </w:rPr>
        <w:t>Postę</w:t>
      </w:r>
      <w:r w:rsidR="002103AD" w:rsidRPr="00C74459">
        <w:rPr>
          <w:rFonts w:ascii="Arial" w:hAnsi="Arial" w:cs="Arial"/>
        </w:rPr>
        <w:t>powanie konkursowe prowadzone jest w oparciu o obowiązujące przepisy prawa polskiego i unijnego oraz:</w:t>
      </w:r>
    </w:p>
    <w:p w14:paraId="0975080C" w14:textId="77777777" w:rsidR="00721837" w:rsidRPr="00CC05D7" w:rsidRDefault="00721837" w:rsidP="00721837">
      <w:pPr>
        <w:pStyle w:val="Akapitzlist"/>
        <w:numPr>
          <w:ilvl w:val="0"/>
          <w:numId w:val="7"/>
        </w:numPr>
        <w:autoSpaceDN w:val="0"/>
        <w:spacing w:before="240" w:line="276" w:lineRule="auto"/>
        <w:contextualSpacing w:val="0"/>
        <w:jc w:val="both"/>
        <w:textAlignment w:val="baseline"/>
      </w:pPr>
      <w:r w:rsidRPr="0074250A">
        <w:rPr>
          <w:rFonts w:ascii="Arial" w:hAnsi="Arial" w:cs="Arial"/>
          <w:i/>
        </w:rPr>
        <w:t>„Szczegółowy</w:t>
      </w:r>
      <w:r w:rsidRPr="0074250A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  <w:i/>
        </w:rPr>
        <w:t>Opis Priorytetów Programu Fund</w:t>
      </w:r>
      <w:r>
        <w:rPr>
          <w:rFonts w:ascii="Arial" w:hAnsi="Arial" w:cs="Arial"/>
          <w:i/>
        </w:rPr>
        <w:t>usze Europejskie dla Podkarpacia</w:t>
      </w:r>
      <w:r w:rsidRPr="0074250A">
        <w:rPr>
          <w:rFonts w:ascii="Arial" w:hAnsi="Arial" w:cs="Arial"/>
          <w:i/>
        </w:rPr>
        <w:t xml:space="preserve"> 2021-2027 </w:t>
      </w:r>
      <w:r>
        <w:rPr>
          <w:rFonts w:ascii="Arial" w:hAnsi="Arial" w:cs="Arial"/>
          <w:i/>
        </w:rPr>
        <w:t>(SZ</w:t>
      </w:r>
      <w:r w:rsidRPr="0074250A">
        <w:rPr>
          <w:rFonts w:ascii="Arial" w:hAnsi="Arial" w:cs="Arial"/>
          <w:i/>
        </w:rPr>
        <w:t>OP)”</w:t>
      </w:r>
      <w:r w:rsidRPr="0074250A">
        <w:rPr>
          <w:rFonts w:ascii="Arial" w:hAnsi="Arial" w:cs="Arial"/>
        </w:rPr>
        <w:t xml:space="preserve"> przyjęty Uchwałą Zarządu Województwa Podkarpackiego w Rzeszowie </w:t>
      </w:r>
      <w:r>
        <w:rPr>
          <w:rFonts w:ascii="Arial" w:hAnsi="Arial" w:cs="Arial"/>
        </w:rPr>
        <w:t>nr 483/10015/23 z dnia 25 kwietnia</w:t>
      </w:r>
      <w:r w:rsidRPr="0074250A">
        <w:rPr>
          <w:rFonts w:ascii="Arial" w:hAnsi="Arial" w:cs="Arial"/>
        </w:rPr>
        <w:t xml:space="preserve"> 2023 r. </w:t>
      </w:r>
      <w:r>
        <w:rPr>
          <w:rFonts w:ascii="Arial" w:hAnsi="Arial" w:cs="Arial"/>
        </w:rPr>
        <w:t>w sprawie przyjęcia</w:t>
      </w:r>
      <w:r w:rsidRPr="0074250A">
        <w:rPr>
          <w:rFonts w:ascii="Arial" w:hAnsi="Arial" w:cs="Arial"/>
        </w:rPr>
        <w:t xml:space="preserve"> Szcze</w:t>
      </w:r>
      <w:r>
        <w:rPr>
          <w:rFonts w:ascii="Arial" w:hAnsi="Arial" w:cs="Arial"/>
        </w:rPr>
        <w:t xml:space="preserve">gółowego Opisu Priorytetów Programu </w:t>
      </w:r>
      <w:r w:rsidRPr="0074250A">
        <w:rPr>
          <w:rFonts w:ascii="Arial" w:hAnsi="Arial" w:cs="Arial"/>
        </w:rPr>
        <w:t xml:space="preserve">Fundusze Europejskie dla Podkarpacia 2021-2027 </w:t>
      </w:r>
      <w:r>
        <w:rPr>
          <w:rFonts w:ascii="Arial" w:hAnsi="Arial" w:cs="Arial"/>
        </w:rPr>
        <w:t>(dalej: Uszczegółowienie, SZ</w:t>
      </w:r>
      <w:r w:rsidRPr="0074250A">
        <w:rPr>
          <w:rFonts w:ascii="Arial" w:hAnsi="Arial" w:cs="Arial"/>
        </w:rPr>
        <w:t>OP</w:t>
      </w:r>
      <w:r>
        <w:rPr>
          <w:rFonts w:ascii="Arial" w:hAnsi="Arial" w:cs="Arial"/>
        </w:rPr>
        <w:t>,</w:t>
      </w:r>
      <w:r w:rsidRPr="00526802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</w:rPr>
        <w:t>SZOP FEP 2021-2027)</w:t>
      </w:r>
      <w:r>
        <w:rPr>
          <w:rFonts w:ascii="Arial" w:hAnsi="Arial" w:cs="Arial"/>
        </w:rPr>
        <w:t xml:space="preserve"> </w:t>
      </w:r>
      <w:r w:rsidRPr="00CC05D7">
        <w:rPr>
          <w:rFonts w:ascii="Arial" w:eastAsia="Calibri" w:hAnsi="Arial" w:cs="Arial"/>
          <w:bCs/>
          <w:lang w:eastAsia="pl-PL"/>
        </w:rPr>
        <w:t>z późn. zm.</w:t>
      </w:r>
      <w:r w:rsidRPr="00CC05D7">
        <w:rPr>
          <w:rFonts w:ascii="Arial" w:hAnsi="Arial" w:cs="Arial"/>
        </w:rPr>
        <w:t>;</w:t>
      </w:r>
    </w:p>
    <w:p w14:paraId="69C26164" w14:textId="77777777" w:rsidR="00721837" w:rsidRPr="00707B47" w:rsidRDefault="00721837" w:rsidP="0027020C">
      <w:pPr>
        <w:pStyle w:val="Akapitzlist"/>
        <w:numPr>
          <w:ilvl w:val="0"/>
          <w:numId w:val="6"/>
        </w:numPr>
        <w:suppressAutoHyphens w:val="0"/>
        <w:autoSpaceDN w:val="0"/>
        <w:spacing w:after="240" w:line="276" w:lineRule="auto"/>
        <w:ind w:left="709" w:hanging="357"/>
        <w:contextualSpacing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Regulamin wyboru</w:t>
      </w:r>
      <w:r w:rsidRPr="00F05212">
        <w:rPr>
          <w:rFonts w:ascii="Arial" w:hAnsi="Arial" w:cs="Arial"/>
        </w:rPr>
        <w:t>, w tym przypadku „</w:t>
      </w:r>
      <w:r w:rsidRPr="00F05212">
        <w:rPr>
          <w:rFonts w:ascii="Arial" w:hAnsi="Arial" w:cs="Arial"/>
          <w:i/>
        </w:rPr>
        <w:t>Regulamin wyboru projektów</w:t>
      </w:r>
      <w:r>
        <w:rPr>
          <w:rFonts w:ascii="Arial" w:hAnsi="Arial" w:cs="Arial"/>
          <w:i/>
        </w:rPr>
        <w:t xml:space="preserve"> </w:t>
      </w:r>
      <w:r w:rsidRPr="00F05212">
        <w:rPr>
          <w:rFonts w:ascii="Arial" w:hAnsi="Arial" w:cs="Arial"/>
          <w:i/>
        </w:rPr>
        <w:t>w trybie konkurencyjnym Program Regionalny Fundusze Europejskie dla Podkarpacia</w:t>
      </w:r>
      <w:r>
        <w:rPr>
          <w:rFonts w:ascii="Arial" w:hAnsi="Arial" w:cs="Arial"/>
          <w:i/>
        </w:rPr>
        <w:t xml:space="preserve"> 2021-2027, </w:t>
      </w:r>
      <w:r w:rsidRPr="00F05212">
        <w:rPr>
          <w:rFonts w:ascii="Arial" w:hAnsi="Arial" w:cs="Arial"/>
          <w:i/>
          <w:color w:val="000000"/>
        </w:rPr>
        <w:t>Priorytet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1 Konkurencyjna i Cyfrowa Gospodarka, Działanie 1.3 Wsparcie MŚP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-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Dotacja, Typ projektu:  Wsparcie Rozwoju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i</w:t>
      </w:r>
      <w:r>
        <w:rPr>
          <w:rFonts w:ascii="Arial" w:hAnsi="Arial" w:cs="Arial"/>
          <w:i/>
          <w:color w:val="000000"/>
        </w:rPr>
        <w:t> </w:t>
      </w:r>
      <w:r w:rsidRPr="00F05212">
        <w:rPr>
          <w:rFonts w:ascii="Arial" w:hAnsi="Arial" w:cs="Arial"/>
          <w:i/>
          <w:color w:val="000000"/>
        </w:rPr>
        <w:t>Konkurencyjności MŚP w formie dotacji</w:t>
      </w:r>
      <w:r>
        <w:rPr>
          <w:rFonts w:ascii="Arial" w:hAnsi="Arial" w:cs="Arial"/>
          <w:i/>
          <w:color w:val="000000"/>
        </w:rPr>
        <w:t>, Nabór nr FEPK.01.03-IZ.00-001/23</w:t>
      </w:r>
      <w:r w:rsidRPr="00F05212">
        <w:rPr>
          <w:rFonts w:ascii="Arial" w:hAnsi="Arial" w:cs="Arial"/>
          <w:color w:val="000000"/>
        </w:rPr>
        <w:t xml:space="preserve">” </w:t>
      </w:r>
      <w:r w:rsidRPr="00F05212">
        <w:rPr>
          <w:rFonts w:ascii="Arial" w:hAnsi="Arial" w:cs="Arial"/>
        </w:rPr>
        <w:t>przyjęty Uchwałą Zarządu Województwa Podkarpackiego w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>Rzeszowie n</w:t>
      </w:r>
      <w:r w:rsidRPr="00F05212">
        <w:rPr>
          <w:rFonts w:ascii="Arial" w:eastAsia="Calibri" w:hAnsi="Arial" w:cs="Arial"/>
          <w:color w:val="000000"/>
          <w:lang w:eastAsia="pl-PL"/>
        </w:rPr>
        <w:t>r 506/10588/23 z dnia 18 lipca 2023</w:t>
      </w:r>
      <w:r>
        <w:rPr>
          <w:rFonts w:ascii="Arial" w:eastAsia="Calibri" w:hAnsi="Arial" w:cs="Arial"/>
          <w:color w:val="000000"/>
          <w:lang w:eastAsia="pl-PL"/>
        </w:rPr>
        <w:t xml:space="preserve"> r. </w:t>
      </w:r>
      <w:r w:rsidRPr="00F05212">
        <w:rPr>
          <w:rFonts w:ascii="Arial" w:hAnsi="Arial" w:cs="Arial"/>
        </w:rPr>
        <w:t>w sprawie zmiany Regulaminu wyboru projektów ze środków Europejskieg</w:t>
      </w:r>
      <w:r>
        <w:rPr>
          <w:rFonts w:ascii="Arial" w:hAnsi="Arial" w:cs="Arial"/>
        </w:rPr>
        <w:t>o Funduszu Rozwoju Regionalnego w trybie konkurencyjnym w </w:t>
      </w:r>
      <w:r w:rsidRPr="00F05212">
        <w:rPr>
          <w:rFonts w:ascii="Arial" w:hAnsi="Arial" w:cs="Arial"/>
        </w:rPr>
        <w:t>ramach Priorytetu FEPK.01 Konkurencyjna i Cyfrowa Gospodarka, działania FEPK.01.03 Wsparcie MŚP - Dotacja, typ projektu: Wsparcie rozwoju</w:t>
      </w:r>
      <w:r>
        <w:rPr>
          <w:rFonts w:ascii="Arial" w:hAnsi="Arial" w:cs="Arial"/>
        </w:rPr>
        <w:t xml:space="preserve"> i </w:t>
      </w:r>
      <w:r w:rsidRPr="00F05212">
        <w:rPr>
          <w:rFonts w:ascii="Arial" w:hAnsi="Arial" w:cs="Arial"/>
        </w:rPr>
        <w:t>konkurencyjności MŚP w formie dotacji programu regionalnego Fundusze Europe</w:t>
      </w:r>
      <w:r>
        <w:rPr>
          <w:rFonts w:ascii="Arial" w:hAnsi="Arial" w:cs="Arial"/>
        </w:rPr>
        <w:t xml:space="preserve">jskie dla Podkarpacia 2021-2027 </w:t>
      </w:r>
      <w:r w:rsidRPr="00F05212">
        <w:rPr>
          <w:rFonts w:ascii="Arial" w:hAnsi="Arial" w:cs="Arial"/>
        </w:rPr>
        <w:t>nr FEPK.01.03-IZ.00-001/23 przyjętego Uchwałą Nr 484/10055/23</w:t>
      </w:r>
      <w:r>
        <w:rPr>
          <w:rFonts w:ascii="Arial" w:hAnsi="Arial" w:cs="Arial"/>
        </w:rPr>
        <w:t xml:space="preserve"> </w:t>
      </w:r>
      <w:r w:rsidRPr="00F05212"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 xml:space="preserve">dnia 27 kwietnia 2023 r. </w:t>
      </w:r>
      <w:r>
        <w:rPr>
          <w:rFonts w:ascii="Arial" w:hAnsi="Arial" w:cs="Arial"/>
        </w:rPr>
        <w:t>(dalej: Regulamin wyboru</w:t>
      </w:r>
      <w:r w:rsidRPr="00F05212">
        <w:rPr>
          <w:rFonts w:ascii="Arial" w:hAnsi="Arial" w:cs="Arial"/>
        </w:rPr>
        <w:t xml:space="preserve">). </w:t>
      </w:r>
    </w:p>
    <w:p w14:paraId="611F1989" w14:textId="77777777" w:rsidR="00A52190" w:rsidRDefault="00721837" w:rsidP="0027020C">
      <w:pPr>
        <w:autoSpaceDE w:val="0"/>
        <w:autoSpaceDN w:val="0"/>
        <w:spacing w:before="240" w:line="276" w:lineRule="auto"/>
        <w:ind w:firstLine="709"/>
        <w:jc w:val="both"/>
        <w:rPr>
          <w:rFonts w:ascii="Arial" w:hAnsi="Arial" w:cs="Arial"/>
        </w:rPr>
      </w:pPr>
      <w:r w:rsidRPr="0074250A" w:rsidDel="00721837">
        <w:rPr>
          <w:rFonts w:ascii="Arial" w:hAnsi="Arial" w:cs="Arial"/>
          <w:i/>
        </w:rPr>
        <w:t xml:space="preserve"> </w:t>
      </w:r>
      <w:r w:rsidR="002103AD" w:rsidRPr="00252527">
        <w:rPr>
          <w:rFonts w:ascii="Arial" w:hAnsi="Arial" w:cs="Arial"/>
        </w:rPr>
        <w:t>Kryteria wyboru projektów</w:t>
      </w:r>
      <w:r w:rsidR="00082D4C" w:rsidRPr="00252527">
        <w:rPr>
          <w:rFonts w:ascii="Arial" w:hAnsi="Arial" w:cs="Arial"/>
        </w:rPr>
        <w:t>,</w:t>
      </w:r>
      <w:r w:rsidR="007728EB">
        <w:rPr>
          <w:rFonts w:ascii="Arial" w:hAnsi="Arial" w:cs="Arial"/>
        </w:rPr>
        <w:t xml:space="preserve"> o których mowa wyżej stanowią Załącznik Nr 6 </w:t>
      </w:r>
      <w:r w:rsidR="00722D42">
        <w:rPr>
          <w:rFonts w:ascii="Arial" w:hAnsi="Arial" w:cs="Arial"/>
        </w:rPr>
        <w:t xml:space="preserve">do Regulaminu </w:t>
      </w:r>
      <w:r>
        <w:rPr>
          <w:rFonts w:ascii="Arial" w:hAnsi="Arial" w:cs="Arial"/>
        </w:rPr>
        <w:t xml:space="preserve">wyboru </w:t>
      </w:r>
      <w:r w:rsidR="003E5C81">
        <w:rPr>
          <w:rFonts w:ascii="Arial" w:hAnsi="Arial" w:cs="Arial"/>
        </w:rPr>
        <w:t>i zgodnie z punktem 12</w:t>
      </w:r>
      <w:r w:rsidR="00E17AB0">
        <w:rPr>
          <w:rFonts w:ascii="Arial" w:hAnsi="Arial" w:cs="Arial"/>
        </w:rPr>
        <w:t xml:space="preserve"> </w:t>
      </w:r>
      <w:r w:rsidR="009965C7">
        <w:rPr>
          <w:rFonts w:ascii="Arial" w:hAnsi="Arial" w:cs="Arial"/>
        </w:rPr>
        <w:t xml:space="preserve">pn. </w:t>
      </w:r>
      <w:r w:rsidR="009965C7" w:rsidRPr="0027020C">
        <w:rPr>
          <w:rFonts w:ascii="Arial" w:hAnsi="Arial" w:cs="Arial"/>
          <w:i/>
        </w:rPr>
        <w:t>Kryteria wyboru projektów</w:t>
      </w:r>
      <w:r w:rsidR="009965C7">
        <w:rPr>
          <w:rFonts w:ascii="Arial" w:hAnsi="Arial" w:cs="Arial"/>
        </w:rPr>
        <w:t xml:space="preserve"> </w:t>
      </w:r>
      <w:r w:rsidR="000B5730" w:rsidRPr="002633E2">
        <w:rPr>
          <w:rFonts w:ascii="Arial" w:hAnsi="Arial" w:cs="Arial"/>
        </w:rPr>
        <w:t xml:space="preserve">Regulaminu </w:t>
      </w:r>
      <w:r>
        <w:rPr>
          <w:rFonts w:ascii="Arial" w:hAnsi="Arial" w:cs="Arial"/>
        </w:rPr>
        <w:t>wyboru</w:t>
      </w:r>
      <w:r w:rsidRPr="002633E2">
        <w:rPr>
          <w:rFonts w:ascii="Arial" w:hAnsi="Arial" w:cs="Arial"/>
        </w:rPr>
        <w:t xml:space="preserve"> </w:t>
      </w:r>
      <w:r w:rsidR="002103AD" w:rsidRPr="002633E2">
        <w:rPr>
          <w:rFonts w:ascii="Arial" w:hAnsi="Arial" w:cs="Arial"/>
        </w:rPr>
        <w:t>ocena wni</w:t>
      </w:r>
      <w:r w:rsidR="002B3279">
        <w:rPr>
          <w:rFonts w:ascii="Arial" w:hAnsi="Arial" w:cs="Arial"/>
        </w:rPr>
        <w:t xml:space="preserve">osków dokonywana jest w oparciu </w:t>
      </w:r>
      <w:r w:rsidR="002103AD" w:rsidRPr="002633E2">
        <w:rPr>
          <w:rFonts w:ascii="Arial" w:hAnsi="Arial" w:cs="Arial"/>
        </w:rPr>
        <w:t>o nie.</w:t>
      </w:r>
    </w:p>
    <w:p w14:paraId="01237F4E" w14:textId="77777777" w:rsidR="00810367" w:rsidRDefault="00810367" w:rsidP="0027020C">
      <w:p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Niniejsza sprawa rozstrzygana jest w następującym stanie faktycznym:</w:t>
      </w:r>
    </w:p>
    <w:p w14:paraId="49D78157" w14:textId="77777777" w:rsidR="00810367" w:rsidRPr="0027020C" w:rsidRDefault="00372062" w:rsidP="0027020C">
      <w:pPr>
        <w:spacing w:before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kern w:val="3"/>
        </w:rPr>
        <w:lastRenderedPageBreak/>
        <w:t xml:space="preserve">W dniu </w:t>
      </w:r>
      <w:r w:rsidR="00A23E2B">
        <w:rPr>
          <w:rFonts w:ascii="Arial" w:hAnsi="Arial" w:cs="Arial"/>
          <w:color w:val="000000" w:themeColor="text1"/>
          <w:kern w:val="3"/>
        </w:rPr>
        <w:t>14 lipca</w:t>
      </w:r>
      <w:r w:rsidR="00BA6E33" w:rsidRPr="008B4793">
        <w:rPr>
          <w:rFonts w:ascii="Arial" w:hAnsi="Arial" w:cs="Arial"/>
          <w:color w:val="000000" w:themeColor="text1"/>
          <w:kern w:val="3"/>
        </w:rPr>
        <w:t xml:space="preserve"> </w:t>
      </w:r>
      <w:r w:rsidR="00F43028" w:rsidRPr="008B4793">
        <w:rPr>
          <w:rFonts w:ascii="Arial" w:hAnsi="Arial" w:cs="Arial"/>
          <w:color w:val="000000" w:themeColor="text1"/>
          <w:kern w:val="3"/>
        </w:rPr>
        <w:t>2023</w:t>
      </w:r>
      <w:r w:rsidR="00E25B2B" w:rsidRPr="008B4793">
        <w:rPr>
          <w:rFonts w:ascii="Arial" w:hAnsi="Arial" w:cs="Arial"/>
          <w:color w:val="000000" w:themeColor="text1"/>
          <w:kern w:val="3"/>
        </w:rPr>
        <w:t xml:space="preserve"> r.</w:t>
      </w:r>
      <w:r>
        <w:rPr>
          <w:rFonts w:ascii="Arial" w:hAnsi="Arial" w:cs="Arial"/>
          <w:color w:val="000000" w:themeColor="text1"/>
          <w:kern w:val="3"/>
        </w:rPr>
        <w:t xml:space="preserve"> przedsiębiorstwo </w:t>
      </w:r>
      <w:r w:rsidRPr="00372062">
        <w:rPr>
          <w:rFonts w:ascii="Arial" w:hAnsi="Arial" w:cs="Arial"/>
          <w:bCs/>
          <w:color w:val="000000" w:themeColor="text1"/>
        </w:rPr>
        <w:t>Telein spółka z ograniczoną odpowiedzialnością</w:t>
      </w:r>
      <w:r>
        <w:rPr>
          <w:rFonts w:ascii="Arial" w:hAnsi="Arial" w:cs="Arial"/>
          <w:color w:val="000000" w:themeColor="text1"/>
          <w:kern w:val="3"/>
        </w:rPr>
        <w:t xml:space="preserve"> </w:t>
      </w:r>
      <w:r w:rsidR="00810367" w:rsidRPr="008B4793">
        <w:rPr>
          <w:rFonts w:ascii="Arial" w:hAnsi="Arial" w:cs="Arial"/>
          <w:color w:val="000000" w:themeColor="text1"/>
          <w:kern w:val="3"/>
        </w:rPr>
        <w:t>(dalej: W</w:t>
      </w:r>
      <w:r w:rsidR="00F22F44" w:rsidRPr="008B4793">
        <w:rPr>
          <w:rFonts w:ascii="Arial" w:hAnsi="Arial" w:cs="Arial"/>
          <w:color w:val="000000" w:themeColor="text1"/>
          <w:kern w:val="3"/>
        </w:rPr>
        <w:t>nioskodawca) złożył</w:t>
      </w:r>
      <w:r>
        <w:rPr>
          <w:rFonts w:ascii="Arial" w:hAnsi="Arial" w:cs="Arial"/>
          <w:color w:val="000000" w:themeColor="text1"/>
          <w:kern w:val="3"/>
        </w:rPr>
        <w:t>o</w:t>
      </w:r>
      <w:r w:rsidR="00F22F44" w:rsidRPr="008B4793">
        <w:rPr>
          <w:rFonts w:ascii="Arial" w:hAnsi="Arial" w:cs="Arial"/>
          <w:color w:val="000000" w:themeColor="text1"/>
          <w:kern w:val="3"/>
        </w:rPr>
        <w:t xml:space="preserve"> do IZ FEP 2021-2027</w:t>
      </w:r>
      <w:r w:rsidR="00810367" w:rsidRPr="008B4793">
        <w:rPr>
          <w:rFonts w:ascii="Arial" w:hAnsi="Arial" w:cs="Arial"/>
          <w:color w:val="000000" w:themeColor="text1"/>
          <w:kern w:val="3"/>
        </w:rPr>
        <w:t xml:space="preserve"> wniose</w:t>
      </w:r>
      <w:r w:rsidR="00011707" w:rsidRPr="008B4793">
        <w:rPr>
          <w:rFonts w:ascii="Arial" w:hAnsi="Arial" w:cs="Arial"/>
          <w:color w:val="000000" w:themeColor="text1"/>
          <w:kern w:val="3"/>
        </w:rPr>
        <w:t>k o</w:t>
      </w:r>
      <w:r w:rsidR="00B94469">
        <w:rPr>
          <w:rFonts w:ascii="Arial" w:hAnsi="Arial" w:cs="Arial"/>
          <w:color w:val="000000" w:themeColor="text1"/>
          <w:kern w:val="3"/>
        </w:rPr>
        <w:t> </w:t>
      </w:r>
      <w:r w:rsidR="00011707" w:rsidRPr="008B4793">
        <w:rPr>
          <w:rFonts w:ascii="Arial" w:hAnsi="Arial" w:cs="Arial"/>
          <w:color w:val="000000" w:themeColor="text1"/>
          <w:kern w:val="3"/>
        </w:rPr>
        <w:t>dofinansowanie projektu pn</w:t>
      </w:r>
      <w:r w:rsidR="00A23E2B">
        <w:rPr>
          <w:rFonts w:ascii="Arial" w:hAnsi="Arial" w:cs="Arial"/>
          <w:color w:val="000000" w:themeColor="text1"/>
          <w:kern w:val="3"/>
        </w:rPr>
        <w:t>.</w:t>
      </w:r>
      <w:r w:rsidR="00703AD0">
        <w:rPr>
          <w:rFonts w:ascii="Arial" w:hAnsi="Arial" w:cs="Arial"/>
          <w:color w:val="000000" w:themeColor="text1"/>
          <w:kern w:val="3"/>
        </w:rPr>
        <w:t xml:space="preserve"> </w:t>
      </w:r>
      <w:r w:rsidR="00703AD0" w:rsidRPr="00703AD0">
        <w:rPr>
          <w:rFonts w:ascii="Arial" w:hAnsi="Arial" w:cs="Arial"/>
          <w:bCs/>
          <w:color w:val="000000" w:themeColor="text1"/>
        </w:rPr>
        <w:t>„</w:t>
      </w:r>
      <w:r w:rsidR="00703AD0" w:rsidRPr="0027020C">
        <w:rPr>
          <w:rStyle w:val="mb-0"/>
          <w:rFonts w:ascii="Arial" w:hAnsi="Arial" w:cs="Arial"/>
          <w:i/>
          <w:color w:val="000000" w:themeColor="text1"/>
        </w:rPr>
        <w:t>Uruchomienie turystycznych usług zakwaterowania w</w:t>
      </w:r>
      <w:r w:rsidR="00B94469">
        <w:rPr>
          <w:rStyle w:val="mb-0"/>
          <w:rFonts w:ascii="Arial" w:hAnsi="Arial" w:cs="Arial"/>
          <w:i/>
          <w:color w:val="000000" w:themeColor="text1"/>
        </w:rPr>
        <w:t> </w:t>
      </w:r>
      <w:r w:rsidR="00703AD0" w:rsidRPr="0027020C">
        <w:rPr>
          <w:rStyle w:val="mb-0"/>
          <w:rFonts w:ascii="Arial" w:hAnsi="Arial" w:cs="Arial"/>
          <w:i/>
          <w:color w:val="000000" w:themeColor="text1"/>
        </w:rPr>
        <w:t>innowacyjnych domkach mobilnych oraz produkcji metalowych konstrukcji szkieletowych dla budownictwa</w:t>
      </w:r>
      <w:r w:rsidR="00703AD0" w:rsidRPr="00703AD0">
        <w:rPr>
          <w:rStyle w:val="mb-0"/>
          <w:rFonts w:ascii="Arial" w:hAnsi="Arial" w:cs="Arial"/>
          <w:color w:val="000000" w:themeColor="text1"/>
        </w:rPr>
        <w:t>”</w:t>
      </w:r>
      <w:r w:rsidR="00A23E2B">
        <w:rPr>
          <w:rStyle w:val="mb-0"/>
          <w:rFonts w:ascii="Arial" w:hAnsi="Arial" w:cs="Arial"/>
          <w:color w:val="000000" w:themeColor="text1"/>
        </w:rPr>
        <w:t>,</w:t>
      </w:r>
      <w:r w:rsidR="00703AD0" w:rsidRPr="00703AD0">
        <w:rPr>
          <w:rStyle w:val="mb-0"/>
          <w:rFonts w:ascii="Arial" w:hAnsi="Arial" w:cs="Arial"/>
          <w:color w:val="000000" w:themeColor="text1"/>
        </w:rPr>
        <w:t xml:space="preserve"> </w:t>
      </w:r>
      <w:r w:rsidR="008B4793" w:rsidRPr="008B4793">
        <w:rPr>
          <w:rFonts w:ascii="Arial" w:hAnsi="Arial" w:cs="Arial"/>
          <w:color w:val="000000" w:themeColor="text1"/>
        </w:rPr>
        <w:t>w naborze</w:t>
      </w:r>
      <w:r>
        <w:rPr>
          <w:rFonts w:ascii="Arial" w:hAnsi="Arial" w:cs="Arial"/>
          <w:color w:val="000000" w:themeColor="text1"/>
        </w:rPr>
        <w:t xml:space="preserve"> </w:t>
      </w:r>
      <w:r w:rsidR="008B4793" w:rsidRPr="008B4793">
        <w:rPr>
          <w:rFonts w:ascii="Arial" w:hAnsi="Arial" w:cs="Arial"/>
          <w:color w:val="000000" w:themeColor="text1"/>
        </w:rPr>
        <w:t>nr FEPK.01.03-IZ.00-001/23 ogłoszonym w ramach Priorytetu I Konkurencyjna</w:t>
      </w:r>
      <w:r>
        <w:rPr>
          <w:rFonts w:ascii="Arial" w:hAnsi="Arial" w:cs="Arial"/>
          <w:color w:val="000000" w:themeColor="text1"/>
        </w:rPr>
        <w:t xml:space="preserve"> </w:t>
      </w:r>
      <w:r w:rsidR="008B4793" w:rsidRPr="008B4793">
        <w:rPr>
          <w:rFonts w:ascii="Arial" w:hAnsi="Arial" w:cs="Arial"/>
          <w:color w:val="000000" w:themeColor="text1"/>
        </w:rPr>
        <w:t>i Cyfrowa Gospodarka, Działania 1.3 Wsparcie MŚP – Dotacja, typ projektu „Wsparcie rozwoju i konkure</w:t>
      </w:r>
      <w:r w:rsidR="00DA1566">
        <w:rPr>
          <w:rFonts w:ascii="Arial" w:hAnsi="Arial" w:cs="Arial"/>
          <w:color w:val="000000" w:themeColor="text1"/>
        </w:rPr>
        <w:t xml:space="preserve">ncyjności MŚP w formie dotacji” </w:t>
      </w:r>
      <w:r w:rsidR="00DA1566" w:rsidRPr="001565F2">
        <w:rPr>
          <w:rFonts w:ascii="Arial" w:hAnsi="Arial" w:cs="Arial"/>
        </w:rPr>
        <w:t>Programu Regionalnego Fundusze Europejskie dla Podkarpacia 2021-2027</w:t>
      </w:r>
      <w:r w:rsidR="00DA1566">
        <w:rPr>
          <w:rFonts w:ascii="Arial" w:hAnsi="Arial" w:cs="Arial"/>
        </w:rPr>
        <w:t>.</w:t>
      </w:r>
      <w:r w:rsidR="00A23E2B">
        <w:rPr>
          <w:rFonts w:ascii="Arial" w:hAnsi="Arial" w:cs="Arial"/>
        </w:rPr>
        <w:t xml:space="preserve"> </w:t>
      </w:r>
      <w:r w:rsidR="00A23E2B" w:rsidRPr="00B94469">
        <w:rPr>
          <w:rFonts w:ascii="Arial" w:hAnsi="Arial" w:cs="Arial"/>
          <w:lang w:eastAsia="pl-PL"/>
        </w:rPr>
        <w:t xml:space="preserve">Wniosek został zarejestrowany pod </w:t>
      </w:r>
      <w:r w:rsidR="00A23E2B" w:rsidRPr="0027020C">
        <w:rPr>
          <w:rFonts w:ascii="Arial" w:hAnsi="Arial" w:cs="Arial"/>
          <w:lang w:eastAsia="pl-PL"/>
        </w:rPr>
        <w:t xml:space="preserve">nr </w:t>
      </w:r>
      <w:r w:rsidR="00A23E2B" w:rsidRPr="0027020C">
        <w:rPr>
          <w:rFonts w:ascii="Arial" w:hAnsi="Arial" w:cs="Arial"/>
          <w:bCs/>
          <w:lang w:eastAsia="pl-PL"/>
        </w:rPr>
        <w:t>FEPK.01.03-IZ.00-0096</w:t>
      </w:r>
      <w:r w:rsidR="00A23E2B" w:rsidRPr="00B94469">
        <w:rPr>
          <w:rFonts w:ascii="Arial" w:hAnsi="Arial" w:cs="Arial"/>
          <w:bCs/>
          <w:lang w:eastAsia="pl-PL"/>
        </w:rPr>
        <w:t>/23, a </w:t>
      </w:r>
      <w:r w:rsidR="00A23E2B" w:rsidRPr="0027020C">
        <w:rPr>
          <w:rFonts w:ascii="Arial" w:hAnsi="Arial" w:cs="Arial"/>
          <w:bCs/>
          <w:lang w:eastAsia="pl-PL"/>
        </w:rPr>
        <w:t>następnie poddany ocenie formalnej.</w:t>
      </w:r>
    </w:p>
    <w:p w14:paraId="6B89D4AD" w14:textId="77777777" w:rsidR="0020215F" w:rsidRPr="00625718" w:rsidRDefault="00CA0297" w:rsidP="0027020C">
      <w:pPr>
        <w:suppressAutoHyphens w:val="0"/>
        <w:autoSpaceDE w:val="0"/>
        <w:autoSpaceDN w:val="0"/>
        <w:adjustRightInd w:val="0"/>
        <w:spacing w:before="240" w:line="276" w:lineRule="auto"/>
        <w:ind w:firstLine="708"/>
        <w:jc w:val="both"/>
        <w:rPr>
          <w:rFonts w:ascii="Arial" w:eastAsia="Calibri" w:hAnsi="Arial" w:cs="Arial"/>
          <w:lang w:eastAsia="pl-PL"/>
        </w:rPr>
      </w:pPr>
      <w:r w:rsidRPr="00625718">
        <w:rPr>
          <w:rFonts w:ascii="Arial" w:hAnsi="Arial" w:cs="Arial"/>
          <w:bCs/>
          <w:kern w:val="3"/>
        </w:rPr>
        <w:t xml:space="preserve">Celem projektu zgodnie z punktem A1 wniosku o dofinansowanie </w:t>
      </w:r>
      <w:r w:rsidRPr="0027020C">
        <w:rPr>
          <w:rFonts w:ascii="Arial" w:hAnsi="Arial" w:cs="Arial"/>
          <w:bCs/>
          <w:kern w:val="3"/>
        </w:rPr>
        <w:t>j</w:t>
      </w:r>
      <w:r w:rsidRPr="00625718">
        <w:rPr>
          <w:rFonts w:ascii="Arial" w:hAnsi="Arial" w:cs="Arial"/>
          <w:bCs/>
          <w:kern w:val="3"/>
        </w:rPr>
        <w:t>est</w:t>
      </w:r>
      <w:r w:rsidRPr="00625718">
        <w:rPr>
          <w:rFonts w:ascii="Arial" w:hAnsi="Arial" w:cs="Arial"/>
          <w:bCs/>
          <w:i/>
          <w:kern w:val="3"/>
        </w:rPr>
        <w:t xml:space="preserve"> </w:t>
      </w:r>
      <w:r w:rsidR="00625718">
        <w:rPr>
          <w:rFonts w:ascii="DejaVuSans" w:eastAsia="Calibri" w:hAnsi="DejaVuSans" w:cs="DejaVuSans"/>
          <w:lang w:eastAsia="pl-PL"/>
        </w:rPr>
        <w:t xml:space="preserve"> „</w:t>
      </w:r>
      <w:r w:rsidR="00625718" w:rsidRPr="00625718">
        <w:rPr>
          <w:rFonts w:ascii="Arial" w:eastAsia="Calibri" w:hAnsi="Arial" w:cs="Arial"/>
          <w:i/>
          <w:lang w:eastAsia="pl-PL"/>
        </w:rPr>
        <w:t xml:space="preserve">uruchomienie usług zakwaterowania turystów z wykorzystaniem unikatowych na regionalnym rynku </w:t>
      </w:r>
      <w:r w:rsidR="00295DE1">
        <w:rPr>
          <w:rFonts w:ascii="Arial" w:eastAsia="Calibri" w:hAnsi="Arial" w:cs="Arial"/>
          <w:i/>
          <w:lang w:eastAsia="pl-PL"/>
        </w:rPr>
        <w:t xml:space="preserve">mobilnych domków kempingowych. </w:t>
      </w:r>
      <w:r w:rsidR="00625718" w:rsidRPr="00625718">
        <w:rPr>
          <w:rFonts w:ascii="Arial" w:eastAsia="Calibri" w:hAnsi="Arial" w:cs="Arial"/>
          <w:i/>
          <w:lang w:eastAsia="pl-PL"/>
        </w:rPr>
        <w:t>Dodatkowym atutem przemawiającym za realizacją takiej działalności jest fakt, że można je przemieszczać pomiędzy polami kempingowymi i biwakowymi dla uzyskania najlepszego ich obłożenia. Mając na uwadze uwarunkowania rynku turystycznego po okresie pandemicznym ze swoja ofertą chcemy wejść naprzeciw turystom nastawionym na aktywny wypoczynek w górach, nad wodą lub związany z rowerowymi szlakami turystycznymi. Decydując się na uruchomienie nowej gałęzi usług turystycznych zdecydowaliśmy dla odróżnienia się od obecnej oferty noclegowej na zaoferowanie naszym klientom unikalnej na terenie podkarpacia usługi wypoczynku i noclegu w</w:t>
      </w:r>
      <w:r w:rsidR="00B94469">
        <w:rPr>
          <w:rFonts w:ascii="Arial" w:eastAsia="Calibri" w:hAnsi="Arial" w:cs="Arial"/>
          <w:i/>
          <w:lang w:eastAsia="pl-PL"/>
        </w:rPr>
        <w:t> </w:t>
      </w:r>
      <w:r w:rsidR="00625718" w:rsidRPr="00625718">
        <w:rPr>
          <w:rFonts w:ascii="Arial" w:eastAsia="Calibri" w:hAnsi="Arial" w:cs="Arial"/>
          <w:i/>
          <w:lang w:eastAsia="pl-PL"/>
        </w:rPr>
        <w:t>nowoczesnych innowacyjnych domkach, które zamierzamy zlokalizować w</w:t>
      </w:r>
      <w:r w:rsidR="00B94469">
        <w:rPr>
          <w:rFonts w:ascii="Arial" w:eastAsia="Calibri" w:hAnsi="Arial" w:cs="Arial"/>
          <w:i/>
          <w:lang w:eastAsia="pl-PL"/>
        </w:rPr>
        <w:t> </w:t>
      </w:r>
      <w:r w:rsidR="00625718" w:rsidRPr="00625718">
        <w:rPr>
          <w:rFonts w:ascii="Arial" w:eastAsia="Calibri" w:hAnsi="Arial" w:cs="Arial"/>
          <w:i/>
          <w:lang w:eastAsia="pl-PL"/>
        </w:rPr>
        <w:t>najbardziej atrakcyjnych turystycznie lokalizacjach. W ramach projektu zamierzamy zakupić 10 kompletnie wyposażonych domków, w których będzie można zakwaterować do 4 osób. Uzupełnieniem tej nowej oferty dzięki nawiązaniu relacji</w:t>
      </w:r>
      <w:r w:rsidR="00A66FF7">
        <w:rPr>
          <w:rFonts w:ascii="Arial" w:eastAsia="Calibri" w:hAnsi="Arial" w:cs="Arial"/>
          <w:i/>
          <w:lang w:eastAsia="pl-PL"/>
        </w:rPr>
        <w:t xml:space="preserve"> </w:t>
      </w:r>
      <w:r w:rsidR="00625718" w:rsidRPr="00625718">
        <w:rPr>
          <w:rFonts w:ascii="Arial" w:eastAsia="Calibri" w:hAnsi="Arial" w:cs="Arial"/>
          <w:i/>
          <w:lang w:eastAsia="pl-PL"/>
        </w:rPr>
        <w:t>z</w:t>
      </w:r>
      <w:r w:rsidR="00B94469">
        <w:rPr>
          <w:rFonts w:ascii="Arial" w:eastAsia="Calibri" w:hAnsi="Arial" w:cs="Arial"/>
          <w:i/>
          <w:lang w:eastAsia="pl-PL"/>
        </w:rPr>
        <w:t> </w:t>
      </w:r>
      <w:r w:rsidR="00625718" w:rsidRPr="00625718">
        <w:rPr>
          <w:rFonts w:ascii="Arial" w:eastAsia="Calibri" w:hAnsi="Arial" w:cs="Arial"/>
          <w:i/>
          <w:lang w:eastAsia="pl-PL"/>
        </w:rPr>
        <w:t>producentami tych domków będzie działalność produkcyjna, której zasadniczym elementem będzie wytwarzanie konstrukcji domków szkieletowych, mobilnych, kontenerowych lub hal przemysłowych i magazynowych z profili wykonanych z blachy stalowe</w:t>
      </w:r>
      <w:r w:rsidR="00A23E2B">
        <w:rPr>
          <w:rFonts w:ascii="Arial" w:eastAsia="Calibri" w:hAnsi="Arial" w:cs="Arial"/>
          <w:i/>
          <w:lang w:eastAsia="pl-PL"/>
        </w:rPr>
        <w:t>j</w:t>
      </w:r>
      <w:r w:rsidR="00625718" w:rsidRPr="00625718">
        <w:rPr>
          <w:rFonts w:ascii="Arial" w:eastAsia="Calibri" w:hAnsi="Arial" w:cs="Arial"/>
          <w:i/>
          <w:lang w:eastAsia="pl-PL"/>
        </w:rPr>
        <w:t>.</w:t>
      </w:r>
      <w:r w:rsidR="00A23E2B">
        <w:rPr>
          <w:rFonts w:ascii="Arial" w:eastAsia="Calibri" w:hAnsi="Arial" w:cs="Arial"/>
          <w:i/>
          <w:lang w:eastAsia="pl-PL"/>
        </w:rPr>
        <w:t xml:space="preserve"> </w:t>
      </w:r>
      <w:r w:rsidR="00625718" w:rsidRPr="00625718">
        <w:rPr>
          <w:rFonts w:ascii="Arial" w:eastAsia="Calibri" w:hAnsi="Arial" w:cs="Arial"/>
          <w:i/>
          <w:lang w:eastAsia="pl-PL"/>
        </w:rPr>
        <w:t>(…)</w:t>
      </w:r>
      <w:r w:rsidR="00A23E2B">
        <w:rPr>
          <w:rFonts w:ascii="Arial" w:eastAsia="Calibri" w:hAnsi="Arial" w:cs="Arial"/>
          <w:i/>
          <w:lang w:eastAsia="pl-PL"/>
        </w:rPr>
        <w:t xml:space="preserve"> </w:t>
      </w:r>
      <w:r w:rsidR="00625718" w:rsidRPr="00625718">
        <w:rPr>
          <w:rFonts w:ascii="Arial" w:eastAsia="Calibri" w:hAnsi="Arial" w:cs="Arial"/>
          <w:i/>
          <w:lang w:eastAsia="pl-PL"/>
        </w:rPr>
        <w:t>Do wdrożenia produkcji oprócz zakupu linii produkcyjnej niezbędne będzie oprogramowanie do sterowania i zarządzania linią, wózek widłowy do transportu blachy i gotowych profili, sprężarka do złożenia szkieletu w większe elementy oraz hala namiotowa do składowania gotowych elementów konstrukcji”</w:t>
      </w:r>
      <w:r w:rsidR="00A23E2B">
        <w:rPr>
          <w:rFonts w:ascii="Arial" w:eastAsia="Calibri" w:hAnsi="Arial" w:cs="Arial"/>
          <w:i/>
          <w:lang w:eastAsia="pl-PL"/>
        </w:rPr>
        <w:t>.</w:t>
      </w:r>
    </w:p>
    <w:p w14:paraId="21B0CFA2" w14:textId="77777777" w:rsidR="0020215F" w:rsidRPr="00CC05D7" w:rsidRDefault="0020215F" w:rsidP="0020215F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625718">
        <w:rPr>
          <w:rFonts w:ascii="Arial" w:eastAsia="Calibri" w:hAnsi="Arial" w:cs="Arial"/>
          <w:bCs/>
          <w:lang w:eastAsia="en-US"/>
        </w:rPr>
        <w:t>Planowana data rozpoczęcia realizacji projektu według założonego</w:t>
      </w:r>
      <w:r>
        <w:rPr>
          <w:rFonts w:ascii="Arial" w:eastAsia="Calibri" w:hAnsi="Arial" w:cs="Arial"/>
          <w:bCs/>
          <w:lang w:eastAsia="en-US"/>
        </w:rPr>
        <w:t xml:space="preserve"> harmonogramu (punkt D</w:t>
      </w:r>
      <w:r w:rsidRPr="00CC05D7">
        <w:rPr>
          <w:rFonts w:ascii="Arial" w:eastAsia="Calibri" w:hAnsi="Arial" w:cs="Arial"/>
          <w:bCs/>
          <w:lang w:eastAsia="en-US"/>
        </w:rPr>
        <w:t xml:space="preserve">.1 wniosku o dofinansowanie) to </w:t>
      </w:r>
      <w:r>
        <w:rPr>
          <w:rFonts w:ascii="Arial" w:eastAsia="Calibri" w:hAnsi="Arial" w:cs="Arial"/>
          <w:bCs/>
          <w:lang w:eastAsia="en-US"/>
        </w:rPr>
        <w:t>2</w:t>
      </w:r>
      <w:r w:rsidR="004776AD">
        <w:rPr>
          <w:rFonts w:ascii="Arial" w:eastAsia="Calibri" w:hAnsi="Arial" w:cs="Arial"/>
          <w:bCs/>
          <w:lang w:eastAsia="en-US"/>
        </w:rPr>
        <w:t xml:space="preserve"> stycznia</w:t>
      </w:r>
      <w:r w:rsidRPr="00CC05D7">
        <w:rPr>
          <w:rFonts w:ascii="Arial" w:eastAsia="Calibri" w:hAnsi="Arial" w:cs="Arial"/>
          <w:bCs/>
          <w:lang w:eastAsia="en-US"/>
        </w:rPr>
        <w:t xml:space="preserve"> 202</w:t>
      </w:r>
      <w:r>
        <w:rPr>
          <w:rFonts w:ascii="Arial" w:eastAsia="Calibri" w:hAnsi="Arial" w:cs="Arial"/>
          <w:bCs/>
          <w:lang w:eastAsia="en-US"/>
        </w:rPr>
        <w:t>4</w:t>
      </w:r>
      <w:r w:rsidRPr="00CC05D7">
        <w:rPr>
          <w:rFonts w:ascii="Arial" w:eastAsia="Calibri" w:hAnsi="Arial" w:cs="Arial"/>
          <w:bCs/>
          <w:lang w:eastAsia="en-US"/>
        </w:rPr>
        <w:t xml:space="preserve"> r., zaś </w:t>
      </w:r>
      <w:r w:rsidR="004776AD">
        <w:rPr>
          <w:rFonts w:ascii="Arial" w:eastAsia="Calibri" w:hAnsi="Arial" w:cs="Arial"/>
          <w:bCs/>
          <w:lang w:eastAsia="en-US"/>
        </w:rPr>
        <w:t>planowana data zakończenia to 3</w:t>
      </w:r>
      <w:r w:rsidR="00A23E2B">
        <w:rPr>
          <w:rFonts w:ascii="Arial" w:eastAsia="Calibri" w:hAnsi="Arial" w:cs="Arial"/>
          <w:bCs/>
          <w:lang w:eastAsia="en-US"/>
        </w:rPr>
        <w:t xml:space="preserve">0 czerwca </w:t>
      </w:r>
      <w:r>
        <w:rPr>
          <w:rFonts w:ascii="Arial" w:eastAsia="Calibri" w:hAnsi="Arial" w:cs="Arial"/>
          <w:bCs/>
          <w:lang w:eastAsia="en-US"/>
        </w:rPr>
        <w:t>2024</w:t>
      </w:r>
      <w:r w:rsidRPr="00CC05D7">
        <w:rPr>
          <w:rFonts w:ascii="Arial" w:eastAsia="Calibri" w:hAnsi="Arial" w:cs="Arial"/>
          <w:bCs/>
          <w:lang w:eastAsia="en-US"/>
        </w:rPr>
        <w:t xml:space="preserve"> r. Wartość ogółem projektu</w:t>
      </w:r>
      <w:r w:rsidR="00F34350">
        <w:rPr>
          <w:rFonts w:ascii="Arial" w:eastAsia="Calibri" w:hAnsi="Arial" w:cs="Arial"/>
          <w:bCs/>
          <w:lang w:eastAsia="en-US"/>
        </w:rPr>
        <w:t xml:space="preserve"> według zapisów wniosku (punkt F.1</w:t>
      </w:r>
      <w:r w:rsidRPr="00CC05D7">
        <w:rPr>
          <w:rFonts w:ascii="Arial" w:eastAsia="Calibri" w:hAnsi="Arial" w:cs="Arial"/>
          <w:bCs/>
          <w:lang w:eastAsia="en-US"/>
        </w:rPr>
        <w:t xml:space="preserve">.) wynosi </w:t>
      </w:r>
      <w:r w:rsidR="007A40FE">
        <w:rPr>
          <w:rFonts w:ascii="Arial" w:eastAsia="Calibri" w:hAnsi="Arial" w:cs="Arial"/>
          <w:bCs/>
          <w:lang w:eastAsia="en-US"/>
        </w:rPr>
        <w:t xml:space="preserve">3 </w:t>
      </w:r>
      <w:r w:rsidR="007A40FE">
        <w:rPr>
          <w:rFonts w:ascii="Arial" w:hAnsi="Arial" w:cs="Arial"/>
        </w:rPr>
        <w:t xml:space="preserve">609 439,43 </w:t>
      </w:r>
      <w:r w:rsidRPr="00CC05D7">
        <w:rPr>
          <w:rFonts w:ascii="Arial" w:eastAsia="Calibri" w:hAnsi="Arial" w:cs="Arial"/>
          <w:bCs/>
          <w:lang w:eastAsia="en-US"/>
        </w:rPr>
        <w:t xml:space="preserve">zł, </w:t>
      </w:r>
      <w:r w:rsidR="00F34350">
        <w:rPr>
          <w:rFonts w:ascii="Arial" w:eastAsia="Calibri" w:hAnsi="Arial" w:cs="Arial"/>
          <w:bCs/>
          <w:lang w:eastAsia="en-US"/>
        </w:rPr>
        <w:t>w t</w:t>
      </w:r>
      <w:r w:rsidR="00952B96">
        <w:rPr>
          <w:rFonts w:ascii="Arial" w:eastAsia="Calibri" w:hAnsi="Arial" w:cs="Arial"/>
          <w:bCs/>
          <w:lang w:eastAsia="en-US"/>
        </w:rPr>
        <w:t xml:space="preserve">ym wydatki kwalifikowalne to </w:t>
      </w:r>
      <w:r w:rsidR="007A40FE">
        <w:rPr>
          <w:rFonts w:ascii="Arial" w:eastAsia="Calibri" w:hAnsi="Arial" w:cs="Arial"/>
          <w:bCs/>
          <w:lang w:eastAsia="en-US"/>
        </w:rPr>
        <w:t>2 934 503,60</w:t>
      </w:r>
      <w:r w:rsidRPr="00CC05D7">
        <w:rPr>
          <w:rFonts w:ascii="Arial" w:eastAsia="Calibri" w:hAnsi="Arial" w:cs="Arial"/>
          <w:bCs/>
          <w:lang w:eastAsia="en-US"/>
        </w:rPr>
        <w:t xml:space="preserve"> zł, zaś dofinansowanie z UE </w:t>
      </w:r>
      <w:r w:rsidR="007A40FE">
        <w:rPr>
          <w:rFonts w:ascii="Arial" w:eastAsia="Calibri" w:hAnsi="Arial" w:cs="Arial"/>
          <w:bCs/>
          <w:lang w:eastAsia="en-US"/>
        </w:rPr>
        <w:t>2 055 352,52</w:t>
      </w:r>
      <w:r w:rsidR="00150BDF">
        <w:rPr>
          <w:rFonts w:ascii="Arial" w:eastAsia="Calibri" w:hAnsi="Arial" w:cs="Arial"/>
          <w:bCs/>
          <w:lang w:eastAsia="en-US"/>
        </w:rPr>
        <w:t xml:space="preserve"> </w:t>
      </w:r>
      <w:r w:rsidRPr="00CC05D7">
        <w:rPr>
          <w:rFonts w:ascii="Arial" w:eastAsia="Calibri" w:hAnsi="Arial" w:cs="Arial"/>
          <w:bCs/>
          <w:lang w:eastAsia="en-US"/>
        </w:rPr>
        <w:t xml:space="preserve"> zł.</w:t>
      </w:r>
    </w:p>
    <w:p w14:paraId="171A4B27" w14:textId="77777777" w:rsidR="00810367" w:rsidRPr="00063558" w:rsidRDefault="00810367" w:rsidP="00B60678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810367">
        <w:rPr>
          <w:rFonts w:ascii="Arial" w:hAnsi="Arial" w:cs="Arial"/>
          <w:kern w:val="3"/>
        </w:rPr>
        <w:t>W</w:t>
      </w:r>
      <w:r w:rsidR="00DF6015">
        <w:rPr>
          <w:rFonts w:ascii="Arial" w:hAnsi="Arial" w:cs="Arial"/>
          <w:kern w:val="3"/>
        </w:rPr>
        <w:t xml:space="preserve"> </w:t>
      </w:r>
      <w:r w:rsidRPr="00810367">
        <w:rPr>
          <w:rFonts w:ascii="Arial" w:hAnsi="Arial" w:cs="Arial"/>
          <w:kern w:val="3"/>
        </w:rPr>
        <w:t>wyniku oceny formalnej wniosek otrzymał ocenę negatywną ze względu na niespełnienie kryteri</w:t>
      </w:r>
      <w:r w:rsidR="00487A14">
        <w:rPr>
          <w:rFonts w:ascii="Arial" w:hAnsi="Arial" w:cs="Arial"/>
          <w:kern w:val="3"/>
        </w:rPr>
        <w:t>um</w:t>
      </w:r>
      <w:r w:rsidRPr="00810367">
        <w:rPr>
          <w:rFonts w:ascii="Arial" w:hAnsi="Arial" w:cs="Arial"/>
          <w:kern w:val="3"/>
        </w:rPr>
        <w:t xml:space="preserve"> formaln</w:t>
      </w:r>
      <w:r w:rsidR="00487A14">
        <w:rPr>
          <w:rFonts w:ascii="Arial" w:hAnsi="Arial" w:cs="Arial"/>
          <w:kern w:val="3"/>
        </w:rPr>
        <w:t>ego</w:t>
      </w:r>
      <w:r w:rsidRPr="00810367">
        <w:rPr>
          <w:rFonts w:ascii="Arial" w:hAnsi="Arial" w:cs="Arial"/>
          <w:kern w:val="3"/>
        </w:rPr>
        <w:t xml:space="preserve"> </w:t>
      </w:r>
      <w:r w:rsidR="003438B7">
        <w:rPr>
          <w:rFonts w:ascii="Arial" w:hAnsi="Arial" w:cs="Arial"/>
          <w:kern w:val="3"/>
        </w:rPr>
        <w:t>pn.</w:t>
      </w:r>
      <w:r w:rsidR="003438B7">
        <w:rPr>
          <w:rFonts w:ascii="Arial" w:hAnsi="Arial" w:cs="Arial"/>
          <w:i/>
          <w:color w:val="000000"/>
          <w:kern w:val="3"/>
        </w:rPr>
        <w:t xml:space="preserve"> </w:t>
      </w:r>
      <w:r w:rsidR="00DF6015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</w:t>
      </w:r>
      <w:r w:rsidR="003438B7"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  <w:r w:rsidR="001116E8">
        <w:rPr>
          <w:rFonts w:ascii="Arial" w:hAnsi="Arial" w:cs="Arial"/>
          <w:kern w:val="3"/>
        </w:rPr>
        <w:t>, o czym</w:t>
      </w:r>
      <w:r w:rsidRPr="00810367">
        <w:rPr>
          <w:rFonts w:ascii="Arial" w:hAnsi="Arial" w:cs="Arial"/>
          <w:kern w:val="3"/>
        </w:rPr>
        <w:t xml:space="preserve"> </w:t>
      </w:r>
      <w:r w:rsidR="001116E8" w:rsidRPr="00810367">
        <w:rPr>
          <w:rFonts w:ascii="Arial" w:hAnsi="Arial" w:cs="Arial"/>
          <w:kern w:val="3"/>
        </w:rPr>
        <w:t>poinformowa</w:t>
      </w:r>
      <w:r w:rsidR="001116E8">
        <w:rPr>
          <w:rFonts w:ascii="Arial" w:hAnsi="Arial" w:cs="Arial"/>
          <w:kern w:val="3"/>
        </w:rPr>
        <w:t>no</w:t>
      </w:r>
      <w:r w:rsidR="001116E8" w:rsidRPr="00810367">
        <w:rPr>
          <w:rFonts w:ascii="Arial" w:hAnsi="Arial" w:cs="Arial"/>
          <w:kern w:val="3"/>
        </w:rPr>
        <w:t xml:space="preserve"> </w:t>
      </w:r>
      <w:r w:rsidRPr="00810367">
        <w:rPr>
          <w:rFonts w:ascii="Arial" w:hAnsi="Arial" w:cs="Arial"/>
          <w:kern w:val="3"/>
        </w:rPr>
        <w:t xml:space="preserve">Wnioskodawcę pismem z dnia </w:t>
      </w:r>
      <w:r w:rsidR="00DB4BDF">
        <w:rPr>
          <w:rFonts w:ascii="Arial" w:hAnsi="Arial" w:cs="Arial"/>
          <w:color w:val="000000" w:themeColor="text1"/>
          <w:kern w:val="3"/>
        </w:rPr>
        <w:t>26</w:t>
      </w:r>
      <w:r w:rsidR="00063558" w:rsidRPr="00063558">
        <w:rPr>
          <w:rFonts w:ascii="Arial" w:hAnsi="Arial" w:cs="Arial"/>
          <w:color w:val="000000" w:themeColor="text1"/>
          <w:kern w:val="3"/>
        </w:rPr>
        <w:t xml:space="preserve"> października</w:t>
      </w:r>
      <w:r w:rsidR="00487A14" w:rsidRPr="00063558">
        <w:rPr>
          <w:rFonts w:ascii="Arial" w:hAnsi="Arial" w:cs="Arial"/>
          <w:color w:val="000000" w:themeColor="text1"/>
          <w:kern w:val="3"/>
        </w:rPr>
        <w:t xml:space="preserve"> </w:t>
      </w:r>
      <w:r w:rsidR="00063558" w:rsidRPr="00063558">
        <w:rPr>
          <w:rFonts w:ascii="Arial" w:hAnsi="Arial" w:cs="Arial"/>
          <w:color w:val="000000" w:themeColor="text1"/>
          <w:kern w:val="3"/>
        </w:rPr>
        <w:t>2023</w:t>
      </w:r>
      <w:r w:rsidR="001116E8">
        <w:rPr>
          <w:rFonts w:ascii="Arial" w:hAnsi="Arial" w:cs="Arial"/>
          <w:color w:val="000000" w:themeColor="text1"/>
          <w:kern w:val="3"/>
        </w:rPr>
        <w:t> </w:t>
      </w:r>
      <w:r w:rsidRPr="00063558">
        <w:rPr>
          <w:rFonts w:ascii="Arial" w:hAnsi="Arial" w:cs="Arial"/>
          <w:color w:val="000000" w:themeColor="text1"/>
          <w:kern w:val="3"/>
        </w:rPr>
        <w:t xml:space="preserve">r., znak: </w:t>
      </w:r>
      <w:r w:rsidR="00DB4BDF">
        <w:rPr>
          <w:rFonts w:ascii="Arial" w:hAnsi="Arial" w:cs="Arial"/>
          <w:bCs/>
          <w:color w:val="000000" w:themeColor="text1"/>
        </w:rPr>
        <w:t>WP-II.432.3.48</w:t>
      </w:r>
      <w:r w:rsidR="0084685A">
        <w:rPr>
          <w:rFonts w:ascii="Arial" w:hAnsi="Arial" w:cs="Arial"/>
          <w:bCs/>
          <w:color w:val="000000" w:themeColor="text1"/>
        </w:rPr>
        <w:t>.20</w:t>
      </w:r>
      <w:r w:rsidR="00DB4BDF">
        <w:rPr>
          <w:rFonts w:ascii="Arial" w:hAnsi="Arial" w:cs="Arial"/>
          <w:bCs/>
          <w:color w:val="000000" w:themeColor="text1"/>
        </w:rPr>
        <w:t>23.MDF</w:t>
      </w:r>
      <w:r w:rsidRPr="00063558">
        <w:rPr>
          <w:rFonts w:ascii="Arial" w:hAnsi="Arial" w:cs="Arial"/>
          <w:color w:val="000000" w:themeColor="text1"/>
          <w:kern w:val="3"/>
        </w:rPr>
        <w:t>.</w:t>
      </w:r>
    </w:p>
    <w:p w14:paraId="66C1CDB7" w14:textId="77777777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/>
          <w:kern w:val="3"/>
        </w:rPr>
      </w:pPr>
      <w:r w:rsidRPr="00810367">
        <w:rPr>
          <w:rFonts w:ascii="Arial" w:hAnsi="Arial" w:cs="Arial"/>
          <w:kern w:val="3"/>
        </w:rPr>
        <w:lastRenderedPageBreak/>
        <w:t>O</w:t>
      </w:r>
      <w:r w:rsidR="0078636E">
        <w:rPr>
          <w:rFonts w:ascii="Arial" w:hAnsi="Arial" w:cs="Arial"/>
          <w:kern w:val="3"/>
        </w:rPr>
        <w:t>d</w:t>
      </w:r>
      <w:r w:rsidR="00DB4BDF">
        <w:rPr>
          <w:rFonts w:ascii="Arial" w:hAnsi="Arial" w:cs="Arial"/>
          <w:kern w:val="3"/>
        </w:rPr>
        <w:t xml:space="preserve"> oceny tej Wnioskodawca w dniu 10</w:t>
      </w:r>
      <w:r w:rsidR="0078636E">
        <w:rPr>
          <w:rFonts w:ascii="Arial" w:hAnsi="Arial" w:cs="Arial"/>
          <w:bCs/>
          <w:kern w:val="3"/>
        </w:rPr>
        <w:t xml:space="preserve"> listopada 2023</w:t>
      </w:r>
      <w:r w:rsidRPr="00810367">
        <w:rPr>
          <w:rFonts w:ascii="Arial" w:hAnsi="Arial" w:cs="Arial"/>
          <w:bCs/>
          <w:color w:val="000000"/>
          <w:kern w:val="3"/>
        </w:rPr>
        <w:t xml:space="preserve"> r. złożył z zachowaniem terminu protest, </w:t>
      </w:r>
      <w:r w:rsidRPr="00810367">
        <w:rPr>
          <w:rFonts w:ascii="Arial" w:hAnsi="Arial" w:cs="Arial"/>
          <w:color w:val="000000"/>
          <w:kern w:val="3"/>
        </w:rPr>
        <w:t xml:space="preserve">który jest przedmiotem </w:t>
      </w:r>
      <w:r w:rsidRPr="00810367">
        <w:rPr>
          <w:rFonts w:ascii="Arial" w:hAnsi="Arial" w:cs="Arial"/>
          <w:kern w:val="3"/>
        </w:rPr>
        <w:t>niniejszego rozstrzygnięcia.</w:t>
      </w:r>
      <w:r w:rsidR="001F4AA0">
        <w:rPr>
          <w:rFonts w:ascii="Arial" w:hAnsi="Arial" w:cs="Arial"/>
        </w:rPr>
        <w:t xml:space="preserve"> </w:t>
      </w:r>
      <w:r w:rsidRPr="00810367">
        <w:rPr>
          <w:rFonts w:ascii="Arial" w:hAnsi="Arial" w:cs="Arial"/>
        </w:rPr>
        <w:t>Szczegółowa argumentacja została przedstawiona poniżej</w:t>
      </w:r>
      <w:r w:rsidRPr="00810367">
        <w:rPr>
          <w:rFonts w:ascii="Arial" w:hAnsi="Arial" w:cs="Arial"/>
          <w:color w:val="FF0000"/>
        </w:rPr>
        <w:t>.</w:t>
      </w:r>
    </w:p>
    <w:p w14:paraId="33FDC850" w14:textId="77777777" w:rsidR="00810367" w:rsidRPr="00810367" w:rsidRDefault="00810367" w:rsidP="00810367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/>
        </w:rPr>
      </w:pPr>
      <w:r w:rsidRPr="00810367">
        <w:rPr>
          <w:rFonts w:ascii="Arial" w:hAnsi="Arial" w:cs="Arial"/>
          <w:bCs/>
          <w:color w:val="000000"/>
          <w:kern w:val="3"/>
        </w:rPr>
        <w:t xml:space="preserve"> </w:t>
      </w:r>
      <w:r w:rsidRPr="00810367">
        <w:rPr>
          <w:rFonts w:ascii="Arial" w:hAnsi="Arial" w:cs="Arial"/>
          <w:b/>
        </w:rPr>
        <w:t xml:space="preserve">Odnosząc </w:t>
      </w:r>
      <w:r w:rsidR="005E522A">
        <w:rPr>
          <w:rFonts w:ascii="Arial" w:hAnsi="Arial" w:cs="Arial"/>
          <w:b/>
        </w:rPr>
        <w:t xml:space="preserve">się do postawionych w proteście </w:t>
      </w:r>
      <w:r w:rsidRPr="00810367">
        <w:rPr>
          <w:rFonts w:ascii="Arial" w:hAnsi="Arial" w:cs="Arial"/>
          <w:b/>
        </w:rPr>
        <w:t xml:space="preserve">zarzutów Instytucja Zarządzająca </w:t>
      </w:r>
      <w:r w:rsidR="00BC42B4">
        <w:rPr>
          <w:rFonts w:ascii="Arial" w:hAnsi="Arial" w:cs="Arial"/>
          <w:b/>
        </w:rPr>
        <w:t>Programem</w:t>
      </w:r>
      <w:r w:rsidR="00D97976">
        <w:rPr>
          <w:rFonts w:ascii="Arial" w:hAnsi="Arial" w:cs="Arial"/>
          <w:b/>
        </w:rPr>
        <w:t xml:space="preserve"> Regionalnym</w:t>
      </w:r>
      <w:r w:rsidR="00BC42B4">
        <w:rPr>
          <w:rFonts w:ascii="Arial" w:hAnsi="Arial" w:cs="Arial"/>
          <w:b/>
        </w:rPr>
        <w:t xml:space="preserve"> Fundusze Europejskie dla Podkarpacia </w:t>
      </w:r>
      <w:r w:rsidR="00F75067">
        <w:rPr>
          <w:rFonts w:ascii="Arial" w:hAnsi="Arial" w:cs="Arial"/>
          <w:b/>
        </w:rPr>
        <w:t>na lata 2021-2027</w:t>
      </w:r>
      <w:r w:rsidRPr="00810367">
        <w:rPr>
          <w:rFonts w:ascii="Arial" w:hAnsi="Arial" w:cs="Arial"/>
          <w:b/>
        </w:rPr>
        <w:t xml:space="preserve"> – Zarząd Województwa Podkarpackiego, stwierdza iż:</w:t>
      </w:r>
    </w:p>
    <w:p w14:paraId="29FA6EF2" w14:textId="77777777" w:rsidR="00810367" w:rsidRPr="00810367" w:rsidRDefault="00A073EE" w:rsidP="00810367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Protest </w:t>
      </w:r>
      <w:r w:rsidR="005D75CF">
        <w:rPr>
          <w:rFonts w:ascii="Arial" w:hAnsi="Arial" w:cs="Arial"/>
        </w:rPr>
        <w:t xml:space="preserve"> nie </w:t>
      </w:r>
      <w:r w:rsidR="00810367" w:rsidRPr="00810367">
        <w:rPr>
          <w:rFonts w:ascii="Arial" w:hAnsi="Arial" w:cs="Arial"/>
        </w:rPr>
        <w:t>zasługuje na uwzględnienie.</w:t>
      </w:r>
    </w:p>
    <w:p w14:paraId="077EF124" w14:textId="77777777" w:rsidR="005E4F50" w:rsidRPr="005E4F50" w:rsidRDefault="00810367" w:rsidP="005E4F50">
      <w:pPr>
        <w:suppressAutoHyphens w:val="0"/>
        <w:spacing w:before="240" w:line="276" w:lineRule="auto"/>
        <w:ind w:firstLine="708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E4F50">
        <w:rPr>
          <w:rFonts w:ascii="Arial" w:hAnsi="Arial" w:cs="Arial"/>
          <w:lang w:eastAsia="pl-PL"/>
        </w:rPr>
        <w:t xml:space="preserve">Wniosek został uznany za niespełniający </w:t>
      </w:r>
      <w:r w:rsidRPr="005E4F50">
        <w:rPr>
          <w:rFonts w:ascii="Arial" w:hAnsi="Arial" w:cs="Arial"/>
          <w:bCs/>
        </w:rPr>
        <w:t>kryteri</w:t>
      </w:r>
      <w:r w:rsidR="00487A14" w:rsidRPr="005E4F50">
        <w:rPr>
          <w:rFonts w:ascii="Arial" w:hAnsi="Arial" w:cs="Arial"/>
          <w:bCs/>
        </w:rPr>
        <w:t>um</w:t>
      </w:r>
      <w:r w:rsidRPr="005E4F50">
        <w:rPr>
          <w:rFonts w:ascii="Arial" w:hAnsi="Arial" w:cs="Arial"/>
          <w:bCs/>
        </w:rPr>
        <w:t xml:space="preserve"> formaln</w:t>
      </w:r>
      <w:r w:rsidR="00487A14" w:rsidRPr="005E4F50">
        <w:rPr>
          <w:rFonts w:ascii="Arial" w:hAnsi="Arial" w:cs="Arial"/>
          <w:bCs/>
        </w:rPr>
        <w:t>ego standardowego</w:t>
      </w:r>
      <w:r w:rsidRPr="005E4F50">
        <w:rPr>
          <w:rFonts w:ascii="Arial" w:hAnsi="Arial" w:cs="Arial"/>
          <w:bCs/>
        </w:rPr>
        <w:t xml:space="preserve"> </w:t>
      </w:r>
      <w:r w:rsidR="005E522A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pn. </w:t>
      </w:r>
      <w:r w:rsidR="007F4F7F"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</w:t>
      </w:r>
      <w:r w:rsidR="00E07CD8"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  <w:r w:rsidR="00487A14" w:rsidRPr="005E4F50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. </w:t>
      </w:r>
      <w:r w:rsidR="00E07CD8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Badanie pod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kątem spełnienia</w:t>
      </w:r>
      <w:r w:rsidR="00C206F3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 ww.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kryt</w:t>
      </w:r>
      <w:r w:rsidR="00E07CD8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erium polega na </w:t>
      </w:r>
      <w:r w:rsidR="00D95AC3">
        <w:rPr>
          <w:rFonts w:ascii="Arial" w:eastAsia="Calibri" w:hAnsi="Arial" w:cs="Arial"/>
          <w:color w:val="000000"/>
          <w:kern w:val="3"/>
          <w:lang w:eastAsia="en-US"/>
        </w:rPr>
        <w:t xml:space="preserve">weryfikacji </w:t>
      </w:r>
      <w:r w:rsidR="005E4F50" w:rsidRPr="005E4F50">
        <w:rPr>
          <w:rFonts w:ascii="Arial" w:eastAsia="Calibri" w:hAnsi="Arial" w:cs="Arial"/>
          <w:color w:val="000000"/>
          <w:kern w:val="3"/>
          <w:lang w:eastAsia="en-US"/>
        </w:rPr>
        <w:t>czy:</w:t>
      </w:r>
    </w:p>
    <w:p w14:paraId="2BF5A089" w14:textId="77777777" w:rsidR="005E4F50" w:rsidRPr="00CA3CE4" w:rsidRDefault="005E4F50" w:rsidP="00CA3CE4">
      <w:pPr>
        <w:pStyle w:val="Akapitzlist"/>
        <w:numPr>
          <w:ilvl w:val="0"/>
          <w:numId w:val="10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 celem działania i typem projektu wymienionymi w SZOP obowiązującym na dzień ogłoszenia naboru wniosków,</w:t>
      </w:r>
    </w:p>
    <w:p w14:paraId="091C72ED" w14:textId="77777777" w:rsidR="005E4F50" w:rsidRPr="00CA3CE4" w:rsidRDefault="005E4F50" w:rsidP="00CA3CE4">
      <w:pPr>
        <w:pStyle w:val="Akapitzlist"/>
        <w:numPr>
          <w:ilvl w:val="0"/>
          <w:numId w:val="10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ze szczegółowymi zasadami określonymi w regulaminie wyboru projektów,</w:t>
      </w:r>
    </w:p>
    <w:p w14:paraId="2371A8B2" w14:textId="77777777" w:rsidR="005E4F50" w:rsidRPr="00CA3CE4" w:rsidRDefault="005E4F50" w:rsidP="00CA3CE4">
      <w:pPr>
        <w:pStyle w:val="Akapitzlist"/>
        <w:numPr>
          <w:ilvl w:val="0"/>
          <w:numId w:val="10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 wytycznymi wydanymi przez ministra właściwego ds. rozwoju regionalnego,</w:t>
      </w:r>
    </w:p>
    <w:p w14:paraId="5A6169C9" w14:textId="77777777" w:rsidR="005E4F50" w:rsidRPr="00CA3CE4" w:rsidRDefault="005E4F50" w:rsidP="00CA3CE4">
      <w:pPr>
        <w:pStyle w:val="Akapitzlist"/>
        <w:numPr>
          <w:ilvl w:val="0"/>
          <w:numId w:val="10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projekt realizowany będzie na przygranicznym obszarze funkcjonalnym na zewnętrznej granicy UE wskazanym w Rozdziale IV Załącznika nr 1 do FEP 2021-2027,</w:t>
      </w:r>
    </w:p>
    <w:p w14:paraId="66243BE7" w14:textId="77777777" w:rsidR="005E4F50" w:rsidRPr="00CA3CE4" w:rsidRDefault="005E4F50" w:rsidP="00CA3CE4">
      <w:pPr>
        <w:pStyle w:val="Akapitzlist"/>
        <w:numPr>
          <w:ilvl w:val="0"/>
          <w:numId w:val="10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wnioskodawca nie złożył w ramach naboru więcej wniosków niż określono w</w:t>
      </w:r>
      <w:r w:rsidR="00B94469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CA3CE4">
        <w:rPr>
          <w:rFonts w:ascii="Arial" w:eastAsia="Calibri" w:hAnsi="Arial" w:cs="Arial"/>
          <w:color w:val="000000"/>
          <w:kern w:val="3"/>
          <w:lang w:eastAsia="en-US"/>
        </w:rPr>
        <w:t>regulaminie wyboru projektów. Weryfikacja wnioskodawcy w tym zakresie dokonywana jest na podstawie NIP,</w:t>
      </w:r>
    </w:p>
    <w:p w14:paraId="171AFEBD" w14:textId="77777777" w:rsidR="005E4F50" w:rsidRPr="00CA3CE4" w:rsidRDefault="005E4F50" w:rsidP="00CA3CE4">
      <w:pPr>
        <w:pStyle w:val="Akapitzlist"/>
        <w:numPr>
          <w:ilvl w:val="0"/>
          <w:numId w:val="10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określono zadania i przypisano do nich wydatki,</w:t>
      </w:r>
    </w:p>
    <w:p w14:paraId="01AB48C5" w14:textId="77777777" w:rsidR="005E4F50" w:rsidRPr="00CA3CE4" w:rsidRDefault="005E4F50" w:rsidP="00CA3CE4">
      <w:pPr>
        <w:pStyle w:val="Akapitzlist"/>
        <w:numPr>
          <w:ilvl w:val="0"/>
          <w:numId w:val="10"/>
        </w:numPr>
        <w:tabs>
          <w:tab w:val="left" w:pos="0"/>
          <w:tab w:val="left" w:pos="142"/>
        </w:tabs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wnioskodawca nie dokonał zmiany lokalizacji projektu oraz rozszerzenia/ograniczenia zakresu rzeczowego projektu w stosunku do pierwotnie złożonej wersji (zmiany te mogą być dokonywane wyłącznie na podstawie wezwania instytucji organizującej nabór).</w:t>
      </w:r>
    </w:p>
    <w:p w14:paraId="23135235" w14:textId="77777777" w:rsidR="00B26EDB" w:rsidRDefault="00B26EDB" w:rsidP="00EA31AE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>
        <w:rPr>
          <w:rFonts w:ascii="Arial" w:hAnsi="Arial" w:cs="Arial"/>
          <w:bCs/>
        </w:rPr>
        <w:t>W</w:t>
      </w:r>
      <w:r w:rsidRPr="00810367">
        <w:rPr>
          <w:rFonts w:ascii="Arial" w:hAnsi="Arial" w:cs="Arial"/>
          <w:bCs/>
        </w:rPr>
        <w:t>skazać</w:t>
      </w:r>
      <w:r>
        <w:rPr>
          <w:rFonts w:ascii="Arial" w:hAnsi="Arial" w:cs="Arial"/>
          <w:bCs/>
        </w:rPr>
        <w:t xml:space="preserve"> należy, iż</w:t>
      </w:r>
      <w:r w:rsidRPr="00810367">
        <w:rPr>
          <w:rFonts w:ascii="Arial" w:hAnsi="Arial" w:cs="Arial"/>
          <w:bCs/>
        </w:rPr>
        <w:t xml:space="preserve"> </w:t>
      </w:r>
      <w:r w:rsidRPr="00810367">
        <w:rPr>
          <w:rFonts w:ascii="Arial" w:hAnsi="Arial" w:cs="Arial"/>
          <w:bCs/>
          <w:kern w:val="3"/>
        </w:rPr>
        <w:t>w ramach przedmiotowe</w:t>
      </w:r>
      <w:r>
        <w:rPr>
          <w:rFonts w:ascii="Arial" w:hAnsi="Arial" w:cs="Arial"/>
          <w:bCs/>
          <w:kern w:val="3"/>
        </w:rPr>
        <w:t>go naboru, Regulamin wyboru w</w:t>
      </w:r>
      <w:r w:rsidR="00B94469">
        <w:rPr>
          <w:rFonts w:ascii="Arial" w:hAnsi="Arial" w:cs="Arial"/>
          <w:bCs/>
          <w:kern w:val="3"/>
        </w:rPr>
        <w:t> </w:t>
      </w:r>
      <w:r>
        <w:rPr>
          <w:rFonts w:ascii="Arial" w:hAnsi="Arial" w:cs="Arial"/>
          <w:bCs/>
          <w:kern w:val="3"/>
        </w:rPr>
        <w:t>punkcie 4.2</w:t>
      </w:r>
      <w:r w:rsidRPr="00810367">
        <w:rPr>
          <w:rFonts w:ascii="Arial" w:hAnsi="Arial" w:cs="Arial"/>
          <w:bCs/>
          <w:kern w:val="3"/>
        </w:rPr>
        <w:t xml:space="preserve"> stanowi, iż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„Wsparcie skierowane jest do MŚP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t>w zakresie projek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tów inwestycyjnych w tym m. in.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t>inwestycje produkcyjne, polegające na zwiększeniu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mocy produkcyjnych, rozbudowie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t>zakładów, dywersyfikacji produktów/usług, zmianie sposobu produkcj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i/świadczenia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t>usług, które prowadzą do wzrostu rozwoju oraz ko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nkurencyjności MŚP tak na rynku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t>regionalnym jak i krajowym czy międzynarodowym.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</w:p>
    <w:p w14:paraId="37458E47" w14:textId="77777777" w:rsidR="00EB282D" w:rsidRPr="00EA31AE" w:rsidRDefault="005E4F50" w:rsidP="00EA31AE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 xml:space="preserve">Zgodnie z punktem 4.5 </w:t>
      </w:r>
      <w:r w:rsidR="00B26EDB">
        <w:rPr>
          <w:rFonts w:ascii="Arial" w:eastAsia="Calibri" w:hAnsi="Arial" w:cs="Arial"/>
          <w:color w:val="000000"/>
          <w:kern w:val="3"/>
          <w:lang w:eastAsia="en-US"/>
        </w:rPr>
        <w:t>R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egulaminu wyboru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Wnioskodawca na dzień złożenia wniosku o dofina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nsowanie musi posiadać prawo do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dysponowania nieruchomością na cele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związane z realizacją projektu. Powyższe 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postanowienie </w:t>
      </w:r>
      <w:r>
        <w:rPr>
          <w:rFonts w:ascii="Arial" w:eastAsia="Calibri" w:hAnsi="Arial" w:cs="Arial"/>
          <w:color w:val="000000"/>
          <w:kern w:val="3"/>
          <w:lang w:eastAsia="en-US"/>
        </w:rPr>
        <w:t>zostało rozszerzone w</w:t>
      </w:r>
      <w:r w:rsidR="00B94469">
        <w:rPr>
          <w:rFonts w:ascii="Arial" w:eastAsia="Calibri" w:hAnsi="Arial" w:cs="Arial"/>
          <w:color w:val="000000"/>
          <w:kern w:val="3"/>
          <w:lang w:eastAsia="en-US"/>
        </w:rPr>
        <w:t> </w:t>
      </w:r>
      <w:r>
        <w:rPr>
          <w:rFonts w:ascii="Arial" w:eastAsia="Calibri" w:hAnsi="Arial" w:cs="Arial"/>
          <w:color w:val="000000"/>
          <w:kern w:val="3"/>
          <w:lang w:eastAsia="en-US"/>
        </w:rPr>
        <w:t>Instrukcji przygotowania załączników do wniosku o dofinansowanie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 stanowiące</w:t>
      </w:r>
      <w:r w:rsidR="003847D1">
        <w:rPr>
          <w:rFonts w:ascii="Arial" w:eastAsia="Calibri" w:hAnsi="Arial" w:cs="Arial"/>
          <w:color w:val="000000"/>
          <w:kern w:val="3"/>
          <w:lang w:eastAsia="en-US"/>
        </w:rPr>
        <w:t>j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lastRenderedPageBreak/>
        <w:t>załącz</w:t>
      </w:r>
      <w:r w:rsidR="003847D1">
        <w:rPr>
          <w:rFonts w:ascii="Arial" w:eastAsia="Calibri" w:hAnsi="Arial" w:cs="Arial"/>
          <w:color w:val="000000"/>
          <w:kern w:val="3"/>
          <w:lang w:eastAsia="en-US"/>
        </w:rPr>
        <w:t>nik nr 4 do R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>egulaminu wyboru projektów. W punkcie 7 wskazano, iż  Wnioskodawca powinien „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przeznaczenie. Należy pamiętać, iż w przypadku dzierżawy/najmu itp. okres obowiązywania umowy nie może być krótszy niż okres realizacji projektu oraz obejmować okres trwałości. Gdy prawo do dysponowania nieruchomością (np. prawo własności) wynika z zapisów księgi wieczystej prowadzonej w systemie teleinformatycznym wnioskodawca nie ma obowiązku dostarczania dokumentów. W takim przypadku należy wpisać właściwy nr KW w</w:t>
      </w:r>
      <w:r w:rsidR="00B94469">
        <w:rPr>
          <w:rFonts w:ascii="Arial" w:eastAsia="Calibri" w:hAnsi="Arial" w:cs="Arial"/>
          <w:i/>
          <w:color w:val="000000"/>
          <w:kern w:val="3"/>
          <w:lang w:eastAsia="en-US"/>
        </w:rPr>
        <w:t> 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odpowiednim polu biznesplanu. W przypadku zaświadczeń, wypisów, wyrysów, wydruków, odpisów itp. </w:t>
      </w:r>
      <w:r w:rsidR="00B26EDB">
        <w:rPr>
          <w:rFonts w:ascii="Arial" w:eastAsia="Calibri" w:hAnsi="Arial" w:cs="Arial"/>
          <w:i/>
          <w:color w:val="000000"/>
          <w:kern w:val="3"/>
          <w:lang w:eastAsia="en-US"/>
        </w:rPr>
        <w:t>p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rzedłożone</w:t>
      </w:r>
      <w:r w:rsidR="00EA31AE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dokumenty powinny być aktualne tj. wydane przez właściwy organ lub pobrane nie wcześniej niż miesiąc przed dniem złożenia wniosku o dofinansowanie</w:t>
      </w:r>
      <w:r w:rsidR="00B26EDB">
        <w:rPr>
          <w:rFonts w:ascii="Arial" w:eastAsia="Calibri" w:hAnsi="Arial" w:cs="Arial"/>
          <w:color w:val="000000"/>
          <w:kern w:val="3"/>
          <w:lang w:eastAsia="en-US"/>
        </w:rPr>
        <w:t>.”</w:t>
      </w:r>
    </w:p>
    <w:p w14:paraId="02700E2B" w14:textId="380CDDBD" w:rsidR="003266FD" w:rsidRPr="003266FD" w:rsidRDefault="00E03AC9" w:rsidP="0027020C">
      <w:pPr>
        <w:autoSpaceDN w:val="0"/>
        <w:spacing w:before="100" w:beforeAutospacing="1" w:line="276" w:lineRule="auto"/>
        <w:jc w:val="both"/>
        <w:textAlignment w:val="baseline"/>
        <w:rPr>
          <w:rFonts w:ascii="Arial" w:hAnsi="Arial" w:cs="Arial"/>
          <w:bCs/>
          <w:i/>
          <w:kern w:val="3"/>
        </w:rPr>
      </w:pPr>
      <w:r>
        <w:rPr>
          <w:rFonts w:ascii="Arial" w:eastAsia="Calibri" w:hAnsi="Arial" w:cs="Arial"/>
          <w:i/>
          <w:color w:val="000000"/>
          <w:kern w:val="3"/>
          <w:lang w:eastAsia="en-US"/>
        </w:rPr>
        <w:tab/>
      </w:r>
      <w:r w:rsidR="00B26EDB">
        <w:rPr>
          <w:rFonts w:ascii="Arial" w:hAnsi="Arial" w:cs="Arial"/>
          <w:bCs/>
          <w:kern w:val="3"/>
        </w:rPr>
        <w:t xml:space="preserve">W trakcie oceny formalnej </w:t>
      </w:r>
      <w:r w:rsidR="00B26EDB" w:rsidRPr="00810367">
        <w:rPr>
          <w:rFonts w:ascii="Arial" w:hAnsi="Arial" w:cs="Arial"/>
          <w:bCs/>
          <w:kern w:val="3"/>
        </w:rPr>
        <w:t>Instytucja Zarządzająca</w:t>
      </w:r>
      <w:r w:rsidR="00B26EDB">
        <w:rPr>
          <w:rFonts w:ascii="Arial" w:hAnsi="Arial" w:cs="Arial"/>
          <w:bCs/>
        </w:rPr>
        <w:t xml:space="preserve"> ustaliła, iż Wnioskodawca realizując regulaminowy obowiązek wykazania prawa do dysponowania nieruchomością na cele związane z realizacją projektu wskazał w punkcie B.2.2 Biznesplanu, iż tytułem prawnym do użytkowania nieruchomości na cele realizacji projektu jest najem, co wynika z umowy zawartej w  dniu 23 czerwca 2023 r. </w:t>
      </w:r>
      <w:r w:rsidR="00933CDD">
        <w:rPr>
          <w:rFonts w:ascii="Arial" w:hAnsi="Arial" w:cs="Arial"/>
          <w:bCs/>
        </w:rPr>
        <w:t>………………..</w:t>
      </w:r>
      <w:r w:rsidR="00B26EDB">
        <w:rPr>
          <w:rFonts w:ascii="Arial" w:hAnsi="Arial" w:cs="Arial"/>
          <w:bCs/>
        </w:rPr>
        <w:t>prowadzącym P.H.U. BUDREMEX. Jednocześnie, zgodnie z § 7 umowy najmu, zaczyna ona obowiązywać od momentu poinformowania wynajmującego o wygraniu konkursu pozwalającego rozpocząć realizację projektu. Stwierdzono zat</w:t>
      </w:r>
      <w:r w:rsidR="00B2057A">
        <w:rPr>
          <w:rFonts w:ascii="Arial" w:hAnsi="Arial" w:cs="Arial"/>
          <w:bCs/>
        </w:rPr>
        <w:t>em, iż Wnioskodawca nie posiada</w:t>
      </w:r>
      <w:r w:rsidR="00B26EDB">
        <w:rPr>
          <w:rFonts w:ascii="Arial" w:hAnsi="Arial" w:cs="Arial"/>
          <w:bCs/>
        </w:rPr>
        <w:t xml:space="preserve"> prawa do dysponowania nieruchomością na cele realizacji projektu w dniu złożenia wniosku o dofinansowanie, tj. 14 lipca 2023 r., co w konsekwencji doprowadziło do niespełnienia kryterium formalnego standardowego </w:t>
      </w:r>
      <w:r w:rsidR="00B26EDB" w:rsidRPr="004A5D86">
        <w:rPr>
          <w:rFonts w:ascii="Arial" w:hAnsi="Arial" w:cs="Arial"/>
          <w:bCs/>
          <w:i/>
        </w:rPr>
        <w:t>Kwalifikowalność zakresu rzeczowego projektu</w:t>
      </w:r>
      <w:r w:rsidR="00B26EDB">
        <w:rPr>
          <w:rFonts w:ascii="Arial" w:hAnsi="Arial" w:cs="Arial"/>
          <w:bCs/>
          <w:i/>
        </w:rPr>
        <w:t>.</w:t>
      </w:r>
    </w:p>
    <w:p w14:paraId="1FDC28F7" w14:textId="77777777" w:rsidR="00B1730F" w:rsidRPr="00B1730F" w:rsidRDefault="00810367" w:rsidP="0027020C">
      <w:pPr>
        <w:autoSpaceDN w:val="0"/>
        <w:spacing w:before="240" w:after="240" w:line="276" w:lineRule="auto"/>
        <w:ind w:firstLine="709"/>
        <w:jc w:val="both"/>
        <w:textAlignment w:val="baseline"/>
        <w:rPr>
          <w:rFonts w:ascii="Arial" w:hAnsi="Arial" w:cs="Arial"/>
          <w:bCs/>
          <w:kern w:val="3"/>
        </w:rPr>
      </w:pPr>
      <w:r w:rsidRPr="00442296">
        <w:rPr>
          <w:rFonts w:ascii="Arial" w:hAnsi="Arial" w:cs="Arial"/>
          <w:bCs/>
          <w:kern w:val="3"/>
        </w:rPr>
        <w:t xml:space="preserve">W proteście Wnioskodawca </w:t>
      </w:r>
      <w:r w:rsidR="00426DC8" w:rsidRPr="00442296">
        <w:rPr>
          <w:rFonts w:ascii="Arial" w:hAnsi="Arial" w:cs="Arial"/>
          <w:bCs/>
          <w:kern w:val="3"/>
        </w:rPr>
        <w:t>wskazuj</w:t>
      </w:r>
      <w:r w:rsidR="009E22FC">
        <w:rPr>
          <w:rFonts w:ascii="Arial" w:hAnsi="Arial" w:cs="Arial"/>
          <w:bCs/>
          <w:kern w:val="3"/>
        </w:rPr>
        <w:t>e</w:t>
      </w:r>
      <w:r w:rsidR="00126088">
        <w:rPr>
          <w:rFonts w:ascii="Arial" w:hAnsi="Arial" w:cs="Arial"/>
          <w:bCs/>
          <w:kern w:val="3"/>
        </w:rPr>
        <w:t xml:space="preserve">, iż </w:t>
      </w:r>
      <w:r w:rsidR="00FC4F9B">
        <w:rPr>
          <w:rFonts w:ascii="Arial" w:hAnsi="Arial" w:cs="Arial"/>
          <w:bCs/>
          <w:kern w:val="3"/>
        </w:rPr>
        <w:t xml:space="preserve">w jego ocenie wniosek jest kompletny gdyż został sporządzony zgodnie z obowiązującą </w:t>
      </w:r>
      <w:r w:rsidR="007959BD">
        <w:rPr>
          <w:rFonts w:ascii="Arial" w:hAnsi="Arial" w:cs="Arial"/>
          <w:bCs/>
          <w:kern w:val="3"/>
        </w:rPr>
        <w:t>I</w:t>
      </w:r>
      <w:r w:rsidR="00FC4F9B">
        <w:rPr>
          <w:rFonts w:ascii="Arial" w:hAnsi="Arial" w:cs="Arial"/>
          <w:bCs/>
          <w:kern w:val="3"/>
        </w:rPr>
        <w:t>nstrukcją wypełniania wniosku o</w:t>
      </w:r>
      <w:r w:rsidR="00B94469">
        <w:rPr>
          <w:rFonts w:ascii="Arial" w:hAnsi="Arial" w:cs="Arial"/>
          <w:bCs/>
          <w:kern w:val="3"/>
        </w:rPr>
        <w:t> </w:t>
      </w:r>
      <w:r w:rsidR="00FC4F9B">
        <w:rPr>
          <w:rFonts w:ascii="Arial" w:hAnsi="Arial" w:cs="Arial"/>
          <w:bCs/>
          <w:kern w:val="3"/>
        </w:rPr>
        <w:t>dofinansowanie. Zdaniem Wnioskodawcy interpretacja zapisów umowy przez Instytucję Zarządzającą budzi uzasadnione wątpliwości co do prawidłowości przeprowadzonej oceny podczas weryfikacji wniosku. Kryte</w:t>
      </w:r>
      <w:r w:rsidR="00B4263A">
        <w:rPr>
          <w:rFonts w:ascii="Arial" w:hAnsi="Arial" w:cs="Arial"/>
          <w:bCs/>
          <w:kern w:val="3"/>
        </w:rPr>
        <w:t xml:space="preserve">rium posiadania prawa do lokalu </w:t>
      </w:r>
      <w:r w:rsidR="00FC4F9B">
        <w:rPr>
          <w:rFonts w:ascii="Arial" w:hAnsi="Arial" w:cs="Arial"/>
          <w:bCs/>
          <w:kern w:val="3"/>
        </w:rPr>
        <w:t>zostało spełnione, ponieważ zawarta została umowa najmu.</w:t>
      </w:r>
      <w:r w:rsidR="001E6D14">
        <w:rPr>
          <w:rFonts w:ascii="Arial" w:hAnsi="Arial" w:cs="Arial"/>
          <w:bCs/>
          <w:kern w:val="3"/>
        </w:rPr>
        <w:t xml:space="preserve"> </w:t>
      </w:r>
      <w:r w:rsidR="00FC4F9B">
        <w:rPr>
          <w:rFonts w:ascii="Arial" w:hAnsi="Arial" w:cs="Arial"/>
          <w:bCs/>
          <w:kern w:val="3"/>
        </w:rPr>
        <w:t xml:space="preserve">Według Wnioskodawcy błędem jest interpretowanie przez Instytucję Zarządzająca </w:t>
      </w:r>
      <w:r w:rsidR="007959BD">
        <w:rPr>
          <w:rFonts w:ascii="Arial" w:hAnsi="Arial" w:cs="Arial"/>
          <w:bCs/>
          <w:kern w:val="3"/>
        </w:rPr>
        <w:t xml:space="preserve">ww. </w:t>
      </w:r>
      <w:r w:rsidR="00FC4F9B">
        <w:rPr>
          <w:rFonts w:ascii="Arial" w:hAnsi="Arial" w:cs="Arial"/>
          <w:bCs/>
          <w:kern w:val="3"/>
        </w:rPr>
        <w:t xml:space="preserve">umowy </w:t>
      </w:r>
      <w:r w:rsidR="007959BD">
        <w:rPr>
          <w:rFonts w:ascii="Arial" w:hAnsi="Arial" w:cs="Arial"/>
          <w:bCs/>
          <w:kern w:val="3"/>
        </w:rPr>
        <w:t xml:space="preserve">jako </w:t>
      </w:r>
      <w:r w:rsidR="00FC4F9B">
        <w:rPr>
          <w:rFonts w:ascii="Arial" w:hAnsi="Arial" w:cs="Arial"/>
          <w:bCs/>
          <w:kern w:val="3"/>
        </w:rPr>
        <w:t>nieobowiązującej w momencie składania wniosku o</w:t>
      </w:r>
      <w:r w:rsidR="007959BD">
        <w:rPr>
          <w:rFonts w:ascii="Arial" w:hAnsi="Arial" w:cs="Arial"/>
          <w:bCs/>
          <w:kern w:val="3"/>
        </w:rPr>
        <w:t> </w:t>
      </w:r>
      <w:r w:rsidR="00FC4F9B">
        <w:rPr>
          <w:rFonts w:ascii="Arial" w:hAnsi="Arial" w:cs="Arial"/>
          <w:bCs/>
          <w:kern w:val="3"/>
        </w:rPr>
        <w:t>dofinansowanie, co skutkowało wadliwym uznaniem, że spółka nie posiadała prawa do lokalu na dzień 14lipca 2023 r.</w:t>
      </w:r>
      <w:r w:rsidR="001E6D14">
        <w:rPr>
          <w:rFonts w:ascii="Arial" w:hAnsi="Arial" w:cs="Arial"/>
          <w:bCs/>
          <w:kern w:val="3"/>
        </w:rPr>
        <w:t xml:space="preserve"> Wnioskodawca</w:t>
      </w:r>
      <w:r w:rsidR="00E80079">
        <w:rPr>
          <w:rFonts w:ascii="Arial" w:hAnsi="Arial" w:cs="Arial"/>
          <w:bCs/>
          <w:kern w:val="3"/>
        </w:rPr>
        <w:t xml:space="preserve"> argumentuje, iż</w:t>
      </w:r>
      <w:r w:rsidR="001E6D14">
        <w:rPr>
          <w:rFonts w:ascii="Arial" w:hAnsi="Arial" w:cs="Arial"/>
          <w:bCs/>
          <w:kern w:val="3"/>
        </w:rPr>
        <w:t xml:space="preserve"> zawarł umowę pod warunkiem celem</w:t>
      </w:r>
      <w:r w:rsidR="00666DB4">
        <w:rPr>
          <w:rFonts w:ascii="Arial" w:hAnsi="Arial" w:cs="Arial"/>
          <w:bCs/>
          <w:kern w:val="3"/>
        </w:rPr>
        <w:t>,</w:t>
      </w:r>
      <w:r w:rsidR="001E6D14">
        <w:rPr>
          <w:rFonts w:ascii="Arial" w:hAnsi="Arial" w:cs="Arial"/>
          <w:bCs/>
          <w:kern w:val="3"/>
        </w:rPr>
        <w:t xml:space="preserve"> jak wskazuję w proteście „nie narażania się na niepotrzebne koszta”</w:t>
      </w:r>
      <w:r w:rsidR="007959BD">
        <w:rPr>
          <w:rFonts w:ascii="Arial" w:hAnsi="Arial" w:cs="Arial"/>
          <w:bCs/>
          <w:kern w:val="3"/>
        </w:rPr>
        <w:t>.</w:t>
      </w:r>
    </w:p>
    <w:p w14:paraId="5C1C5F0D" w14:textId="77777777" w:rsidR="00810367" w:rsidRPr="00810367" w:rsidRDefault="00810367" w:rsidP="00810367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Odpowiadając na powyższe</w:t>
      </w:r>
      <w:r w:rsidR="003713AA">
        <w:rPr>
          <w:rFonts w:ascii="Arial" w:hAnsi="Arial" w:cs="Arial"/>
          <w:b/>
          <w:kern w:val="3"/>
        </w:rPr>
        <w:t xml:space="preserve"> zarzuty Instytucja Zarządzająca FEP 2021-2027</w:t>
      </w:r>
      <w:r w:rsidRPr="00810367">
        <w:rPr>
          <w:rFonts w:ascii="Arial" w:hAnsi="Arial" w:cs="Arial"/>
          <w:b/>
          <w:kern w:val="3"/>
        </w:rPr>
        <w:t xml:space="preserve"> wskazuje, co następuje.</w:t>
      </w:r>
    </w:p>
    <w:p w14:paraId="477765F7" w14:textId="77777777" w:rsidR="00EA31AE" w:rsidRPr="0027020C" w:rsidRDefault="00EA31AE" w:rsidP="006C79D3">
      <w:pPr>
        <w:pStyle w:val="Standard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IZ FEP 2021-2027</w:t>
      </w:r>
      <w:r w:rsidRPr="00162845">
        <w:rPr>
          <w:rFonts w:ascii="Arial" w:hAnsi="Arial" w:cs="Arial"/>
        </w:rPr>
        <w:t xml:space="preserve"> na etapie p</w:t>
      </w:r>
      <w:r>
        <w:rPr>
          <w:rFonts w:ascii="Arial" w:hAnsi="Arial" w:cs="Arial"/>
        </w:rPr>
        <w:t xml:space="preserve">rocedury odwoławczej stwierdza, </w:t>
      </w:r>
      <w:r w:rsidR="00F931EF">
        <w:rPr>
          <w:rFonts w:ascii="Arial" w:hAnsi="Arial" w:cs="Arial"/>
        </w:rPr>
        <w:t>iż</w:t>
      </w:r>
      <w:r>
        <w:rPr>
          <w:rFonts w:ascii="Arial" w:hAnsi="Arial" w:cs="Arial"/>
        </w:rPr>
        <w:t xml:space="preserve"> zgodnie</w:t>
      </w:r>
      <w:r w:rsidR="00F931EF">
        <w:rPr>
          <w:rFonts w:ascii="Arial" w:hAnsi="Arial" w:cs="Arial"/>
        </w:rPr>
        <w:t xml:space="preserve"> z</w:t>
      </w:r>
      <w:r w:rsidR="00B94469">
        <w:rPr>
          <w:rFonts w:ascii="Arial" w:hAnsi="Arial" w:cs="Arial"/>
        </w:rPr>
        <w:t> </w:t>
      </w:r>
      <w:r>
        <w:rPr>
          <w:rFonts w:ascii="Arial" w:hAnsi="Arial" w:cs="Arial"/>
        </w:rPr>
        <w:t>zapisami pkt 4.5 Regulaminu wyboru</w:t>
      </w:r>
      <w:r w:rsidRPr="006C79D3">
        <w:rPr>
          <w:rFonts w:ascii="Arial" w:hAnsi="Arial" w:cs="Arial"/>
          <w:i/>
        </w:rPr>
        <w:t>,</w:t>
      </w:r>
      <w:r w:rsidR="006C79D3" w:rsidRPr="006C79D3">
        <w:rPr>
          <w:rFonts w:ascii="Arial" w:hAnsi="Arial" w:cs="Arial"/>
          <w:i/>
        </w:rPr>
        <w:t xml:space="preserve"> „Pomoc udzielana jest podmiotom realizującym inwestycje na przygranicznym obszarze funkcjonalnym na zewnętrznej granicy UE wskazanym w Rozdziale IV załącznika nr 1 do FEP 2021-20271 co oznacza, że infrastruktura nabyta lub wytworzona w ramach projektu musi być zlokalizowana na ww. obszarze. Wnioskodawca na dzień złożenia wniosku o</w:t>
      </w:r>
      <w:r w:rsidR="00B94469">
        <w:rPr>
          <w:rFonts w:ascii="Arial" w:hAnsi="Arial" w:cs="Arial"/>
          <w:i/>
        </w:rPr>
        <w:t> </w:t>
      </w:r>
      <w:r w:rsidR="006C79D3" w:rsidRPr="006C79D3">
        <w:rPr>
          <w:rFonts w:ascii="Arial" w:hAnsi="Arial" w:cs="Arial"/>
          <w:i/>
        </w:rPr>
        <w:t>dofinansowanie musi posiadać prawo do dysponowania nieruchomością na cele związane z realizacją projektu.”</w:t>
      </w:r>
      <w:r w:rsidR="006C79D3">
        <w:rPr>
          <w:rFonts w:ascii="Arial" w:hAnsi="Arial" w:cs="Arial"/>
          <w:i/>
        </w:rPr>
        <w:t xml:space="preserve"> Wnioskodawca </w:t>
      </w:r>
      <w:r w:rsidRPr="00162845">
        <w:rPr>
          <w:rFonts w:ascii="Arial" w:hAnsi="Arial" w:cs="Arial"/>
        </w:rPr>
        <w:t>aby uzyska</w:t>
      </w:r>
      <w:r w:rsidR="00F931EF">
        <w:rPr>
          <w:rFonts w:ascii="Arial" w:hAnsi="Arial" w:cs="Arial"/>
        </w:rPr>
        <w:t>ć dofinansowanie zobowiązany jest</w:t>
      </w:r>
      <w:r w:rsidR="00160338">
        <w:rPr>
          <w:rFonts w:ascii="Arial" w:hAnsi="Arial" w:cs="Arial"/>
        </w:rPr>
        <w:t xml:space="preserve"> więc</w:t>
      </w:r>
      <w:r w:rsidRPr="001628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wykazać</w:t>
      </w:r>
      <w:r w:rsidRPr="00162845">
        <w:rPr>
          <w:rFonts w:ascii="Arial" w:hAnsi="Arial" w:cs="Arial"/>
        </w:rPr>
        <w:t xml:space="preserve"> praw</w:t>
      </w:r>
      <w:r>
        <w:rPr>
          <w:rFonts w:ascii="Arial" w:hAnsi="Arial" w:cs="Arial"/>
        </w:rPr>
        <w:t>o</w:t>
      </w:r>
      <w:r w:rsidRPr="00162845">
        <w:rPr>
          <w:rFonts w:ascii="Arial" w:hAnsi="Arial" w:cs="Arial"/>
        </w:rPr>
        <w:t xml:space="preserve"> do dysponowania nieruchomością na cele związane z realizacją projektu, </w:t>
      </w:r>
      <w:r>
        <w:rPr>
          <w:rFonts w:ascii="Arial" w:hAnsi="Arial" w:cs="Arial"/>
        </w:rPr>
        <w:t>na dzień złożenia wniosku</w:t>
      </w:r>
      <w:r w:rsidR="00160338">
        <w:rPr>
          <w:rFonts w:ascii="Arial" w:hAnsi="Arial" w:cs="Arial"/>
        </w:rPr>
        <w:t xml:space="preserve"> o dofinansowanie</w:t>
      </w:r>
      <w:r>
        <w:rPr>
          <w:rFonts w:ascii="Arial" w:hAnsi="Arial" w:cs="Arial"/>
        </w:rPr>
        <w:t xml:space="preserve">. </w:t>
      </w:r>
      <w:r w:rsidR="00F5415E">
        <w:rPr>
          <w:rFonts w:ascii="Arial" w:eastAsia="Calibri" w:hAnsi="Arial" w:cs="Arial"/>
          <w:color w:val="000000"/>
          <w:lang w:eastAsia="en-US"/>
        </w:rPr>
        <w:t>W</w:t>
      </w:r>
      <w:r w:rsidR="00B94469">
        <w:rPr>
          <w:rFonts w:ascii="Arial" w:eastAsia="Calibri" w:hAnsi="Arial" w:cs="Arial"/>
          <w:color w:val="000000"/>
          <w:lang w:eastAsia="en-US"/>
        </w:rPr>
        <w:t> </w:t>
      </w:r>
      <w:r w:rsidR="00F5415E">
        <w:rPr>
          <w:rFonts w:ascii="Arial" w:eastAsia="Calibri" w:hAnsi="Arial" w:cs="Arial"/>
          <w:color w:val="000000"/>
          <w:lang w:eastAsia="en-US"/>
        </w:rPr>
        <w:t xml:space="preserve">punkcie 7 Instrukcji przygotowania </w:t>
      </w:r>
      <w:r w:rsidR="00F931EF">
        <w:rPr>
          <w:rFonts w:ascii="Arial" w:eastAsia="Calibri" w:hAnsi="Arial" w:cs="Arial"/>
          <w:color w:val="000000"/>
          <w:lang w:eastAsia="en-US"/>
        </w:rPr>
        <w:t xml:space="preserve">załączników </w:t>
      </w:r>
      <w:r w:rsidR="00F5415E">
        <w:rPr>
          <w:rFonts w:ascii="Arial" w:eastAsia="Calibri" w:hAnsi="Arial" w:cs="Arial"/>
          <w:color w:val="000000"/>
          <w:lang w:eastAsia="en-US"/>
        </w:rPr>
        <w:t xml:space="preserve">do wniosku o dofinansowanie </w:t>
      </w:r>
      <w:r w:rsidR="00F931EF">
        <w:rPr>
          <w:rFonts w:ascii="Arial" w:eastAsia="Calibri" w:hAnsi="Arial" w:cs="Arial"/>
          <w:color w:val="000000"/>
          <w:lang w:eastAsia="en-US"/>
        </w:rPr>
        <w:t xml:space="preserve">wskazano, iż </w:t>
      </w:r>
      <w:r>
        <w:rPr>
          <w:rFonts w:ascii="Arial" w:eastAsia="Calibri" w:hAnsi="Arial" w:cs="Arial"/>
          <w:color w:val="000000"/>
          <w:lang w:eastAsia="en-US"/>
        </w:rPr>
        <w:t>Wnioskodawca powinien „</w:t>
      </w:r>
      <w:r w:rsidRPr="00332419">
        <w:rPr>
          <w:rFonts w:ascii="Arial" w:eastAsia="Calibri" w:hAnsi="Arial" w:cs="Arial"/>
          <w:i/>
          <w:color w:val="000000"/>
          <w:lang w:eastAsia="en-US"/>
        </w:rPr>
        <w:t>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</w:t>
      </w:r>
      <w:r>
        <w:rPr>
          <w:rFonts w:ascii="Arial" w:eastAsia="Calibri" w:hAnsi="Arial" w:cs="Arial"/>
          <w:i/>
          <w:color w:val="000000"/>
          <w:lang w:eastAsia="en-US"/>
        </w:rPr>
        <w:t>.</w:t>
      </w:r>
      <w:r w:rsidR="007959BD">
        <w:rPr>
          <w:rFonts w:ascii="Arial" w:eastAsia="Calibri" w:hAnsi="Arial" w:cs="Arial"/>
          <w:color w:val="000000"/>
          <w:lang w:eastAsia="en-US"/>
        </w:rPr>
        <w:t>”</w:t>
      </w:r>
    </w:p>
    <w:p w14:paraId="4A8F9251" w14:textId="77777777" w:rsidR="000567BA" w:rsidRDefault="000567BA" w:rsidP="00EA31AE">
      <w:pPr>
        <w:pStyle w:val="Standard"/>
        <w:spacing w:line="276" w:lineRule="auto"/>
        <w:ind w:firstLine="708"/>
        <w:jc w:val="both"/>
        <w:rPr>
          <w:rFonts w:ascii="Arial" w:eastAsia="Calibri" w:hAnsi="Arial" w:cs="Arial"/>
          <w:i/>
          <w:color w:val="000000"/>
          <w:lang w:eastAsia="en-US"/>
        </w:rPr>
      </w:pPr>
    </w:p>
    <w:p w14:paraId="00ED0240" w14:textId="77777777" w:rsidR="00C71DA7" w:rsidRDefault="000567BA" w:rsidP="00F0239C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>Wnioskodawca w punkcie B.2 Biznesplanu wskazał j</w:t>
      </w:r>
      <w:r w:rsidR="00160338">
        <w:rPr>
          <w:rFonts w:ascii="Arial" w:hAnsi="Arial" w:cs="Arial"/>
          <w:bCs/>
          <w:kern w:val="3"/>
        </w:rPr>
        <w:t xml:space="preserve">ako miejsce realizacji projektu </w:t>
      </w:r>
      <w:r w:rsidR="003B519F">
        <w:rPr>
          <w:rFonts w:ascii="Arial" w:hAnsi="Arial" w:cs="Arial"/>
          <w:bCs/>
          <w:kern w:val="3"/>
        </w:rPr>
        <w:t xml:space="preserve">lokal przy ul. Jasińskiego 56 w Przemyślu. Do wniosku </w:t>
      </w:r>
      <w:r>
        <w:rPr>
          <w:rFonts w:ascii="Arial" w:hAnsi="Arial" w:cs="Arial"/>
          <w:bCs/>
          <w:kern w:val="3"/>
        </w:rPr>
        <w:t>o dofinansowanie załą</w:t>
      </w:r>
      <w:r w:rsidR="003B519F">
        <w:rPr>
          <w:rFonts w:ascii="Arial" w:hAnsi="Arial" w:cs="Arial"/>
          <w:bCs/>
          <w:kern w:val="3"/>
        </w:rPr>
        <w:t>czona została umowa najmu z dnia 2</w:t>
      </w:r>
      <w:r w:rsidR="007959BD">
        <w:rPr>
          <w:rFonts w:ascii="Arial" w:hAnsi="Arial" w:cs="Arial"/>
          <w:bCs/>
          <w:kern w:val="3"/>
        </w:rPr>
        <w:t>3</w:t>
      </w:r>
      <w:r w:rsidR="003B519F">
        <w:rPr>
          <w:rFonts w:ascii="Arial" w:hAnsi="Arial" w:cs="Arial"/>
          <w:bCs/>
          <w:kern w:val="3"/>
        </w:rPr>
        <w:t xml:space="preserve"> czerwca 2023 r. W § 7 umowy wskazano, iż jest ona zawarta na czas nieoznaczony i zaczyna obowiązywać od momentu poinformowania wynajmującego o wygraniu konkursu pozwalającego rozpocząć</w:t>
      </w:r>
      <w:r w:rsidR="00F31FFF">
        <w:rPr>
          <w:rFonts w:ascii="Arial" w:hAnsi="Arial" w:cs="Arial"/>
          <w:bCs/>
          <w:kern w:val="3"/>
        </w:rPr>
        <w:t xml:space="preserve"> realizację projektu</w:t>
      </w:r>
      <w:r w:rsidR="00AE3045">
        <w:rPr>
          <w:rFonts w:ascii="Arial" w:hAnsi="Arial" w:cs="Arial"/>
          <w:bCs/>
          <w:kern w:val="3"/>
        </w:rPr>
        <w:t xml:space="preserve"> opisane</w:t>
      </w:r>
      <w:r w:rsidR="00DC05EE">
        <w:rPr>
          <w:rFonts w:ascii="Arial" w:hAnsi="Arial" w:cs="Arial"/>
          <w:bCs/>
          <w:kern w:val="3"/>
        </w:rPr>
        <w:t>go</w:t>
      </w:r>
      <w:r w:rsidR="00AE3045">
        <w:rPr>
          <w:rFonts w:ascii="Arial" w:hAnsi="Arial" w:cs="Arial"/>
          <w:bCs/>
          <w:kern w:val="3"/>
        </w:rPr>
        <w:t xml:space="preserve"> w § 4 umowy</w:t>
      </w:r>
      <w:r w:rsidR="00F31FFF">
        <w:rPr>
          <w:rFonts w:ascii="Arial" w:hAnsi="Arial" w:cs="Arial"/>
          <w:bCs/>
          <w:kern w:val="3"/>
        </w:rPr>
        <w:t>.</w:t>
      </w:r>
      <w:r w:rsidR="00927C33" w:rsidRPr="00927C33">
        <w:rPr>
          <w:rFonts w:ascii="Arial" w:hAnsi="Arial" w:cs="Arial"/>
          <w:bCs/>
          <w:kern w:val="3"/>
        </w:rPr>
        <w:t xml:space="preserve"> </w:t>
      </w:r>
      <w:r w:rsidR="00927C33">
        <w:rPr>
          <w:rFonts w:ascii="Arial" w:hAnsi="Arial" w:cs="Arial"/>
          <w:bCs/>
          <w:kern w:val="3"/>
        </w:rPr>
        <w:t xml:space="preserve">Przedmiot najmu, zgodnie z § 4 umowy będzie służyć Najemcy do produkcji konstrukcji scs oraz zabudowy kontenerowej wynikającej z potrzeb realizacji projektu 1.3 Wsparcie MŚP Dotacja. </w:t>
      </w:r>
      <w:r w:rsidR="001E1FE2">
        <w:rPr>
          <w:rFonts w:ascii="Arial" w:hAnsi="Arial" w:cs="Arial"/>
          <w:bCs/>
          <w:kern w:val="3"/>
        </w:rPr>
        <w:t xml:space="preserve"> </w:t>
      </w:r>
      <w:r w:rsidR="00927C33">
        <w:rPr>
          <w:rFonts w:ascii="Arial" w:hAnsi="Arial" w:cs="Arial"/>
          <w:bCs/>
          <w:kern w:val="3"/>
        </w:rPr>
        <w:t xml:space="preserve">W </w:t>
      </w:r>
      <w:r w:rsidR="00F31FFF">
        <w:rPr>
          <w:rFonts w:ascii="Arial" w:hAnsi="Arial" w:cs="Arial"/>
          <w:bCs/>
          <w:kern w:val="3"/>
        </w:rPr>
        <w:t xml:space="preserve">paragrafie </w:t>
      </w:r>
      <w:r w:rsidR="00927C33">
        <w:rPr>
          <w:rFonts w:ascii="Arial" w:hAnsi="Arial" w:cs="Arial"/>
          <w:bCs/>
          <w:kern w:val="3"/>
        </w:rPr>
        <w:t xml:space="preserve">7 </w:t>
      </w:r>
      <w:r w:rsidR="00F31FFF">
        <w:rPr>
          <w:rFonts w:ascii="Arial" w:hAnsi="Arial" w:cs="Arial"/>
          <w:bCs/>
          <w:kern w:val="3"/>
        </w:rPr>
        <w:t>zastrzeżono również, iż w przypadku braku informacji dotyczących wyniku konkursu, przedmiotową umowę uważa się za nieważną i nierodzącą żadnych skutków m</w:t>
      </w:r>
      <w:r w:rsidR="00927C33">
        <w:rPr>
          <w:rFonts w:ascii="Arial" w:hAnsi="Arial" w:cs="Arial"/>
          <w:bCs/>
          <w:kern w:val="3"/>
        </w:rPr>
        <w:t>aterialnych dla żadnej ze stron</w:t>
      </w:r>
      <w:r w:rsidR="001E1FE2">
        <w:rPr>
          <w:rFonts w:ascii="Arial" w:hAnsi="Arial" w:cs="Arial"/>
          <w:bCs/>
          <w:kern w:val="3"/>
        </w:rPr>
        <w:t>. Poprzez tak sformułowane</w:t>
      </w:r>
      <w:r w:rsidR="00CA0848">
        <w:rPr>
          <w:rFonts w:ascii="Arial" w:hAnsi="Arial" w:cs="Arial"/>
          <w:bCs/>
          <w:kern w:val="3"/>
        </w:rPr>
        <w:t xml:space="preserve"> zapis</w:t>
      </w:r>
      <w:r w:rsidR="001E1FE2">
        <w:rPr>
          <w:rFonts w:ascii="Arial" w:hAnsi="Arial" w:cs="Arial"/>
          <w:bCs/>
          <w:kern w:val="3"/>
        </w:rPr>
        <w:t>y umowy</w:t>
      </w:r>
      <w:r w:rsidR="00CA0848">
        <w:rPr>
          <w:rFonts w:ascii="Arial" w:hAnsi="Arial" w:cs="Arial"/>
          <w:bCs/>
          <w:kern w:val="3"/>
        </w:rPr>
        <w:t xml:space="preserve"> strony </w:t>
      </w:r>
      <w:r w:rsidR="00666BEE">
        <w:rPr>
          <w:rFonts w:ascii="Arial" w:hAnsi="Arial" w:cs="Arial"/>
          <w:bCs/>
          <w:kern w:val="3"/>
        </w:rPr>
        <w:t>uzależniły</w:t>
      </w:r>
      <w:r w:rsidR="00CA0848">
        <w:rPr>
          <w:rFonts w:ascii="Arial" w:hAnsi="Arial" w:cs="Arial"/>
          <w:bCs/>
          <w:kern w:val="3"/>
        </w:rPr>
        <w:t xml:space="preserve"> początek </w:t>
      </w:r>
      <w:r w:rsidR="008C1FEA">
        <w:rPr>
          <w:rFonts w:ascii="Arial" w:hAnsi="Arial" w:cs="Arial"/>
          <w:bCs/>
          <w:kern w:val="3"/>
        </w:rPr>
        <w:t>obowiązywania umowy od zdarzenia mającego wystąpić</w:t>
      </w:r>
      <w:r w:rsidR="00810A1B">
        <w:rPr>
          <w:rFonts w:ascii="Arial" w:hAnsi="Arial" w:cs="Arial"/>
          <w:bCs/>
          <w:kern w:val="3"/>
        </w:rPr>
        <w:br/>
      </w:r>
      <w:r w:rsidR="008C1FEA">
        <w:rPr>
          <w:rFonts w:ascii="Arial" w:hAnsi="Arial" w:cs="Arial"/>
          <w:bCs/>
          <w:kern w:val="3"/>
        </w:rPr>
        <w:t>w przyszłoś</w:t>
      </w:r>
      <w:r w:rsidR="00CB6F8C">
        <w:rPr>
          <w:rFonts w:ascii="Arial" w:hAnsi="Arial" w:cs="Arial"/>
          <w:bCs/>
          <w:kern w:val="3"/>
        </w:rPr>
        <w:t>ci.</w:t>
      </w:r>
    </w:p>
    <w:p w14:paraId="1F7BF60B" w14:textId="77777777" w:rsidR="00335ECD" w:rsidRDefault="007E7C18" w:rsidP="00666BEE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 związku z faktem</w:t>
      </w:r>
      <w:r w:rsidR="00335ECD">
        <w:rPr>
          <w:rFonts w:ascii="Arial" w:hAnsi="Arial" w:cs="Arial"/>
        </w:rPr>
        <w:t xml:space="preserve">, iż Wnioskodawca powinien był na podstawie punktu 4.5 Regulaminu wyboru wykazać </w:t>
      </w:r>
      <w:r w:rsidR="00B94469">
        <w:rPr>
          <w:rFonts w:ascii="Arial" w:hAnsi="Arial" w:cs="Arial"/>
        </w:rPr>
        <w:t xml:space="preserve">posiadanie </w:t>
      </w:r>
      <w:r w:rsidR="00335ECD">
        <w:rPr>
          <w:rFonts w:ascii="Arial" w:hAnsi="Arial" w:cs="Arial"/>
        </w:rPr>
        <w:t>praw</w:t>
      </w:r>
      <w:r w:rsidR="00B94469">
        <w:rPr>
          <w:rFonts w:ascii="Arial" w:hAnsi="Arial" w:cs="Arial"/>
        </w:rPr>
        <w:t>a</w:t>
      </w:r>
      <w:r w:rsidR="00335ECD">
        <w:rPr>
          <w:rFonts w:ascii="Arial" w:hAnsi="Arial" w:cs="Arial"/>
        </w:rPr>
        <w:t xml:space="preserve"> do dysponowania nieruchomości</w:t>
      </w:r>
      <w:r w:rsidR="00160338">
        <w:rPr>
          <w:rFonts w:ascii="Arial" w:hAnsi="Arial" w:cs="Arial"/>
        </w:rPr>
        <w:t>ą</w:t>
      </w:r>
      <w:r w:rsidR="00335ECD">
        <w:rPr>
          <w:rFonts w:ascii="Arial" w:hAnsi="Arial" w:cs="Arial"/>
        </w:rPr>
        <w:t xml:space="preserve"> na cele związane z realizacją projektu na dzień złożenia wniosku o dofinansowanie, przedłożenie</w:t>
      </w:r>
      <w:r w:rsidR="00666BEE">
        <w:rPr>
          <w:rFonts w:ascii="Arial" w:hAnsi="Arial" w:cs="Arial"/>
        </w:rPr>
        <w:t xml:space="preserve"> przez niego przedmiotowej umowy najmu</w:t>
      </w:r>
      <w:r w:rsidR="00160338">
        <w:rPr>
          <w:rFonts w:ascii="Arial" w:hAnsi="Arial" w:cs="Arial"/>
        </w:rPr>
        <w:t>,</w:t>
      </w:r>
      <w:r w:rsidR="00F31FFF">
        <w:rPr>
          <w:rFonts w:ascii="Arial" w:hAnsi="Arial" w:cs="Arial"/>
        </w:rPr>
        <w:t xml:space="preserve"> która zaczyna obowiązywać</w:t>
      </w:r>
      <w:r w:rsidR="00583C76">
        <w:rPr>
          <w:rFonts w:ascii="Arial" w:hAnsi="Arial" w:cs="Arial"/>
        </w:rPr>
        <w:t xml:space="preserve"> </w:t>
      </w:r>
      <w:r w:rsidR="00583C76">
        <w:rPr>
          <w:rFonts w:ascii="Arial" w:hAnsi="Arial" w:cs="Arial"/>
          <w:bCs/>
          <w:kern w:val="3"/>
        </w:rPr>
        <w:t>od momentu poinformowania wynajmującego o wygraniu konkursu</w:t>
      </w:r>
      <w:r w:rsidR="00583C76">
        <w:rPr>
          <w:rFonts w:ascii="Arial" w:hAnsi="Arial" w:cs="Arial"/>
        </w:rPr>
        <w:t xml:space="preserve"> </w:t>
      </w:r>
      <w:r w:rsidR="00335ECD">
        <w:rPr>
          <w:rFonts w:ascii="Arial" w:hAnsi="Arial" w:cs="Arial"/>
        </w:rPr>
        <w:t xml:space="preserve">nie spełnia warunku </w:t>
      </w:r>
      <w:r>
        <w:rPr>
          <w:rFonts w:ascii="Arial" w:hAnsi="Arial" w:cs="Arial"/>
        </w:rPr>
        <w:t xml:space="preserve">określonego </w:t>
      </w:r>
      <w:r w:rsidR="00583C76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punkcie</w:t>
      </w:r>
      <w:r w:rsidR="00335ECD">
        <w:rPr>
          <w:rFonts w:ascii="Arial" w:hAnsi="Arial" w:cs="Arial"/>
        </w:rPr>
        <w:t xml:space="preserve"> 4.5</w:t>
      </w:r>
      <w:r w:rsidR="00396295">
        <w:rPr>
          <w:rFonts w:ascii="Arial" w:hAnsi="Arial" w:cs="Arial"/>
        </w:rPr>
        <w:t xml:space="preserve"> Regulaminu</w:t>
      </w:r>
      <w:r w:rsidR="00160338">
        <w:rPr>
          <w:rFonts w:ascii="Arial" w:hAnsi="Arial" w:cs="Arial"/>
        </w:rPr>
        <w:t xml:space="preserve"> wyboru</w:t>
      </w:r>
      <w:r w:rsidR="00396295">
        <w:rPr>
          <w:rFonts w:ascii="Arial" w:hAnsi="Arial" w:cs="Arial"/>
        </w:rPr>
        <w:t>.</w:t>
      </w:r>
      <w:r w:rsidR="00CB6F8C">
        <w:rPr>
          <w:rFonts w:ascii="Arial" w:hAnsi="Arial" w:cs="Arial"/>
        </w:rPr>
        <w:t xml:space="preserve"> </w:t>
      </w:r>
      <w:r w:rsidR="00642D0F">
        <w:rPr>
          <w:rFonts w:ascii="Arial" w:hAnsi="Arial" w:cs="Arial"/>
        </w:rPr>
        <w:t xml:space="preserve">Wnioskodawca </w:t>
      </w:r>
      <w:r w:rsidR="00646730">
        <w:rPr>
          <w:rFonts w:ascii="Arial" w:hAnsi="Arial" w:cs="Arial"/>
        </w:rPr>
        <w:t xml:space="preserve">na dzień składania wniosku o dofinansowanie nie wykazał prawa </w:t>
      </w:r>
      <w:r w:rsidR="00642D0F">
        <w:rPr>
          <w:rFonts w:ascii="Arial" w:hAnsi="Arial" w:cs="Arial"/>
        </w:rPr>
        <w:t>do dysponowania nieruchomością</w:t>
      </w:r>
      <w:r w:rsidR="00646730">
        <w:rPr>
          <w:rFonts w:ascii="Arial" w:hAnsi="Arial" w:cs="Arial"/>
        </w:rPr>
        <w:t xml:space="preserve"> na cele związane z realizacją projektu.</w:t>
      </w:r>
      <w:r w:rsidR="0032460C">
        <w:rPr>
          <w:rFonts w:ascii="Arial" w:hAnsi="Arial" w:cs="Arial"/>
        </w:rPr>
        <w:t xml:space="preserve"> </w:t>
      </w:r>
      <w:r w:rsidR="0034004A">
        <w:rPr>
          <w:rFonts w:ascii="Arial" w:hAnsi="Arial" w:cs="Arial"/>
        </w:rPr>
        <w:t>Skutek</w:t>
      </w:r>
      <w:r w:rsidR="0040215B">
        <w:rPr>
          <w:rFonts w:ascii="Arial" w:hAnsi="Arial" w:cs="Arial"/>
        </w:rPr>
        <w:t xml:space="preserve"> prawny</w:t>
      </w:r>
      <w:r w:rsidR="0034004A">
        <w:rPr>
          <w:rFonts w:ascii="Arial" w:hAnsi="Arial" w:cs="Arial"/>
        </w:rPr>
        <w:t xml:space="preserve"> w postaci </w:t>
      </w:r>
      <w:r w:rsidR="009B24F9">
        <w:rPr>
          <w:rFonts w:ascii="Arial" w:hAnsi="Arial" w:cs="Arial"/>
        </w:rPr>
        <w:t xml:space="preserve">początku obowiązywania </w:t>
      </w:r>
      <w:r w:rsidR="009B1A37">
        <w:rPr>
          <w:rFonts w:ascii="Arial" w:hAnsi="Arial" w:cs="Arial"/>
        </w:rPr>
        <w:t xml:space="preserve">umowy </w:t>
      </w:r>
      <w:r w:rsidR="0040215B">
        <w:rPr>
          <w:rFonts w:ascii="Arial" w:hAnsi="Arial" w:cs="Arial"/>
        </w:rPr>
        <w:t xml:space="preserve">najmu nastąpi w momencie ziszczenia się zdarzenia przyszłego i niepewnego jakim zgodnie z wolą stron jest </w:t>
      </w:r>
      <w:r w:rsidR="00AE6241">
        <w:rPr>
          <w:rFonts w:ascii="Arial" w:hAnsi="Arial" w:cs="Arial"/>
        </w:rPr>
        <w:t>poinformowanie Wynajmującego o wygraniu konkursu.</w:t>
      </w:r>
    </w:p>
    <w:p w14:paraId="719ABE97" w14:textId="77777777" w:rsidR="00993B0A" w:rsidRPr="00810367" w:rsidRDefault="00993B0A" w:rsidP="00105A24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FD3F26">
        <w:rPr>
          <w:rFonts w:ascii="Arial" w:hAnsi="Arial" w:cs="Arial"/>
          <w:bCs/>
          <w:kern w:val="3"/>
        </w:rPr>
        <w:lastRenderedPageBreak/>
        <w:t>Mając na uwadze powyższe, trzeba wskazać, iż zasady przewidziane w ramach przedmiotowego naboru dotyczące</w:t>
      </w:r>
      <w:r w:rsidR="006919AD">
        <w:rPr>
          <w:rFonts w:ascii="Arial" w:hAnsi="Arial" w:cs="Arial"/>
          <w:bCs/>
          <w:kern w:val="3"/>
        </w:rPr>
        <w:t xml:space="preserve"> wykazania</w:t>
      </w:r>
      <w:r w:rsidRPr="00FD3F26">
        <w:rPr>
          <w:rFonts w:ascii="Arial" w:hAnsi="Arial" w:cs="Arial"/>
          <w:bCs/>
          <w:kern w:val="3"/>
        </w:rPr>
        <w:t xml:space="preserve"> </w:t>
      </w:r>
      <w:r w:rsidR="002A23F8">
        <w:rPr>
          <w:rFonts w:ascii="Arial" w:hAnsi="Arial" w:cs="Arial"/>
          <w:bCs/>
          <w:kern w:val="3"/>
        </w:rPr>
        <w:t xml:space="preserve">prawa </w:t>
      </w:r>
      <w:r w:rsidR="006919AD">
        <w:rPr>
          <w:rFonts w:ascii="Arial" w:hAnsi="Arial" w:cs="Arial"/>
          <w:bCs/>
          <w:kern w:val="3"/>
        </w:rPr>
        <w:t xml:space="preserve">do dysponowania nieruchomością na cele związane z realizacją projektu </w:t>
      </w:r>
      <w:r w:rsidRPr="00FD3F26">
        <w:rPr>
          <w:rFonts w:ascii="Arial" w:hAnsi="Arial" w:cs="Arial"/>
          <w:bCs/>
          <w:kern w:val="3"/>
        </w:rPr>
        <w:t>dotyczyły wszystkich Wnioskodawców w ramach przedmiotowego naboru.</w:t>
      </w:r>
      <w:r>
        <w:rPr>
          <w:rFonts w:ascii="Arial" w:hAnsi="Arial" w:cs="Arial"/>
          <w:bCs/>
          <w:kern w:val="3"/>
        </w:rPr>
        <w:t xml:space="preserve"> IZ FEP 2021-2027</w:t>
      </w:r>
      <w:r w:rsidRPr="00810367">
        <w:rPr>
          <w:rFonts w:ascii="Arial" w:hAnsi="Arial" w:cs="Arial"/>
          <w:bCs/>
          <w:kern w:val="3"/>
        </w:rPr>
        <w:t xml:space="preserve"> zamieściła ogłoszenie o naborze w ramach przedmiotowego dział</w:t>
      </w:r>
      <w:r w:rsidR="00105A24">
        <w:rPr>
          <w:rFonts w:ascii="Arial" w:hAnsi="Arial" w:cs="Arial"/>
          <w:bCs/>
          <w:kern w:val="3"/>
        </w:rPr>
        <w:t xml:space="preserve">ania na ogólnodostępnej stronie </w:t>
      </w:r>
      <w:r w:rsidRPr="00EE4F60">
        <w:rPr>
          <w:rFonts w:ascii="Arial" w:hAnsi="Arial" w:cs="Arial"/>
          <w:bCs/>
          <w:kern w:val="3"/>
        </w:rPr>
        <w:t>www.funduszeue.podkarpackie.pl</w:t>
      </w:r>
      <w:r w:rsidRPr="00810367">
        <w:rPr>
          <w:rFonts w:ascii="Arial" w:hAnsi="Arial" w:cs="Arial"/>
          <w:bCs/>
          <w:kern w:val="3"/>
        </w:rPr>
        <w:t xml:space="preserve">. Wnioskodawca mógł więc zapoznać się z treścią całości dokumentacji konkursowej, w której to zostały określone zasady składania, </w:t>
      </w:r>
      <w:r>
        <w:rPr>
          <w:rFonts w:ascii="Arial" w:hAnsi="Arial" w:cs="Arial"/>
          <w:bCs/>
          <w:kern w:val="3"/>
        </w:rPr>
        <w:t xml:space="preserve">przygotowania dokumentacji oraz </w:t>
      </w:r>
      <w:r w:rsidRPr="00810367">
        <w:rPr>
          <w:rFonts w:ascii="Arial" w:hAnsi="Arial" w:cs="Arial"/>
          <w:bCs/>
          <w:kern w:val="3"/>
        </w:rPr>
        <w:t>oceny wniosku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 xml:space="preserve">o dofinansowanie w przedmiotowym działaniu. </w:t>
      </w:r>
      <w:r>
        <w:rPr>
          <w:rFonts w:ascii="Arial" w:hAnsi="Arial" w:cs="Arial"/>
          <w:bCs/>
          <w:kern w:val="3"/>
        </w:rPr>
        <w:t xml:space="preserve">Jako adekwatne do sprawy można przywołać rozstrzygnięcie </w:t>
      </w:r>
      <w:r w:rsidRPr="00810367">
        <w:rPr>
          <w:rFonts w:ascii="Arial" w:hAnsi="Arial" w:cs="Arial"/>
          <w:bCs/>
          <w:kern w:val="3"/>
        </w:rPr>
        <w:t>Wojewódzki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Są</w:t>
      </w:r>
      <w:r>
        <w:rPr>
          <w:rFonts w:ascii="Arial" w:hAnsi="Arial" w:cs="Arial"/>
          <w:bCs/>
          <w:kern w:val="3"/>
        </w:rPr>
        <w:t>du</w:t>
      </w:r>
      <w:r w:rsidRPr="00810367">
        <w:rPr>
          <w:rFonts w:ascii="Arial" w:hAnsi="Arial" w:cs="Arial"/>
          <w:bCs/>
          <w:kern w:val="3"/>
        </w:rPr>
        <w:t xml:space="preserve"> Administracyjn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w Rzeszowie, który w wyroku z dnia 23</w:t>
      </w:r>
      <w:r w:rsidR="00C77ECD">
        <w:rPr>
          <w:rFonts w:ascii="Arial" w:hAnsi="Arial" w:cs="Arial"/>
          <w:bCs/>
          <w:kern w:val="3"/>
        </w:rPr>
        <w:t> </w:t>
      </w:r>
      <w:r w:rsidRPr="00810367">
        <w:rPr>
          <w:rFonts w:ascii="Arial" w:hAnsi="Arial" w:cs="Arial"/>
          <w:bCs/>
          <w:kern w:val="3"/>
        </w:rPr>
        <w:t>stycznia 2017 r. sygn. akt I SA/Rz 934/16 stwierdził, że: „</w:t>
      </w:r>
      <w:r w:rsidRPr="00810367">
        <w:rPr>
          <w:rFonts w:ascii="Arial" w:hAnsi="Arial" w:cs="Arial"/>
          <w:bCs/>
          <w:i/>
          <w:kern w:val="3"/>
        </w:rPr>
        <w:t>każdy uczestnik konkursu wyraża akceptację dla zasad konkursu i w dalszych swych działaniach w</w:t>
      </w:r>
      <w:r w:rsidR="00B94469">
        <w:rPr>
          <w:rFonts w:ascii="Arial" w:hAnsi="Arial" w:cs="Arial"/>
          <w:bCs/>
          <w:i/>
          <w:kern w:val="3"/>
        </w:rPr>
        <w:t> </w:t>
      </w:r>
      <w:r w:rsidRPr="00810367">
        <w:rPr>
          <w:rFonts w:ascii="Arial" w:hAnsi="Arial" w:cs="Arial"/>
          <w:bCs/>
          <w:i/>
          <w:kern w:val="3"/>
        </w:rPr>
        <w:t>postępowaniu konkursowym, chcąc uzyskać pomoc musi się do tych zasad precyzyjnie stosować. Obowiązek starannego przygotowania dokumentacji aplikacyjnej zgodnie z wymogami konkursu, ciąży zawsze na Wnioskodawcy</w:t>
      </w:r>
      <w:r w:rsidRPr="00810367">
        <w:rPr>
          <w:rFonts w:ascii="Arial" w:hAnsi="Arial" w:cs="Arial"/>
          <w:bCs/>
          <w:kern w:val="3"/>
        </w:rPr>
        <w:t xml:space="preserve">”. </w:t>
      </w:r>
    </w:p>
    <w:p w14:paraId="588E8DD8" w14:textId="77777777" w:rsidR="00993B0A" w:rsidRDefault="0027020C" w:rsidP="0027020C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 xml:space="preserve">Jednocześnie </w:t>
      </w:r>
      <w:r>
        <w:rPr>
          <w:rFonts w:ascii="Arial" w:hAnsi="Arial" w:cs="Arial"/>
          <w:bCs/>
          <w:kern w:val="3"/>
        </w:rPr>
        <w:t xml:space="preserve">warto przytoczyć orzeczenie </w:t>
      </w:r>
      <w:r w:rsidRPr="00810367">
        <w:rPr>
          <w:rFonts w:ascii="Arial" w:hAnsi="Arial" w:cs="Arial"/>
          <w:bCs/>
          <w:kern w:val="3"/>
        </w:rPr>
        <w:t>Wojewódzki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Sąd</w:t>
      </w:r>
      <w:r>
        <w:rPr>
          <w:rFonts w:ascii="Arial" w:hAnsi="Arial" w:cs="Arial"/>
          <w:bCs/>
          <w:kern w:val="3"/>
        </w:rPr>
        <w:t>u Administracyjnego</w:t>
      </w:r>
      <w:r w:rsidRPr="00810367">
        <w:rPr>
          <w:rFonts w:ascii="Arial" w:hAnsi="Arial" w:cs="Arial"/>
          <w:bCs/>
          <w:kern w:val="3"/>
        </w:rPr>
        <w:t xml:space="preserve"> w Rzeszowie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z dnia 7 listopada 2018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r</w:t>
      </w:r>
      <w:r>
        <w:rPr>
          <w:rFonts w:ascii="Arial" w:hAnsi="Arial" w:cs="Arial"/>
          <w:bCs/>
          <w:kern w:val="3"/>
        </w:rPr>
        <w:t>. sygn. akt I SA/ Rz 885/18, w którym stwierdza, iż</w:t>
      </w:r>
      <w:r w:rsidRPr="00810367">
        <w:rPr>
          <w:rFonts w:ascii="Arial" w:hAnsi="Arial" w:cs="Arial"/>
          <w:bCs/>
          <w:kern w:val="3"/>
        </w:rPr>
        <w:t xml:space="preserve"> „(…) </w:t>
      </w:r>
      <w:r w:rsidRPr="00810367">
        <w:rPr>
          <w:rFonts w:ascii="Arial" w:hAnsi="Arial" w:cs="Arial"/>
          <w:bCs/>
          <w:i/>
          <w:kern w:val="3"/>
        </w:rPr>
        <w:t>to podmiot wnioskujący o przyznanie wsparcia – a nie instytucja odpowiedzialna za zarządzanie i realizację programu wsparcia jest zobowiązany wykazać, że zgłaszany przezeń projekt kryteria te spełnia. Zadaniem wymienionej instytucji jest bowiem ocena spełnienia przez projekt tych kryteriów</w:t>
      </w:r>
      <w:r w:rsidR="00810A1B">
        <w:rPr>
          <w:rFonts w:ascii="Arial" w:hAnsi="Arial" w:cs="Arial"/>
          <w:bCs/>
          <w:i/>
          <w:kern w:val="3"/>
        </w:rPr>
        <w:br/>
      </w:r>
      <w:r w:rsidRPr="00810367">
        <w:rPr>
          <w:rFonts w:ascii="Arial" w:hAnsi="Arial" w:cs="Arial"/>
          <w:bCs/>
          <w:i/>
          <w:kern w:val="3"/>
        </w:rPr>
        <w:t>w oparciu o dane przedstawio</w:t>
      </w:r>
      <w:r>
        <w:rPr>
          <w:rFonts w:ascii="Arial" w:hAnsi="Arial" w:cs="Arial"/>
          <w:bCs/>
          <w:i/>
          <w:kern w:val="3"/>
        </w:rPr>
        <w:t xml:space="preserve">ne przez samego wnioskodawcę.” </w:t>
      </w:r>
      <w:r w:rsidRPr="00810367">
        <w:rPr>
          <w:rFonts w:ascii="Arial" w:hAnsi="Arial" w:cs="Arial"/>
          <w:lang w:eastAsia="pl-PL"/>
        </w:rPr>
        <w:t>Ocena wniosków przez Instytucję Zarządzającą następuje nie tylko na podstawie wniosku i dołączonej do niego dokumentacji, lecz również na podstawie stanu faktycznego ustalonego przez właściwą instytucję w toku konkursu (</w:t>
      </w:r>
      <w:r w:rsidRPr="00810367">
        <w:rPr>
          <w:rFonts w:ascii="Arial" w:hAnsi="Arial" w:cs="Arial"/>
        </w:rPr>
        <w:t>wyrok Na</w:t>
      </w:r>
      <w:r>
        <w:rPr>
          <w:rFonts w:ascii="Arial" w:hAnsi="Arial" w:cs="Arial"/>
        </w:rPr>
        <w:t>czelnego Sądu Administracyjnego</w:t>
      </w:r>
      <w:r w:rsidR="00810A1B">
        <w:rPr>
          <w:rFonts w:ascii="Arial" w:hAnsi="Arial" w:cs="Arial"/>
        </w:rPr>
        <w:br/>
      </w:r>
      <w:r w:rsidRPr="00810367">
        <w:rPr>
          <w:rFonts w:ascii="Arial" w:hAnsi="Arial" w:cs="Arial"/>
        </w:rPr>
        <w:t>w Warszawie z dnia 10</w:t>
      </w:r>
      <w:r>
        <w:rPr>
          <w:rFonts w:ascii="Arial" w:hAnsi="Arial" w:cs="Arial"/>
        </w:rPr>
        <w:t> </w:t>
      </w:r>
      <w:r w:rsidRPr="00810367">
        <w:rPr>
          <w:rFonts w:ascii="Arial" w:hAnsi="Arial" w:cs="Arial"/>
        </w:rPr>
        <w:t>października 2018 r., sygn. akt: I GSK 2719/18).</w:t>
      </w:r>
    </w:p>
    <w:p w14:paraId="6FE477C0" w14:textId="77777777" w:rsidR="00DC2F73" w:rsidRDefault="00993B0A" w:rsidP="00993B0A">
      <w:pPr>
        <w:shd w:val="clear" w:color="auto" w:fill="FFFFFF"/>
        <w:suppressAutoHyphens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  <w:r w:rsidRPr="005E37AC">
        <w:rPr>
          <w:rFonts w:ascii="Arial" w:hAnsi="Arial" w:cs="Arial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5E37AC">
        <w:rPr>
          <w:rFonts w:ascii="Arial" w:hAnsi="Arial" w:cs="Arial"/>
          <w:kern w:val="3"/>
        </w:rPr>
        <w:br/>
        <w:t>o dofinansowani</w:t>
      </w:r>
      <w:r>
        <w:rPr>
          <w:rFonts w:ascii="Arial" w:hAnsi="Arial" w:cs="Arial"/>
          <w:kern w:val="3"/>
        </w:rPr>
        <w:t xml:space="preserve">e projektu nie spełnia kryterium formalnego </w:t>
      </w:r>
      <w:r w:rsidR="00335ECD"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projektu”.</w:t>
      </w:r>
      <w:r w:rsidR="00335ECD">
        <w:rPr>
          <w:rFonts w:ascii="Arial" w:hAnsi="Arial" w:cs="Arial"/>
          <w:lang w:eastAsia="pl-PL"/>
        </w:rPr>
        <w:t xml:space="preserve"> </w:t>
      </w:r>
      <w:r w:rsidRPr="009926BF">
        <w:rPr>
          <w:rFonts w:ascii="Arial" w:hAnsi="Arial" w:cs="Arial"/>
          <w:lang w:eastAsia="pl-PL"/>
        </w:rPr>
        <w:t>Podk</w:t>
      </w:r>
      <w:r w:rsidR="006919AD">
        <w:rPr>
          <w:rFonts w:ascii="Arial" w:hAnsi="Arial" w:cs="Arial"/>
          <w:lang w:eastAsia="pl-PL"/>
        </w:rPr>
        <w:t>reślić należy, iż</w:t>
      </w:r>
      <w:r>
        <w:rPr>
          <w:rFonts w:ascii="Arial" w:hAnsi="Arial" w:cs="Arial"/>
          <w:lang w:eastAsia="pl-PL"/>
        </w:rPr>
        <w:t xml:space="preserve"> Wnioskodawca przystępując do konkursu powinien</w:t>
      </w:r>
      <w:r w:rsidRPr="009926BF">
        <w:rPr>
          <w:rFonts w:ascii="Arial" w:hAnsi="Arial" w:cs="Arial"/>
          <w:lang w:eastAsia="pl-PL"/>
        </w:rPr>
        <w:t xml:space="preserve"> znać jego zasady, gdyż są one publik</w:t>
      </w:r>
      <w:r>
        <w:rPr>
          <w:rFonts w:ascii="Arial" w:hAnsi="Arial" w:cs="Arial"/>
          <w:lang w:eastAsia="pl-PL"/>
        </w:rPr>
        <w:t xml:space="preserve">owane i dostępne dla wszystkich </w:t>
      </w:r>
      <w:r w:rsidRPr="009926BF">
        <w:rPr>
          <w:rFonts w:ascii="Arial" w:hAnsi="Arial" w:cs="Arial"/>
          <w:lang w:eastAsia="pl-PL"/>
        </w:rPr>
        <w:t>w</w:t>
      </w:r>
      <w:r w:rsidR="00B94469">
        <w:rPr>
          <w:rFonts w:ascii="Arial" w:hAnsi="Arial" w:cs="Arial"/>
          <w:lang w:eastAsia="pl-PL"/>
        </w:rPr>
        <w:t> </w:t>
      </w:r>
      <w:r w:rsidRPr="009926BF">
        <w:rPr>
          <w:rFonts w:ascii="Arial" w:hAnsi="Arial" w:cs="Arial"/>
          <w:lang w:eastAsia="pl-PL"/>
        </w:rPr>
        <w:t>jednakowy sposób. Każdy uczestnik konkursu wyraża akceptację dla zasad konkursu i w dalszych swych działaniach w postępowaniu konkursowym, chcąc uzyskać pomoc musi się do tych zasad precyzyjnie stosować. Obowiązek starannego przygotowania dokumentacji aplikacyjnej, zgodnie z</w:t>
      </w:r>
      <w:r>
        <w:rPr>
          <w:rFonts w:ascii="Arial" w:hAnsi="Arial" w:cs="Arial"/>
          <w:lang w:eastAsia="pl-PL"/>
        </w:rPr>
        <w:t> </w:t>
      </w:r>
      <w:r w:rsidRPr="009926BF">
        <w:rPr>
          <w:rFonts w:ascii="Arial" w:hAnsi="Arial" w:cs="Arial"/>
          <w:lang w:eastAsia="pl-PL"/>
        </w:rPr>
        <w:t>wymogami konkursu, ciąży zawsze na wniosk</w:t>
      </w:r>
      <w:r>
        <w:rPr>
          <w:rFonts w:ascii="Arial" w:hAnsi="Arial" w:cs="Arial"/>
          <w:lang w:eastAsia="pl-PL"/>
        </w:rPr>
        <w:t>odawcy</w:t>
      </w:r>
      <w:r w:rsidR="00B21E6B">
        <w:rPr>
          <w:rFonts w:ascii="Arial" w:hAnsi="Arial" w:cs="Arial"/>
          <w:lang w:eastAsia="pl-PL"/>
        </w:rPr>
        <w:t>.</w:t>
      </w:r>
    </w:p>
    <w:p w14:paraId="2AD2EA40" w14:textId="77777777" w:rsidR="00DC2F73" w:rsidRDefault="00B21E6B" w:rsidP="00993B0A">
      <w:pPr>
        <w:shd w:val="clear" w:color="auto" w:fill="FFFFFF"/>
        <w:suppressAutoHyphens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 </w:t>
      </w:r>
    </w:p>
    <w:p w14:paraId="7871697F" w14:textId="77777777" w:rsidR="00023185" w:rsidRDefault="00B21E6B" w:rsidP="00023185">
      <w:pPr>
        <w:shd w:val="clear" w:color="auto" w:fill="FFFFFF"/>
        <w:suppressAutoHyphens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kern w:val="3"/>
        </w:rPr>
        <w:t>Z uwagi na to, iż Wnioskodawca nie wykazał</w:t>
      </w:r>
      <w:r w:rsidRPr="00946A3E">
        <w:rPr>
          <w:rFonts w:ascii="Arial" w:hAnsi="Arial" w:cs="Arial"/>
          <w:kern w:val="3"/>
        </w:rPr>
        <w:t xml:space="preserve"> prawa d</w:t>
      </w:r>
      <w:r w:rsidR="00DC2F73">
        <w:rPr>
          <w:rFonts w:ascii="Arial" w:hAnsi="Arial" w:cs="Arial"/>
          <w:kern w:val="3"/>
        </w:rPr>
        <w:t xml:space="preserve">o </w:t>
      </w:r>
      <w:r w:rsidR="008A7F5F">
        <w:rPr>
          <w:rFonts w:ascii="Arial" w:hAnsi="Arial" w:cs="Arial"/>
          <w:kern w:val="3"/>
        </w:rPr>
        <w:t>dysponowania nieruchomością</w:t>
      </w:r>
      <w:r w:rsidR="00DC2F73">
        <w:rPr>
          <w:rFonts w:ascii="Arial" w:hAnsi="Arial" w:cs="Arial"/>
          <w:kern w:val="3"/>
        </w:rPr>
        <w:t xml:space="preserve"> </w:t>
      </w:r>
      <w:r>
        <w:rPr>
          <w:rFonts w:ascii="Arial" w:hAnsi="Arial" w:cs="Arial"/>
          <w:kern w:val="3"/>
        </w:rPr>
        <w:t>na cele związane z realizacją projektu</w:t>
      </w:r>
      <w:r w:rsidR="00DC2F73">
        <w:rPr>
          <w:rFonts w:ascii="Arial" w:hAnsi="Arial" w:cs="Arial"/>
          <w:kern w:val="3"/>
        </w:rPr>
        <w:t>,</w:t>
      </w:r>
      <w:r w:rsidR="00DC2F73">
        <w:rPr>
          <w:rFonts w:ascii="Arial" w:hAnsi="Arial" w:cs="Arial"/>
          <w:lang w:eastAsia="pl-PL"/>
        </w:rPr>
        <w:t xml:space="preserve"> </w:t>
      </w:r>
      <w:r w:rsidR="00993B0A">
        <w:rPr>
          <w:rFonts w:ascii="Arial" w:hAnsi="Arial" w:cs="Arial"/>
          <w:bCs/>
          <w:kern w:val="3"/>
        </w:rPr>
        <w:t>IZ FEP 2021 - 2027 stwierdza, iż</w:t>
      </w:r>
      <w:r w:rsidR="00993B0A" w:rsidRPr="00810367">
        <w:rPr>
          <w:rFonts w:ascii="Arial" w:hAnsi="Arial" w:cs="Arial"/>
          <w:bCs/>
          <w:kern w:val="3"/>
        </w:rPr>
        <w:t xml:space="preserve"> wniosek nie spełnia kryteri</w:t>
      </w:r>
      <w:r w:rsidR="00993B0A">
        <w:rPr>
          <w:rFonts w:ascii="Arial" w:hAnsi="Arial" w:cs="Arial"/>
          <w:bCs/>
          <w:kern w:val="3"/>
        </w:rPr>
        <w:t>um</w:t>
      </w:r>
      <w:r w:rsidR="00993B0A" w:rsidRPr="00810367">
        <w:rPr>
          <w:rFonts w:ascii="Arial" w:hAnsi="Arial" w:cs="Arial"/>
          <w:bCs/>
          <w:kern w:val="3"/>
        </w:rPr>
        <w:t xml:space="preserve"> </w:t>
      </w:r>
      <w:r w:rsidR="00993B0A">
        <w:rPr>
          <w:rFonts w:ascii="Arial" w:hAnsi="Arial" w:cs="Arial"/>
          <w:bCs/>
          <w:kern w:val="3"/>
        </w:rPr>
        <w:t>formalnego</w:t>
      </w:r>
      <w:r w:rsidR="00993B0A" w:rsidRPr="00810367">
        <w:rPr>
          <w:rFonts w:ascii="Arial" w:hAnsi="Arial" w:cs="Arial"/>
          <w:bCs/>
          <w:kern w:val="3"/>
        </w:rPr>
        <w:t xml:space="preserve"> </w:t>
      </w:r>
      <w:r w:rsidR="00993B0A">
        <w:rPr>
          <w:rFonts w:ascii="Arial" w:hAnsi="Arial" w:cs="Arial"/>
          <w:bCs/>
          <w:kern w:val="3"/>
        </w:rPr>
        <w:t xml:space="preserve">pn. </w:t>
      </w:r>
      <w:r w:rsidR="00335ECD"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projektu”.</w:t>
      </w:r>
    </w:p>
    <w:p w14:paraId="31E91B95" w14:textId="77777777" w:rsidR="00993B0A" w:rsidRPr="00023185" w:rsidRDefault="00993B0A" w:rsidP="00023185">
      <w:pPr>
        <w:shd w:val="clear" w:color="auto" w:fill="FFFFFF"/>
        <w:suppressAutoHyphens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  <w:r w:rsidRPr="00810367">
        <w:rPr>
          <w:rFonts w:ascii="Arial" w:hAnsi="Arial" w:cs="Arial"/>
          <w:bCs/>
          <w:kern w:val="3"/>
        </w:rPr>
        <w:t>Z tego względu nie uwzględnia się protestu.</w:t>
      </w:r>
    </w:p>
    <w:p w14:paraId="56D3F314" w14:textId="77777777" w:rsidR="00B86A6F" w:rsidRPr="009B0658" w:rsidRDefault="00B86A6F" w:rsidP="00023185">
      <w:pPr>
        <w:autoSpaceDN w:val="0"/>
        <w:spacing w:before="240" w:after="240" w:line="276" w:lineRule="auto"/>
        <w:jc w:val="both"/>
        <w:textAlignment w:val="baseline"/>
        <w:rPr>
          <w:rFonts w:ascii="Arial" w:hAnsi="Arial" w:cs="Arial"/>
          <w:bCs/>
          <w:kern w:val="3"/>
        </w:rPr>
      </w:pPr>
    </w:p>
    <w:p w14:paraId="1C2118D7" w14:textId="77777777" w:rsidR="00810367" w:rsidRPr="00BF7201" w:rsidRDefault="00810367" w:rsidP="00BF7201">
      <w:pPr>
        <w:suppressAutoHyphens w:val="0"/>
        <w:autoSpaceDN w:val="0"/>
        <w:spacing w:line="276" w:lineRule="auto"/>
        <w:ind w:firstLine="708"/>
        <w:jc w:val="center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Pouczenie</w:t>
      </w:r>
    </w:p>
    <w:p w14:paraId="3CC2AA07" w14:textId="77777777" w:rsidR="00810367" w:rsidRPr="00810367" w:rsidRDefault="00452594" w:rsidP="0027020C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Na podstawie art. 73</w:t>
      </w:r>
      <w:r w:rsidR="00810367" w:rsidRPr="00810367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810367" w:rsidRPr="00810367">
        <w:rPr>
          <w:rFonts w:ascii="Arial" w:hAnsi="Arial" w:cs="Arial"/>
          <w:kern w:val="3"/>
        </w:rPr>
        <w:br/>
        <w:t xml:space="preserve">w Rzeszowie – zgodnie z art. 3 § 3 ustawy z dnia 30 sierpnia 2002 r. Prawo </w:t>
      </w:r>
      <w:r w:rsidR="00810367" w:rsidRPr="00810367">
        <w:rPr>
          <w:rFonts w:ascii="Arial" w:hAnsi="Arial" w:cs="Arial"/>
          <w:kern w:val="3"/>
        </w:rPr>
        <w:br/>
        <w:t>o postępowaniu przed sądami administracyjnymi (Dz.U</w:t>
      </w:r>
      <w:r w:rsidR="00D23C83">
        <w:rPr>
          <w:rFonts w:ascii="Arial" w:hAnsi="Arial" w:cs="Arial"/>
          <w:kern w:val="3"/>
        </w:rPr>
        <w:t xml:space="preserve">. z </w:t>
      </w:r>
      <w:r>
        <w:rPr>
          <w:rFonts w:ascii="Arial" w:hAnsi="Arial" w:cs="Arial"/>
          <w:kern w:val="3"/>
        </w:rPr>
        <w:t>2023</w:t>
      </w:r>
      <w:r w:rsidR="00D23C83">
        <w:rPr>
          <w:rFonts w:ascii="Arial" w:hAnsi="Arial" w:cs="Arial"/>
          <w:kern w:val="3"/>
        </w:rPr>
        <w:t>, poz.</w:t>
      </w:r>
      <w:r>
        <w:rPr>
          <w:rFonts w:ascii="Arial" w:hAnsi="Arial" w:cs="Arial"/>
          <w:kern w:val="3"/>
        </w:rPr>
        <w:t>1634</w:t>
      </w:r>
      <w:r w:rsidR="00810367" w:rsidRPr="00810367">
        <w:rPr>
          <w:rFonts w:ascii="Arial" w:hAnsi="Arial" w:cs="Arial"/>
          <w:kern w:val="3"/>
        </w:rPr>
        <w:t xml:space="preserve"> z późn. zm.).</w:t>
      </w:r>
    </w:p>
    <w:p w14:paraId="130191AF" w14:textId="77777777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Skarga wnoszona jest wraz z kompletną dokumentacją w sprawie obejmującą:</w:t>
      </w:r>
    </w:p>
    <w:p w14:paraId="3E3E9076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wniosek o dofinansowanie projektu;</w:t>
      </w:r>
    </w:p>
    <w:p w14:paraId="0138C6F4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informację o wynikach oceny p</w:t>
      </w:r>
      <w:r w:rsidR="00937467">
        <w:rPr>
          <w:rFonts w:ascii="Arial" w:hAnsi="Arial" w:cs="Arial"/>
          <w:kern w:val="3"/>
        </w:rPr>
        <w:t xml:space="preserve">rojektu, o której mowa w art. 57 ust. </w:t>
      </w:r>
      <w:r w:rsidR="00937467">
        <w:rPr>
          <w:rFonts w:ascii="Arial" w:hAnsi="Arial" w:cs="Arial"/>
          <w:kern w:val="3"/>
        </w:rPr>
        <w:br/>
        <w:t>1</w:t>
      </w:r>
      <w:r w:rsidRPr="00810367">
        <w:rPr>
          <w:rFonts w:ascii="Arial" w:hAnsi="Arial" w:cs="Arial"/>
          <w:kern w:val="3"/>
        </w:rPr>
        <w:t xml:space="preserve"> ustawy wdrożeniowej;</w:t>
      </w:r>
    </w:p>
    <w:p w14:paraId="7A352813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wniesiony protest;</w:t>
      </w:r>
    </w:p>
    <w:p w14:paraId="644F4BE6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</w:t>
      </w:r>
      <w:r w:rsidR="007D5562">
        <w:rPr>
          <w:rFonts w:ascii="Arial" w:hAnsi="Arial" w:cs="Arial"/>
          <w:kern w:val="3"/>
        </w:rPr>
        <w:t>ormację, o której mowa w art. 69</w:t>
      </w:r>
      <w:r w:rsidRPr="00810367">
        <w:rPr>
          <w:rFonts w:ascii="Arial" w:hAnsi="Arial" w:cs="Arial"/>
          <w:kern w:val="3"/>
        </w:rPr>
        <w:t xml:space="preserve"> u</w:t>
      </w:r>
      <w:r w:rsidR="007D5562">
        <w:rPr>
          <w:rFonts w:ascii="Arial" w:hAnsi="Arial" w:cs="Arial"/>
          <w:kern w:val="3"/>
        </w:rPr>
        <w:t xml:space="preserve">st. 1 albo ust. 4 pkt 2, art. 70 albo </w:t>
      </w:r>
      <w:r w:rsidR="007D5562">
        <w:rPr>
          <w:rFonts w:ascii="Arial" w:hAnsi="Arial" w:cs="Arial"/>
          <w:kern w:val="3"/>
        </w:rPr>
        <w:br/>
        <w:t>art. 77</w:t>
      </w:r>
      <w:r w:rsidRPr="00810367">
        <w:rPr>
          <w:rFonts w:ascii="Arial" w:hAnsi="Arial" w:cs="Arial"/>
          <w:kern w:val="3"/>
        </w:rPr>
        <w:t xml:space="preserve"> ust. 2 pkt 1 ustawy wdrożeniowej;</w:t>
      </w:r>
    </w:p>
    <w:p w14:paraId="511FAA9E" w14:textId="77777777" w:rsid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ewentualne załączniki.</w:t>
      </w:r>
    </w:p>
    <w:p w14:paraId="46E15719" w14:textId="77777777" w:rsidR="00DF73C5" w:rsidRPr="00BF7201" w:rsidRDefault="00DF73C5" w:rsidP="00DF73C5">
      <w:pPr>
        <w:widowControl w:val="0"/>
        <w:suppressAutoHyphens w:val="0"/>
        <w:autoSpaceDN w:val="0"/>
        <w:spacing w:line="276" w:lineRule="auto"/>
        <w:ind w:left="1260"/>
        <w:jc w:val="both"/>
        <w:textAlignment w:val="baseline"/>
        <w:rPr>
          <w:rFonts w:ascii="Arial" w:hAnsi="Arial" w:cs="Arial"/>
          <w:kern w:val="3"/>
        </w:rPr>
      </w:pPr>
    </w:p>
    <w:p w14:paraId="4DD742E8" w14:textId="77777777" w:rsidR="0083183E" w:rsidRPr="00380E0B" w:rsidRDefault="00810367" w:rsidP="00380E0B">
      <w:pPr>
        <w:autoSpaceDN w:val="0"/>
        <w:spacing w:after="240" w:line="276" w:lineRule="auto"/>
        <w:ind w:firstLine="709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p w14:paraId="562E9C8A" w14:textId="77777777" w:rsidR="00810367" w:rsidRPr="00810367" w:rsidRDefault="00810367" w:rsidP="00810367">
      <w:pPr>
        <w:suppressAutoHyphens w:val="0"/>
        <w:autoSpaceDN w:val="0"/>
        <w:jc w:val="both"/>
        <w:textAlignment w:val="baseline"/>
        <w:rPr>
          <w:rFonts w:ascii="Arial" w:eastAsia="Batang" w:hAnsi="Arial" w:cs="Arial"/>
          <w:kern w:val="3"/>
          <w:sz w:val="20"/>
          <w:szCs w:val="20"/>
          <w:lang w:eastAsia="hi-IN" w:bidi="hi-IN"/>
        </w:rPr>
      </w:pPr>
      <w:r w:rsidRPr="00810367">
        <w:rPr>
          <w:rFonts w:ascii="Arial" w:eastAsia="Batang" w:hAnsi="Arial" w:cs="Arial"/>
          <w:kern w:val="3"/>
          <w:sz w:val="20"/>
          <w:szCs w:val="20"/>
          <w:lang w:eastAsia="hi-IN" w:bidi="hi-IN"/>
        </w:rPr>
        <w:t>Otrzymują:</w:t>
      </w:r>
    </w:p>
    <w:p w14:paraId="5538474D" w14:textId="77777777" w:rsidR="00810367" w:rsidRPr="00810367" w:rsidRDefault="00810367" w:rsidP="00810367">
      <w:pPr>
        <w:suppressAutoHyphens w:val="0"/>
        <w:autoSpaceDN w:val="0"/>
        <w:jc w:val="both"/>
        <w:textAlignment w:val="baseline"/>
        <w:rPr>
          <w:rFonts w:ascii="Arial" w:eastAsia="Batang" w:hAnsi="Arial" w:cs="Arial"/>
          <w:kern w:val="3"/>
          <w:sz w:val="20"/>
          <w:szCs w:val="20"/>
          <w:lang w:eastAsia="hi-IN" w:bidi="hi-IN"/>
        </w:rPr>
      </w:pPr>
    </w:p>
    <w:p w14:paraId="6B1447C3" w14:textId="6D72491C" w:rsidR="00276D24" w:rsidRDefault="00276D24" w:rsidP="00810367">
      <w:pPr>
        <w:widowControl w:val="0"/>
        <w:suppressAutoHyphens w:val="0"/>
        <w:autoSpaceDN w:val="0"/>
        <w:jc w:val="both"/>
        <w:textAlignment w:val="baseline"/>
        <w:rPr>
          <w:rFonts w:ascii="Arial" w:eastAsia="Batang" w:hAnsi="Arial" w:cs="Arial"/>
          <w:bCs/>
          <w:kern w:val="3"/>
          <w:sz w:val="20"/>
          <w:szCs w:val="20"/>
          <w:lang w:eastAsia="hi-IN" w:bidi="hi-IN"/>
        </w:rPr>
      </w:pPr>
      <w:r>
        <w:rPr>
          <w:rFonts w:ascii="Arial" w:eastAsia="Batang" w:hAnsi="Arial" w:cs="Arial"/>
          <w:bCs/>
          <w:kern w:val="3"/>
          <w:sz w:val="20"/>
          <w:szCs w:val="20"/>
          <w:lang w:eastAsia="hi-IN" w:bidi="hi-IN"/>
        </w:rPr>
        <w:t>1) Telein spółka z ograniczoną odpowiedzialnością</w:t>
      </w:r>
      <w:r w:rsidR="00933CDD">
        <w:rPr>
          <w:rFonts w:ascii="Arial" w:eastAsia="Batang" w:hAnsi="Arial" w:cs="Arial"/>
          <w:bCs/>
          <w:kern w:val="3"/>
          <w:sz w:val="20"/>
          <w:szCs w:val="20"/>
          <w:lang w:eastAsia="hi-IN" w:bidi="hi-IN"/>
        </w:rPr>
        <w:t>,</w:t>
      </w:r>
    </w:p>
    <w:p w14:paraId="0411E82C" w14:textId="77777777" w:rsidR="00810367" w:rsidRPr="00986250" w:rsidRDefault="00810367" w:rsidP="00810367">
      <w:pPr>
        <w:widowControl w:val="0"/>
        <w:suppressAutoHyphens w:val="0"/>
        <w:autoSpaceDN w:val="0"/>
        <w:jc w:val="both"/>
        <w:textAlignment w:val="baseline"/>
        <w:rPr>
          <w:rFonts w:ascii="Arial" w:eastAsia="Batang" w:hAnsi="Arial" w:cs="Arial"/>
          <w:bCs/>
          <w:color w:val="000000" w:themeColor="text1"/>
          <w:kern w:val="3"/>
          <w:sz w:val="20"/>
          <w:szCs w:val="20"/>
          <w:lang w:eastAsia="hi-IN" w:bidi="hi-IN"/>
        </w:rPr>
      </w:pPr>
      <w:r w:rsidRPr="00986250">
        <w:rPr>
          <w:rFonts w:ascii="Arial" w:hAnsi="Arial" w:cs="Arial"/>
          <w:color w:val="000000" w:themeColor="text1"/>
          <w:kern w:val="3"/>
          <w:sz w:val="20"/>
          <w:szCs w:val="20"/>
          <w:lang w:eastAsia="hi-IN" w:bidi="hi-IN"/>
        </w:rPr>
        <w:t>2)</w:t>
      </w:r>
      <w:r w:rsidRPr="00986250">
        <w:rPr>
          <w:rFonts w:ascii="Arial" w:eastAsia="Batang" w:hAnsi="Arial" w:cs="Arial"/>
          <w:bCs/>
          <w:color w:val="000000" w:themeColor="text1"/>
          <w:sz w:val="20"/>
          <w:szCs w:val="20"/>
        </w:rPr>
        <w:t xml:space="preserve"> Pani Agnieszka Czuchra – Dyrektor Departamentu Wspierania Przedsiębiorczości</w:t>
      </w:r>
      <w:r w:rsidRPr="00986250">
        <w:rPr>
          <w:rFonts w:ascii="Arial" w:eastAsia="Batang" w:hAnsi="Arial" w:cs="Arial"/>
          <w:color w:val="000000" w:themeColor="text1"/>
          <w:sz w:val="20"/>
          <w:szCs w:val="20"/>
        </w:rPr>
        <w:t>,</w:t>
      </w:r>
    </w:p>
    <w:p w14:paraId="3E049BDA" w14:textId="77777777" w:rsidR="00714C3C" w:rsidRPr="00986250" w:rsidRDefault="00810367" w:rsidP="00BF7201">
      <w:pPr>
        <w:widowControl w:val="0"/>
        <w:suppressAutoHyphens w:val="0"/>
        <w:autoSpaceDN w:val="0"/>
        <w:jc w:val="both"/>
        <w:textAlignment w:val="baseline"/>
        <w:rPr>
          <w:rFonts w:ascii="Arial" w:hAnsi="Arial" w:cs="Arial"/>
          <w:color w:val="000000" w:themeColor="text1"/>
          <w:kern w:val="3"/>
          <w:sz w:val="20"/>
          <w:szCs w:val="20"/>
          <w:lang w:eastAsia="hi-IN" w:bidi="hi-IN"/>
        </w:rPr>
      </w:pPr>
      <w:r w:rsidRPr="00986250">
        <w:rPr>
          <w:rFonts w:ascii="Arial" w:eastAsia="Batang" w:hAnsi="Arial" w:cs="Arial"/>
          <w:bCs/>
          <w:color w:val="000000" w:themeColor="text1"/>
          <w:kern w:val="3"/>
          <w:sz w:val="20"/>
          <w:szCs w:val="20"/>
          <w:lang w:eastAsia="hi-IN" w:bidi="hi-IN"/>
        </w:rPr>
        <w:t>3) a/a.</w:t>
      </w:r>
    </w:p>
    <w:sectPr w:rsidR="00714C3C" w:rsidRPr="00986250" w:rsidSect="003C27E7">
      <w:headerReference w:type="default" r:id="rId9"/>
      <w:footerReference w:type="default" r:id="rId10"/>
      <w:footerReference w:type="first" r:id="rId11"/>
      <w:pgSz w:w="11906" w:h="16838"/>
      <w:pgMar w:top="1418" w:right="1418" w:bottom="1560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76011" w14:textId="77777777" w:rsidR="00CA16AC" w:rsidRDefault="00CA16AC" w:rsidP="0032105C">
      <w:r>
        <w:separator/>
      </w:r>
    </w:p>
  </w:endnote>
  <w:endnote w:type="continuationSeparator" w:id="0">
    <w:p w14:paraId="0201A689" w14:textId="77777777" w:rsidR="00CA16AC" w:rsidRDefault="00CA16AC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095F6C17" w14:textId="77777777" w:rsidR="00EA31AE" w:rsidRDefault="00EA31AE">
        <w:pPr>
          <w:pStyle w:val="Stopka"/>
          <w:jc w:val="right"/>
        </w:pPr>
        <w:r>
          <w:t>2</w:t>
        </w:r>
      </w:p>
    </w:sdtContent>
  </w:sdt>
  <w:p w14:paraId="2CC26F2C" w14:textId="77777777" w:rsidR="00EA31AE" w:rsidRDefault="00EA31A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0762005"/>
      <w:docPartObj>
        <w:docPartGallery w:val="Page Numbers (Bottom of Page)"/>
        <w:docPartUnique/>
      </w:docPartObj>
    </w:sdtPr>
    <w:sdtEndPr/>
    <w:sdtContent>
      <w:p w14:paraId="1958A047" w14:textId="77777777" w:rsidR="00EA31AE" w:rsidRDefault="00EA31A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1E1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809789D" w14:textId="77777777" w:rsidR="00EA31AE" w:rsidRDefault="00EA31A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894454"/>
      <w:docPartObj>
        <w:docPartGallery w:val="Page Numbers (Bottom of Page)"/>
        <w:docPartUnique/>
      </w:docPartObj>
    </w:sdtPr>
    <w:sdtEndPr/>
    <w:sdtContent>
      <w:p w14:paraId="28BF9515" w14:textId="77777777" w:rsidR="00EA31AE" w:rsidRDefault="00EA31AE">
        <w:pPr>
          <w:pStyle w:val="Stopka"/>
          <w:jc w:val="right"/>
        </w:pPr>
        <w:r>
          <w:t>2</w:t>
        </w:r>
      </w:p>
    </w:sdtContent>
  </w:sdt>
  <w:p w14:paraId="58C71B99" w14:textId="77777777" w:rsidR="00EA31AE" w:rsidRDefault="00EA31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2C646" w14:textId="77777777" w:rsidR="00CA16AC" w:rsidRDefault="00CA16AC" w:rsidP="0032105C">
      <w:r>
        <w:separator/>
      </w:r>
    </w:p>
  </w:footnote>
  <w:footnote w:type="continuationSeparator" w:id="0">
    <w:p w14:paraId="3983655D" w14:textId="77777777" w:rsidR="00CA16AC" w:rsidRDefault="00CA16AC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E3EA6" w14:textId="77777777" w:rsidR="00EA31AE" w:rsidRPr="008F2E6D" w:rsidRDefault="00EA31AE" w:rsidP="008F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E53"/>
    <w:multiLevelType w:val="multilevel"/>
    <w:tmpl w:val="8C728AE8"/>
    <w:styleLink w:val="WWNum1"/>
    <w:lvl w:ilvl="0">
      <w:start w:val="1"/>
      <w:numFmt w:val="decimal"/>
      <w:lvlText w:val="%1)"/>
      <w:lvlJc w:val="left"/>
      <w:pPr>
        <w:ind w:left="786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" w15:restartNumberingAfterBreak="0">
    <w:nsid w:val="07DB12CA"/>
    <w:multiLevelType w:val="hybridMultilevel"/>
    <w:tmpl w:val="13645B1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8936630"/>
    <w:multiLevelType w:val="multilevel"/>
    <w:tmpl w:val="0C3843F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3373D75"/>
    <w:multiLevelType w:val="multilevel"/>
    <w:tmpl w:val="C5D6560C"/>
    <w:styleLink w:val="WWNum45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FC00FC6"/>
    <w:multiLevelType w:val="hybridMultilevel"/>
    <w:tmpl w:val="9D880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91CF8"/>
    <w:multiLevelType w:val="multilevel"/>
    <w:tmpl w:val="264A642C"/>
    <w:styleLink w:val="WWNum2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7" w15:restartNumberingAfterBreak="0">
    <w:nsid w:val="3E21433E"/>
    <w:multiLevelType w:val="hybridMultilevel"/>
    <w:tmpl w:val="CCF46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D7FCE"/>
    <w:multiLevelType w:val="hybridMultilevel"/>
    <w:tmpl w:val="BC4AF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752FA"/>
    <w:multiLevelType w:val="hybridMultilevel"/>
    <w:tmpl w:val="29A404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4599592">
    <w:abstractNumId w:val="7"/>
  </w:num>
  <w:num w:numId="2" w16cid:durableId="732508127">
    <w:abstractNumId w:val="1"/>
  </w:num>
  <w:num w:numId="3" w16cid:durableId="724109933">
    <w:abstractNumId w:val="6"/>
  </w:num>
  <w:num w:numId="4" w16cid:durableId="423887599">
    <w:abstractNumId w:val="3"/>
  </w:num>
  <w:num w:numId="5" w16cid:durableId="1652707934">
    <w:abstractNumId w:val="0"/>
  </w:num>
  <w:num w:numId="6" w16cid:durableId="1263681254">
    <w:abstractNumId w:val="9"/>
  </w:num>
  <w:num w:numId="7" w16cid:durableId="1608806329">
    <w:abstractNumId w:val="4"/>
  </w:num>
  <w:num w:numId="8" w16cid:durableId="1348557469">
    <w:abstractNumId w:val="8"/>
  </w:num>
  <w:num w:numId="9" w16cid:durableId="431247418">
    <w:abstractNumId w:val="2"/>
  </w:num>
  <w:num w:numId="10" w16cid:durableId="169110203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09D4"/>
    <w:rsid w:val="000013E6"/>
    <w:rsid w:val="00002F00"/>
    <w:rsid w:val="00002F16"/>
    <w:rsid w:val="00002F6C"/>
    <w:rsid w:val="000034DA"/>
    <w:rsid w:val="000037BC"/>
    <w:rsid w:val="00003F4D"/>
    <w:rsid w:val="00004E38"/>
    <w:rsid w:val="000068E3"/>
    <w:rsid w:val="00006CC6"/>
    <w:rsid w:val="000077EC"/>
    <w:rsid w:val="00007A38"/>
    <w:rsid w:val="00007BBF"/>
    <w:rsid w:val="000104E9"/>
    <w:rsid w:val="00010FFE"/>
    <w:rsid w:val="00011707"/>
    <w:rsid w:val="000118C3"/>
    <w:rsid w:val="00012451"/>
    <w:rsid w:val="00012A7F"/>
    <w:rsid w:val="000136DD"/>
    <w:rsid w:val="0001387D"/>
    <w:rsid w:val="00013A16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210E"/>
    <w:rsid w:val="000226F2"/>
    <w:rsid w:val="00023185"/>
    <w:rsid w:val="000231F0"/>
    <w:rsid w:val="00023B16"/>
    <w:rsid w:val="00024406"/>
    <w:rsid w:val="00025B14"/>
    <w:rsid w:val="0002651E"/>
    <w:rsid w:val="00026691"/>
    <w:rsid w:val="000273EE"/>
    <w:rsid w:val="000274B2"/>
    <w:rsid w:val="00027949"/>
    <w:rsid w:val="00030B39"/>
    <w:rsid w:val="00030D62"/>
    <w:rsid w:val="00030F04"/>
    <w:rsid w:val="00031A94"/>
    <w:rsid w:val="000320AA"/>
    <w:rsid w:val="0003255F"/>
    <w:rsid w:val="000326C2"/>
    <w:rsid w:val="00032960"/>
    <w:rsid w:val="00033336"/>
    <w:rsid w:val="00035826"/>
    <w:rsid w:val="00035EC6"/>
    <w:rsid w:val="000366BF"/>
    <w:rsid w:val="00036B0F"/>
    <w:rsid w:val="00036D97"/>
    <w:rsid w:val="00037473"/>
    <w:rsid w:val="00037935"/>
    <w:rsid w:val="00037D24"/>
    <w:rsid w:val="0004094F"/>
    <w:rsid w:val="0004135B"/>
    <w:rsid w:val="00041541"/>
    <w:rsid w:val="0004371B"/>
    <w:rsid w:val="00043AAA"/>
    <w:rsid w:val="0004502A"/>
    <w:rsid w:val="000450A2"/>
    <w:rsid w:val="00045C07"/>
    <w:rsid w:val="000467D1"/>
    <w:rsid w:val="00046CC6"/>
    <w:rsid w:val="00047387"/>
    <w:rsid w:val="00047570"/>
    <w:rsid w:val="00047DDF"/>
    <w:rsid w:val="000504B0"/>
    <w:rsid w:val="000509E2"/>
    <w:rsid w:val="00050D26"/>
    <w:rsid w:val="00051B10"/>
    <w:rsid w:val="00051C1C"/>
    <w:rsid w:val="000520A4"/>
    <w:rsid w:val="000532DC"/>
    <w:rsid w:val="000536DB"/>
    <w:rsid w:val="00053A29"/>
    <w:rsid w:val="00053B70"/>
    <w:rsid w:val="00053D62"/>
    <w:rsid w:val="0005451E"/>
    <w:rsid w:val="00054941"/>
    <w:rsid w:val="00055C0A"/>
    <w:rsid w:val="00056635"/>
    <w:rsid w:val="000567BA"/>
    <w:rsid w:val="00056A9C"/>
    <w:rsid w:val="00056F90"/>
    <w:rsid w:val="00057C5C"/>
    <w:rsid w:val="000600DD"/>
    <w:rsid w:val="000602B1"/>
    <w:rsid w:val="000604B1"/>
    <w:rsid w:val="0006059A"/>
    <w:rsid w:val="00060808"/>
    <w:rsid w:val="000608A5"/>
    <w:rsid w:val="00060B21"/>
    <w:rsid w:val="00061D35"/>
    <w:rsid w:val="00061DF2"/>
    <w:rsid w:val="00061DF5"/>
    <w:rsid w:val="000623FB"/>
    <w:rsid w:val="0006351C"/>
    <w:rsid w:val="00063558"/>
    <w:rsid w:val="00063C14"/>
    <w:rsid w:val="000640E0"/>
    <w:rsid w:val="000662C7"/>
    <w:rsid w:val="000664F3"/>
    <w:rsid w:val="00066670"/>
    <w:rsid w:val="0006670C"/>
    <w:rsid w:val="000679C0"/>
    <w:rsid w:val="00067ADB"/>
    <w:rsid w:val="00067CA2"/>
    <w:rsid w:val="00067E6A"/>
    <w:rsid w:val="00070E77"/>
    <w:rsid w:val="00071EDA"/>
    <w:rsid w:val="00072973"/>
    <w:rsid w:val="00072DD5"/>
    <w:rsid w:val="000739F9"/>
    <w:rsid w:val="00073AD3"/>
    <w:rsid w:val="000747C7"/>
    <w:rsid w:val="00074976"/>
    <w:rsid w:val="000749CC"/>
    <w:rsid w:val="00075A32"/>
    <w:rsid w:val="000764AB"/>
    <w:rsid w:val="00076FF1"/>
    <w:rsid w:val="00077B05"/>
    <w:rsid w:val="00077B12"/>
    <w:rsid w:val="00077B6F"/>
    <w:rsid w:val="0008008A"/>
    <w:rsid w:val="000812CF"/>
    <w:rsid w:val="00081497"/>
    <w:rsid w:val="00081F27"/>
    <w:rsid w:val="00082A21"/>
    <w:rsid w:val="00082B15"/>
    <w:rsid w:val="00082D4C"/>
    <w:rsid w:val="000855C4"/>
    <w:rsid w:val="00085AE1"/>
    <w:rsid w:val="00085EF5"/>
    <w:rsid w:val="00086B3E"/>
    <w:rsid w:val="00086F18"/>
    <w:rsid w:val="00087016"/>
    <w:rsid w:val="000877DB"/>
    <w:rsid w:val="00087C5E"/>
    <w:rsid w:val="000907EE"/>
    <w:rsid w:val="00090897"/>
    <w:rsid w:val="00090B5E"/>
    <w:rsid w:val="00091C19"/>
    <w:rsid w:val="000920F5"/>
    <w:rsid w:val="0009261E"/>
    <w:rsid w:val="00092A42"/>
    <w:rsid w:val="00092B3E"/>
    <w:rsid w:val="00092BF7"/>
    <w:rsid w:val="00092C84"/>
    <w:rsid w:val="00092CAA"/>
    <w:rsid w:val="00092EC4"/>
    <w:rsid w:val="00092F4D"/>
    <w:rsid w:val="000930E7"/>
    <w:rsid w:val="0009340B"/>
    <w:rsid w:val="00094B85"/>
    <w:rsid w:val="00094FB1"/>
    <w:rsid w:val="00096F53"/>
    <w:rsid w:val="00097642"/>
    <w:rsid w:val="00097731"/>
    <w:rsid w:val="00097EE3"/>
    <w:rsid w:val="000A06FA"/>
    <w:rsid w:val="000A0BFB"/>
    <w:rsid w:val="000A1B69"/>
    <w:rsid w:val="000A1C67"/>
    <w:rsid w:val="000A1E17"/>
    <w:rsid w:val="000A28AE"/>
    <w:rsid w:val="000A30E2"/>
    <w:rsid w:val="000A36BB"/>
    <w:rsid w:val="000A3E16"/>
    <w:rsid w:val="000A3E84"/>
    <w:rsid w:val="000A594D"/>
    <w:rsid w:val="000A5BCB"/>
    <w:rsid w:val="000A5D70"/>
    <w:rsid w:val="000A6018"/>
    <w:rsid w:val="000A6E48"/>
    <w:rsid w:val="000A736B"/>
    <w:rsid w:val="000B007E"/>
    <w:rsid w:val="000B0532"/>
    <w:rsid w:val="000B120C"/>
    <w:rsid w:val="000B18E6"/>
    <w:rsid w:val="000B24DE"/>
    <w:rsid w:val="000B2A84"/>
    <w:rsid w:val="000B3D11"/>
    <w:rsid w:val="000B4879"/>
    <w:rsid w:val="000B4A44"/>
    <w:rsid w:val="000B4C35"/>
    <w:rsid w:val="000B4FE1"/>
    <w:rsid w:val="000B5308"/>
    <w:rsid w:val="000B5730"/>
    <w:rsid w:val="000B6FF0"/>
    <w:rsid w:val="000B75F1"/>
    <w:rsid w:val="000B77B5"/>
    <w:rsid w:val="000B7E6D"/>
    <w:rsid w:val="000C0761"/>
    <w:rsid w:val="000C1210"/>
    <w:rsid w:val="000C307C"/>
    <w:rsid w:val="000C343B"/>
    <w:rsid w:val="000C3F16"/>
    <w:rsid w:val="000C43E7"/>
    <w:rsid w:val="000C44A6"/>
    <w:rsid w:val="000C5151"/>
    <w:rsid w:val="000C54BA"/>
    <w:rsid w:val="000C68E1"/>
    <w:rsid w:val="000C6B1F"/>
    <w:rsid w:val="000C6F2B"/>
    <w:rsid w:val="000C7198"/>
    <w:rsid w:val="000C7778"/>
    <w:rsid w:val="000C7BB0"/>
    <w:rsid w:val="000D0158"/>
    <w:rsid w:val="000D0645"/>
    <w:rsid w:val="000D1C80"/>
    <w:rsid w:val="000D2123"/>
    <w:rsid w:val="000D2476"/>
    <w:rsid w:val="000D247B"/>
    <w:rsid w:val="000D27B0"/>
    <w:rsid w:val="000D31C5"/>
    <w:rsid w:val="000D35FA"/>
    <w:rsid w:val="000D3E00"/>
    <w:rsid w:val="000D41C2"/>
    <w:rsid w:val="000D5047"/>
    <w:rsid w:val="000D53A3"/>
    <w:rsid w:val="000D5766"/>
    <w:rsid w:val="000D6031"/>
    <w:rsid w:val="000D6033"/>
    <w:rsid w:val="000D630F"/>
    <w:rsid w:val="000D69D5"/>
    <w:rsid w:val="000D6E89"/>
    <w:rsid w:val="000D7618"/>
    <w:rsid w:val="000D7F82"/>
    <w:rsid w:val="000E0D87"/>
    <w:rsid w:val="000E2E22"/>
    <w:rsid w:val="000E3D91"/>
    <w:rsid w:val="000E4BE1"/>
    <w:rsid w:val="000E594B"/>
    <w:rsid w:val="000E5C9E"/>
    <w:rsid w:val="000E72A0"/>
    <w:rsid w:val="000E771A"/>
    <w:rsid w:val="000E7A17"/>
    <w:rsid w:val="000E7B9B"/>
    <w:rsid w:val="000F0A2E"/>
    <w:rsid w:val="000F0F13"/>
    <w:rsid w:val="000F1908"/>
    <w:rsid w:val="000F19B0"/>
    <w:rsid w:val="000F21C0"/>
    <w:rsid w:val="000F2B1F"/>
    <w:rsid w:val="000F426E"/>
    <w:rsid w:val="000F43DC"/>
    <w:rsid w:val="000F4888"/>
    <w:rsid w:val="000F525C"/>
    <w:rsid w:val="000F590A"/>
    <w:rsid w:val="000F66F1"/>
    <w:rsid w:val="000F68CA"/>
    <w:rsid w:val="000F6F4F"/>
    <w:rsid w:val="000F716F"/>
    <w:rsid w:val="000F7BF6"/>
    <w:rsid w:val="00100934"/>
    <w:rsid w:val="00100BE3"/>
    <w:rsid w:val="00100D8A"/>
    <w:rsid w:val="00101832"/>
    <w:rsid w:val="00101F81"/>
    <w:rsid w:val="0010243C"/>
    <w:rsid w:val="001026E6"/>
    <w:rsid w:val="00102B50"/>
    <w:rsid w:val="001030BA"/>
    <w:rsid w:val="00103B14"/>
    <w:rsid w:val="00104D43"/>
    <w:rsid w:val="00104D92"/>
    <w:rsid w:val="00104F96"/>
    <w:rsid w:val="00105378"/>
    <w:rsid w:val="0010567C"/>
    <w:rsid w:val="00105702"/>
    <w:rsid w:val="001059BF"/>
    <w:rsid w:val="00105A24"/>
    <w:rsid w:val="00105B94"/>
    <w:rsid w:val="00106427"/>
    <w:rsid w:val="001074CC"/>
    <w:rsid w:val="0010758A"/>
    <w:rsid w:val="00107F15"/>
    <w:rsid w:val="00110C75"/>
    <w:rsid w:val="00110DEB"/>
    <w:rsid w:val="00110F68"/>
    <w:rsid w:val="001112BB"/>
    <w:rsid w:val="001116E8"/>
    <w:rsid w:val="00111CDB"/>
    <w:rsid w:val="0011373F"/>
    <w:rsid w:val="00113E6A"/>
    <w:rsid w:val="00113FC1"/>
    <w:rsid w:val="0011403B"/>
    <w:rsid w:val="001141B7"/>
    <w:rsid w:val="00114332"/>
    <w:rsid w:val="001149E4"/>
    <w:rsid w:val="001150E5"/>
    <w:rsid w:val="00116ACC"/>
    <w:rsid w:val="00116D04"/>
    <w:rsid w:val="00116DD4"/>
    <w:rsid w:val="00117F56"/>
    <w:rsid w:val="0012016E"/>
    <w:rsid w:val="0012046A"/>
    <w:rsid w:val="00120527"/>
    <w:rsid w:val="00121402"/>
    <w:rsid w:val="00123349"/>
    <w:rsid w:val="001236ED"/>
    <w:rsid w:val="00124140"/>
    <w:rsid w:val="00124F75"/>
    <w:rsid w:val="00125B2E"/>
    <w:rsid w:val="00125CBD"/>
    <w:rsid w:val="00125F92"/>
    <w:rsid w:val="00126088"/>
    <w:rsid w:val="0012644B"/>
    <w:rsid w:val="00126879"/>
    <w:rsid w:val="00127C86"/>
    <w:rsid w:val="00130E0D"/>
    <w:rsid w:val="001316E4"/>
    <w:rsid w:val="0013186A"/>
    <w:rsid w:val="00132023"/>
    <w:rsid w:val="00132877"/>
    <w:rsid w:val="001333BA"/>
    <w:rsid w:val="001333C5"/>
    <w:rsid w:val="00134365"/>
    <w:rsid w:val="00134476"/>
    <w:rsid w:val="00135EB4"/>
    <w:rsid w:val="00136017"/>
    <w:rsid w:val="001360FD"/>
    <w:rsid w:val="0013647E"/>
    <w:rsid w:val="00136998"/>
    <w:rsid w:val="00136F8D"/>
    <w:rsid w:val="0013729B"/>
    <w:rsid w:val="001373AF"/>
    <w:rsid w:val="001405FE"/>
    <w:rsid w:val="001414DD"/>
    <w:rsid w:val="001414E2"/>
    <w:rsid w:val="00142A02"/>
    <w:rsid w:val="00142CDA"/>
    <w:rsid w:val="001436E6"/>
    <w:rsid w:val="001437B0"/>
    <w:rsid w:val="00143944"/>
    <w:rsid w:val="00143FA9"/>
    <w:rsid w:val="00144180"/>
    <w:rsid w:val="00144A59"/>
    <w:rsid w:val="0014562E"/>
    <w:rsid w:val="00145B66"/>
    <w:rsid w:val="00146825"/>
    <w:rsid w:val="001470BC"/>
    <w:rsid w:val="001471C2"/>
    <w:rsid w:val="001473E0"/>
    <w:rsid w:val="0014783C"/>
    <w:rsid w:val="00147CF3"/>
    <w:rsid w:val="00150BDF"/>
    <w:rsid w:val="00150FD1"/>
    <w:rsid w:val="00151E8C"/>
    <w:rsid w:val="00152157"/>
    <w:rsid w:val="00152A66"/>
    <w:rsid w:val="00152CD5"/>
    <w:rsid w:val="00152E5A"/>
    <w:rsid w:val="0015305A"/>
    <w:rsid w:val="0015405B"/>
    <w:rsid w:val="0015424F"/>
    <w:rsid w:val="00154284"/>
    <w:rsid w:val="00155B1E"/>
    <w:rsid w:val="00156C76"/>
    <w:rsid w:val="0015732E"/>
    <w:rsid w:val="00157471"/>
    <w:rsid w:val="001578E7"/>
    <w:rsid w:val="001602FF"/>
    <w:rsid w:val="00160338"/>
    <w:rsid w:val="00160807"/>
    <w:rsid w:val="00160931"/>
    <w:rsid w:val="00160A08"/>
    <w:rsid w:val="00161745"/>
    <w:rsid w:val="001621B1"/>
    <w:rsid w:val="00163003"/>
    <w:rsid w:val="00163184"/>
    <w:rsid w:val="001631A9"/>
    <w:rsid w:val="001636DA"/>
    <w:rsid w:val="00163E32"/>
    <w:rsid w:val="0016406F"/>
    <w:rsid w:val="001640D5"/>
    <w:rsid w:val="0016431B"/>
    <w:rsid w:val="00164687"/>
    <w:rsid w:val="0016498B"/>
    <w:rsid w:val="00164EAE"/>
    <w:rsid w:val="001654F9"/>
    <w:rsid w:val="00165B18"/>
    <w:rsid w:val="00165CFE"/>
    <w:rsid w:val="00167DA3"/>
    <w:rsid w:val="00170E7B"/>
    <w:rsid w:val="00171C8F"/>
    <w:rsid w:val="00171D1E"/>
    <w:rsid w:val="001727E4"/>
    <w:rsid w:val="0017287A"/>
    <w:rsid w:val="00172963"/>
    <w:rsid w:val="001746D9"/>
    <w:rsid w:val="001749F7"/>
    <w:rsid w:val="00174D9C"/>
    <w:rsid w:val="00174DB3"/>
    <w:rsid w:val="0017533C"/>
    <w:rsid w:val="00175545"/>
    <w:rsid w:val="00176B56"/>
    <w:rsid w:val="00177272"/>
    <w:rsid w:val="001778E0"/>
    <w:rsid w:val="00177C92"/>
    <w:rsid w:val="00177E9E"/>
    <w:rsid w:val="001802BD"/>
    <w:rsid w:val="001821F5"/>
    <w:rsid w:val="00182604"/>
    <w:rsid w:val="0018274F"/>
    <w:rsid w:val="00182B0B"/>
    <w:rsid w:val="00182E67"/>
    <w:rsid w:val="00183351"/>
    <w:rsid w:val="00183CD3"/>
    <w:rsid w:val="00184467"/>
    <w:rsid w:val="00184542"/>
    <w:rsid w:val="00185336"/>
    <w:rsid w:val="00185443"/>
    <w:rsid w:val="00185610"/>
    <w:rsid w:val="00185A68"/>
    <w:rsid w:val="00185AA3"/>
    <w:rsid w:val="00185C9A"/>
    <w:rsid w:val="001860A8"/>
    <w:rsid w:val="0018675E"/>
    <w:rsid w:val="00186918"/>
    <w:rsid w:val="00187CE9"/>
    <w:rsid w:val="0019167E"/>
    <w:rsid w:val="00191DA0"/>
    <w:rsid w:val="00192527"/>
    <w:rsid w:val="00192835"/>
    <w:rsid w:val="00192C8D"/>
    <w:rsid w:val="00193278"/>
    <w:rsid w:val="00193507"/>
    <w:rsid w:val="00193D32"/>
    <w:rsid w:val="0019440D"/>
    <w:rsid w:val="00194907"/>
    <w:rsid w:val="00196279"/>
    <w:rsid w:val="0019715B"/>
    <w:rsid w:val="0019764E"/>
    <w:rsid w:val="001A04C6"/>
    <w:rsid w:val="001A09DD"/>
    <w:rsid w:val="001A1F6A"/>
    <w:rsid w:val="001A2757"/>
    <w:rsid w:val="001A315C"/>
    <w:rsid w:val="001A3A4E"/>
    <w:rsid w:val="001A3E88"/>
    <w:rsid w:val="001A460D"/>
    <w:rsid w:val="001A4DB3"/>
    <w:rsid w:val="001A5816"/>
    <w:rsid w:val="001A5A98"/>
    <w:rsid w:val="001A5E06"/>
    <w:rsid w:val="001A6ECB"/>
    <w:rsid w:val="001A7531"/>
    <w:rsid w:val="001A755A"/>
    <w:rsid w:val="001A7C21"/>
    <w:rsid w:val="001B002E"/>
    <w:rsid w:val="001B08E0"/>
    <w:rsid w:val="001B0AB8"/>
    <w:rsid w:val="001B0CD6"/>
    <w:rsid w:val="001B14C5"/>
    <w:rsid w:val="001B2624"/>
    <w:rsid w:val="001B2678"/>
    <w:rsid w:val="001B2CE5"/>
    <w:rsid w:val="001B30EE"/>
    <w:rsid w:val="001B3277"/>
    <w:rsid w:val="001B4AA0"/>
    <w:rsid w:val="001B536A"/>
    <w:rsid w:val="001B5B76"/>
    <w:rsid w:val="001B5D45"/>
    <w:rsid w:val="001B6537"/>
    <w:rsid w:val="001B6543"/>
    <w:rsid w:val="001B7938"/>
    <w:rsid w:val="001B7BE4"/>
    <w:rsid w:val="001C18D6"/>
    <w:rsid w:val="001C1BA4"/>
    <w:rsid w:val="001C1D4A"/>
    <w:rsid w:val="001C3096"/>
    <w:rsid w:val="001C322D"/>
    <w:rsid w:val="001C3335"/>
    <w:rsid w:val="001C35D6"/>
    <w:rsid w:val="001C37C5"/>
    <w:rsid w:val="001C444F"/>
    <w:rsid w:val="001C4E5A"/>
    <w:rsid w:val="001C6252"/>
    <w:rsid w:val="001C6505"/>
    <w:rsid w:val="001C6831"/>
    <w:rsid w:val="001C70D4"/>
    <w:rsid w:val="001C71B3"/>
    <w:rsid w:val="001C728E"/>
    <w:rsid w:val="001C7737"/>
    <w:rsid w:val="001C7A3F"/>
    <w:rsid w:val="001C7C34"/>
    <w:rsid w:val="001C7C92"/>
    <w:rsid w:val="001D0429"/>
    <w:rsid w:val="001D05AF"/>
    <w:rsid w:val="001D08EC"/>
    <w:rsid w:val="001D1835"/>
    <w:rsid w:val="001D2648"/>
    <w:rsid w:val="001D2E4B"/>
    <w:rsid w:val="001D2F7A"/>
    <w:rsid w:val="001D36C5"/>
    <w:rsid w:val="001D3B7C"/>
    <w:rsid w:val="001D4F3C"/>
    <w:rsid w:val="001D5E29"/>
    <w:rsid w:val="001D678F"/>
    <w:rsid w:val="001D71DA"/>
    <w:rsid w:val="001D7B3B"/>
    <w:rsid w:val="001E1211"/>
    <w:rsid w:val="001E1A96"/>
    <w:rsid w:val="001E1B33"/>
    <w:rsid w:val="001E1FE2"/>
    <w:rsid w:val="001E2BDF"/>
    <w:rsid w:val="001E3193"/>
    <w:rsid w:val="001E36B7"/>
    <w:rsid w:val="001E3B20"/>
    <w:rsid w:val="001E3ED4"/>
    <w:rsid w:val="001E4017"/>
    <w:rsid w:val="001E420A"/>
    <w:rsid w:val="001E423B"/>
    <w:rsid w:val="001E4FB4"/>
    <w:rsid w:val="001E5003"/>
    <w:rsid w:val="001E5066"/>
    <w:rsid w:val="001E56C0"/>
    <w:rsid w:val="001E6B90"/>
    <w:rsid w:val="001E6D14"/>
    <w:rsid w:val="001E71FB"/>
    <w:rsid w:val="001F0BEC"/>
    <w:rsid w:val="001F0DAC"/>
    <w:rsid w:val="001F1415"/>
    <w:rsid w:val="001F1990"/>
    <w:rsid w:val="001F1FAA"/>
    <w:rsid w:val="001F2AA8"/>
    <w:rsid w:val="001F3A2C"/>
    <w:rsid w:val="001F3CAA"/>
    <w:rsid w:val="001F406A"/>
    <w:rsid w:val="001F4AA0"/>
    <w:rsid w:val="001F4D6A"/>
    <w:rsid w:val="001F5427"/>
    <w:rsid w:val="001F7702"/>
    <w:rsid w:val="001F7AE7"/>
    <w:rsid w:val="002008FF"/>
    <w:rsid w:val="00200ACA"/>
    <w:rsid w:val="00200E1E"/>
    <w:rsid w:val="0020215F"/>
    <w:rsid w:val="00203237"/>
    <w:rsid w:val="00203495"/>
    <w:rsid w:val="00203AEE"/>
    <w:rsid w:val="00203E8B"/>
    <w:rsid w:val="00203F08"/>
    <w:rsid w:val="00204022"/>
    <w:rsid w:val="002041EE"/>
    <w:rsid w:val="00204224"/>
    <w:rsid w:val="002044E3"/>
    <w:rsid w:val="00204563"/>
    <w:rsid w:val="00204614"/>
    <w:rsid w:val="00205170"/>
    <w:rsid w:val="002060D5"/>
    <w:rsid w:val="002065AA"/>
    <w:rsid w:val="00206E87"/>
    <w:rsid w:val="00207AEA"/>
    <w:rsid w:val="00207DA1"/>
    <w:rsid w:val="00207E43"/>
    <w:rsid w:val="0021028F"/>
    <w:rsid w:val="002103AD"/>
    <w:rsid w:val="00210768"/>
    <w:rsid w:val="00210E88"/>
    <w:rsid w:val="00211730"/>
    <w:rsid w:val="00211927"/>
    <w:rsid w:val="002127B0"/>
    <w:rsid w:val="0021290E"/>
    <w:rsid w:val="00212DC4"/>
    <w:rsid w:val="002134BC"/>
    <w:rsid w:val="00213603"/>
    <w:rsid w:val="002142D5"/>
    <w:rsid w:val="0021461C"/>
    <w:rsid w:val="00215546"/>
    <w:rsid w:val="0021563B"/>
    <w:rsid w:val="002158A0"/>
    <w:rsid w:val="0021677A"/>
    <w:rsid w:val="002170BB"/>
    <w:rsid w:val="00217157"/>
    <w:rsid w:val="002200A7"/>
    <w:rsid w:val="0022023B"/>
    <w:rsid w:val="00220DE9"/>
    <w:rsid w:val="00222109"/>
    <w:rsid w:val="00222D75"/>
    <w:rsid w:val="00224BF3"/>
    <w:rsid w:val="0022606A"/>
    <w:rsid w:val="0022641D"/>
    <w:rsid w:val="00226760"/>
    <w:rsid w:val="00230037"/>
    <w:rsid w:val="002300C4"/>
    <w:rsid w:val="00230820"/>
    <w:rsid w:val="00230E51"/>
    <w:rsid w:val="00231A22"/>
    <w:rsid w:val="00232220"/>
    <w:rsid w:val="002323AB"/>
    <w:rsid w:val="00232491"/>
    <w:rsid w:val="002324EF"/>
    <w:rsid w:val="00232829"/>
    <w:rsid w:val="00232FA0"/>
    <w:rsid w:val="002330A9"/>
    <w:rsid w:val="002330D1"/>
    <w:rsid w:val="002337C5"/>
    <w:rsid w:val="00233893"/>
    <w:rsid w:val="002342B4"/>
    <w:rsid w:val="00234BBD"/>
    <w:rsid w:val="00234BEA"/>
    <w:rsid w:val="00234FBD"/>
    <w:rsid w:val="00235A7A"/>
    <w:rsid w:val="0023602C"/>
    <w:rsid w:val="00236E54"/>
    <w:rsid w:val="00237345"/>
    <w:rsid w:val="00237552"/>
    <w:rsid w:val="002376AD"/>
    <w:rsid w:val="0023786A"/>
    <w:rsid w:val="00237DB0"/>
    <w:rsid w:val="00240006"/>
    <w:rsid w:val="002402AB"/>
    <w:rsid w:val="00240611"/>
    <w:rsid w:val="002407C7"/>
    <w:rsid w:val="002407DD"/>
    <w:rsid w:val="002425E2"/>
    <w:rsid w:val="002428B3"/>
    <w:rsid w:val="002436EE"/>
    <w:rsid w:val="002442E8"/>
    <w:rsid w:val="0024479E"/>
    <w:rsid w:val="002453EF"/>
    <w:rsid w:val="002457D7"/>
    <w:rsid w:val="00245988"/>
    <w:rsid w:val="0024696C"/>
    <w:rsid w:val="00246F07"/>
    <w:rsid w:val="0024781C"/>
    <w:rsid w:val="00247AE3"/>
    <w:rsid w:val="00247DCD"/>
    <w:rsid w:val="00250B4A"/>
    <w:rsid w:val="00250BF6"/>
    <w:rsid w:val="00250D14"/>
    <w:rsid w:val="00251829"/>
    <w:rsid w:val="00251E61"/>
    <w:rsid w:val="00251ED1"/>
    <w:rsid w:val="00252527"/>
    <w:rsid w:val="002527D3"/>
    <w:rsid w:val="00252CAD"/>
    <w:rsid w:val="002539B5"/>
    <w:rsid w:val="0025581D"/>
    <w:rsid w:val="00255C3C"/>
    <w:rsid w:val="00256A17"/>
    <w:rsid w:val="00257445"/>
    <w:rsid w:val="002579C1"/>
    <w:rsid w:val="002602A2"/>
    <w:rsid w:val="00260435"/>
    <w:rsid w:val="002604DE"/>
    <w:rsid w:val="00261004"/>
    <w:rsid w:val="002611B4"/>
    <w:rsid w:val="00262628"/>
    <w:rsid w:val="00263145"/>
    <w:rsid w:val="002633E2"/>
    <w:rsid w:val="00263E4B"/>
    <w:rsid w:val="002641AF"/>
    <w:rsid w:val="00265469"/>
    <w:rsid w:val="00265517"/>
    <w:rsid w:val="00265A2E"/>
    <w:rsid w:val="00265CD2"/>
    <w:rsid w:val="00267F75"/>
    <w:rsid w:val="0027020C"/>
    <w:rsid w:val="002709BA"/>
    <w:rsid w:val="002713D6"/>
    <w:rsid w:val="00272214"/>
    <w:rsid w:val="002729A6"/>
    <w:rsid w:val="0027364A"/>
    <w:rsid w:val="00273DFE"/>
    <w:rsid w:val="00274CDB"/>
    <w:rsid w:val="00274D47"/>
    <w:rsid w:val="00275B6C"/>
    <w:rsid w:val="0027643C"/>
    <w:rsid w:val="00276D24"/>
    <w:rsid w:val="00276D2E"/>
    <w:rsid w:val="00280B21"/>
    <w:rsid w:val="00282048"/>
    <w:rsid w:val="00282259"/>
    <w:rsid w:val="00282811"/>
    <w:rsid w:val="00282AFF"/>
    <w:rsid w:val="00282C96"/>
    <w:rsid w:val="002830A3"/>
    <w:rsid w:val="002834C8"/>
    <w:rsid w:val="0028353E"/>
    <w:rsid w:val="00283DDB"/>
    <w:rsid w:val="002848BD"/>
    <w:rsid w:val="00284B04"/>
    <w:rsid w:val="00284B51"/>
    <w:rsid w:val="002854F4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BF"/>
    <w:rsid w:val="002923A2"/>
    <w:rsid w:val="00292F5F"/>
    <w:rsid w:val="002942BE"/>
    <w:rsid w:val="002946FB"/>
    <w:rsid w:val="002948A6"/>
    <w:rsid w:val="002949AC"/>
    <w:rsid w:val="0029512A"/>
    <w:rsid w:val="002956C6"/>
    <w:rsid w:val="00295DE1"/>
    <w:rsid w:val="00296463"/>
    <w:rsid w:val="002964FF"/>
    <w:rsid w:val="002968B1"/>
    <w:rsid w:val="00296BE0"/>
    <w:rsid w:val="00296F47"/>
    <w:rsid w:val="002971A1"/>
    <w:rsid w:val="00297B09"/>
    <w:rsid w:val="00297DB1"/>
    <w:rsid w:val="002A0D24"/>
    <w:rsid w:val="002A1B10"/>
    <w:rsid w:val="002A1EEB"/>
    <w:rsid w:val="002A23F8"/>
    <w:rsid w:val="002A2DB2"/>
    <w:rsid w:val="002A362D"/>
    <w:rsid w:val="002A38BA"/>
    <w:rsid w:val="002A3E7A"/>
    <w:rsid w:val="002A4414"/>
    <w:rsid w:val="002A46F4"/>
    <w:rsid w:val="002A4BCC"/>
    <w:rsid w:val="002A7A44"/>
    <w:rsid w:val="002A7C4D"/>
    <w:rsid w:val="002A7F25"/>
    <w:rsid w:val="002B0637"/>
    <w:rsid w:val="002B0FD9"/>
    <w:rsid w:val="002B2288"/>
    <w:rsid w:val="002B23AD"/>
    <w:rsid w:val="002B28A3"/>
    <w:rsid w:val="002B3279"/>
    <w:rsid w:val="002B4DFA"/>
    <w:rsid w:val="002B4E6C"/>
    <w:rsid w:val="002B5AB8"/>
    <w:rsid w:val="002B5FEC"/>
    <w:rsid w:val="002B60AE"/>
    <w:rsid w:val="002C126F"/>
    <w:rsid w:val="002C148F"/>
    <w:rsid w:val="002C1708"/>
    <w:rsid w:val="002C1D6B"/>
    <w:rsid w:val="002C2181"/>
    <w:rsid w:val="002C2BAE"/>
    <w:rsid w:val="002C2FA2"/>
    <w:rsid w:val="002C4452"/>
    <w:rsid w:val="002C49F6"/>
    <w:rsid w:val="002C4B12"/>
    <w:rsid w:val="002C4B6C"/>
    <w:rsid w:val="002C4F22"/>
    <w:rsid w:val="002C5BD5"/>
    <w:rsid w:val="002C5FF9"/>
    <w:rsid w:val="002C7180"/>
    <w:rsid w:val="002C7753"/>
    <w:rsid w:val="002D010A"/>
    <w:rsid w:val="002D1580"/>
    <w:rsid w:val="002D21F3"/>
    <w:rsid w:val="002D21F5"/>
    <w:rsid w:val="002D2A3D"/>
    <w:rsid w:val="002D334B"/>
    <w:rsid w:val="002D34D9"/>
    <w:rsid w:val="002D3CD7"/>
    <w:rsid w:val="002D4120"/>
    <w:rsid w:val="002D4303"/>
    <w:rsid w:val="002D58A0"/>
    <w:rsid w:val="002D58AE"/>
    <w:rsid w:val="002D5EAA"/>
    <w:rsid w:val="002D5ECB"/>
    <w:rsid w:val="002D6409"/>
    <w:rsid w:val="002D6650"/>
    <w:rsid w:val="002D6862"/>
    <w:rsid w:val="002D6CDC"/>
    <w:rsid w:val="002D734F"/>
    <w:rsid w:val="002D7712"/>
    <w:rsid w:val="002D7930"/>
    <w:rsid w:val="002D7FC4"/>
    <w:rsid w:val="002E0454"/>
    <w:rsid w:val="002E1BEE"/>
    <w:rsid w:val="002E1C97"/>
    <w:rsid w:val="002E36AD"/>
    <w:rsid w:val="002E377F"/>
    <w:rsid w:val="002E39B1"/>
    <w:rsid w:val="002E408A"/>
    <w:rsid w:val="002E487D"/>
    <w:rsid w:val="002E547F"/>
    <w:rsid w:val="002E54A5"/>
    <w:rsid w:val="002E5A07"/>
    <w:rsid w:val="002E5C84"/>
    <w:rsid w:val="002E6404"/>
    <w:rsid w:val="002E6D7E"/>
    <w:rsid w:val="002E72DD"/>
    <w:rsid w:val="002E7841"/>
    <w:rsid w:val="002E7928"/>
    <w:rsid w:val="002E7CFA"/>
    <w:rsid w:val="002E7F3A"/>
    <w:rsid w:val="002F0142"/>
    <w:rsid w:val="002F1676"/>
    <w:rsid w:val="002F248F"/>
    <w:rsid w:val="002F29A8"/>
    <w:rsid w:val="002F2B39"/>
    <w:rsid w:val="002F2B9A"/>
    <w:rsid w:val="002F3072"/>
    <w:rsid w:val="002F3A46"/>
    <w:rsid w:val="002F44D0"/>
    <w:rsid w:val="002F4745"/>
    <w:rsid w:val="002F49A4"/>
    <w:rsid w:val="002F5279"/>
    <w:rsid w:val="002F5DB2"/>
    <w:rsid w:val="002F5E3B"/>
    <w:rsid w:val="002F731A"/>
    <w:rsid w:val="003013A4"/>
    <w:rsid w:val="00302572"/>
    <w:rsid w:val="0030260E"/>
    <w:rsid w:val="0030264A"/>
    <w:rsid w:val="00302BA5"/>
    <w:rsid w:val="00303441"/>
    <w:rsid w:val="00303B45"/>
    <w:rsid w:val="003052D5"/>
    <w:rsid w:val="0030591C"/>
    <w:rsid w:val="00305AB9"/>
    <w:rsid w:val="00305F5E"/>
    <w:rsid w:val="00306B53"/>
    <w:rsid w:val="00306E40"/>
    <w:rsid w:val="00307DBF"/>
    <w:rsid w:val="0031078A"/>
    <w:rsid w:val="00310BCA"/>
    <w:rsid w:val="00310CC9"/>
    <w:rsid w:val="00311115"/>
    <w:rsid w:val="00311263"/>
    <w:rsid w:val="003116BF"/>
    <w:rsid w:val="00311803"/>
    <w:rsid w:val="00311893"/>
    <w:rsid w:val="003130F6"/>
    <w:rsid w:val="00313249"/>
    <w:rsid w:val="003143D7"/>
    <w:rsid w:val="00314A03"/>
    <w:rsid w:val="00314F29"/>
    <w:rsid w:val="00315CC2"/>
    <w:rsid w:val="00315FE0"/>
    <w:rsid w:val="003168F4"/>
    <w:rsid w:val="00316FA2"/>
    <w:rsid w:val="00316FBE"/>
    <w:rsid w:val="00317523"/>
    <w:rsid w:val="003175B0"/>
    <w:rsid w:val="00317945"/>
    <w:rsid w:val="00317E23"/>
    <w:rsid w:val="0032045F"/>
    <w:rsid w:val="00320857"/>
    <w:rsid w:val="00320F37"/>
    <w:rsid w:val="0032105C"/>
    <w:rsid w:val="00321745"/>
    <w:rsid w:val="0032274C"/>
    <w:rsid w:val="00322AB5"/>
    <w:rsid w:val="00324232"/>
    <w:rsid w:val="00324578"/>
    <w:rsid w:val="0032460C"/>
    <w:rsid w:val="00324792"/>
    <w:rsid w:val="00324F21"/>
    <w:rsid w:val="00325FA6"/>
    <w:rsid w:val="00326098"/>
    <w:rsid w:val="003266FD"/>
    <w:rsid w:val="00326BDC"/>
    <w:rsid w:val="0032778B"/>
    <w:rsid w:val="00327BE6"/>
    <w:rsid w:val="00327FB1"/>
    <w:rsid w:val="00330F2B"/>
    <w:rsid w:val="00331217"/>
    <w:rsid w:val="00331584"/>
    <w:rsid w:val="00331A5C"/>
    <w:rsid w:val="00332419"/>
    <w:rsid w:val="003328BE"/>
    <w:rsid w:val="003329E1"/>
    <w:rsid w:val="003329F3"/>
    <w:rsid w:val="003338FE"/>
    <w:rsid w:val="00333BF2"/>
    <w:rsid w:val="00334A1B"/>
    <w:rsid w:val="00335576"/>
    <w:rsid w:val="00335ECD"/>
    <w:rsid w:val="00336774"/>
    <w:rsid w:val="00336C31"/>
    <w:rsid w:val="00336C8A"/>
    <w:rsid w:val="00337E32"/>
    <w:rsid w:val="0034004A"/>
    <w:rsid w:val="00340709"/>
    <w:rsid w:val="003412D9"/>
    <w:rsid w:val="00341342"/>
    <w:rsid w:val="003415C8"/>
    <w:rsid w:val="003419A7"/>
    <w:rsid w:val="00341A3B"/>
    <w:rsid w:val="0034256A"/>
    <w:rsid w:val="00342703"/>
    <w:rsid w:val="003430FC"/>
    <w:rsid w:val="003433BC"/>
    <w:rsid w:val="003438B7"/>
    <w:rsid w:val="0034413B"/>
    <w:rsid w:val="00344528"/>
    <w:rsid w:val="003446A7"/>
    <w:rsid w:val="003448BF"/>
    <w:rsid w:val="00344F2A"/>
    <w:rsid w:val="003456EC"/>
    <w:rsid w:val="00345B6E"/>
    <w:rsid w:val="003468E6"/>
    <w:rsid w:val="00346C33"/>
    <w:rsid w:val="00350235"/>
    <w:rsid w:val="0035049D"/>
    <w:rsid w:val="00351E6B"/>
    <w:rsid w:val="00352228"/>
    <w:rsid w:val="00352CB5"/>
    <w:rsid w:val="00353227"/>
    <w:rsid w:val="00353F03"/>
    <w:rsid w:val="0035486C"/>
    <w:rsid w:val="00354BC8"/>
    <w:rsid w:val="003552E8"/>
    <w:rsid w:val="0035577E"/>
    <w:rsid w:val="00355B1A"/>
    <w:rsid w:val="00356317"/>
    <w:rsid w:val="00356670"/>
    <w:rsid w:val="00356B15"/>
    <w:rsid w:val="0035700F"/>
    <w:rsid w:val="00357D09"/>
    <w:rsid w:val="003600F7"/>
    <w:rsid w:val="003603F9"/>
    <w:rsid w:val="0036044E"/>
    <w:rsid w:val="0036110D"/>
    <w:rsid w:val="00361F9D"/>
    <w:rsid w:val="0036219D"/>
    <w:rsid w:val="003623F2"/>
    <w:rsid w:val="00362815"/>
    <w:rsid w:val="00363413"/>
    <w:rsid w:val="00363AA7"/>
    <w:rsid w:val="00363CF2"/>
    <w:rsid w:val="00363E70"/>
    <w:rsid w:val="00363FE8"/>
    <w:rsid w:val="00364903"/>
    <w:rsid w:val="00364F11"/>
    <w:rsid w:val="0036571F"/>
    <w:rsid w:val="003659F9"/>
    <w:rsid w:val="0036670C"/>
    <w:rsid w:val="00367171"/>
    <w:rsid w:val="00367B8D"/>
    <w:rsid w:val="0037017F"/>
    <w:rsid w:val="00370A01"/>
    <w:rsid w:val="00371053"/>
    <w:rsid w:val="003713AA"/>
    <w:rsid w:val="003716B2"/>
    <w:rsid w:val="00372062"/>
    <w:rsid w:val="00372781"/>
    <w:rsid w:val="00372A3D"/>
    <w:rsid w:val="003730E2"/>
    <w:rsid w:val="00373890"/>
    <w:rsid w:val="00373E87"/>
    <w:rsid w:val="00375062"/>
    <w:rsid w:val="003753F3"/>
    <w:rsid w:val="003758DC"/>
    <w:rsid w:val="00376377"/>
    <w:rsid w:val="00376FBD"/>
    <w:rsid w:val="00380255"/>
    <w:rsid w:val="00380751"/>
    <w:rsid w:val="00380E0B"/>
    <w:rsid w:val="00380E35"/>
    <w:rsid w:val="00381DB0"/>
    <w:rsid w:val="0038206E"/>
    <w:rsid w:val="003820B6"/>
    <w:rsid w:val="0038239C"/>
    <w:rsid w:val="00382904"/>
    <w:rsid w:val="00383EAB"/>
    <w:rsid w:val="00383F50"/>
    <w:rsid w:val="00384645"/>
    <w:rsid w:val="00384778"/>
    <w:rsid w:val="003847D1"/>
    <w:rsid w:val="00386118"/>
    <w:rsid w:val="00386588"/>
    <w:rsid w:val="00386657"/>
    <w:rsid w:val="0038695C"/>
    <w:rsid w:val="00386F56"/>
    <w:rsid w:val="0038708A"/>
    <w:rsid w:val="003879EE"/>
    <w:rsid w:val="0039080A"/>
    <w:rsid w:val="00390E82"/>
    <w:rsid w:val="00391305"/>
    <w:rsid w:val="00391949"/>
    <w:rsid w:val="00391D40"/>
    <w:rsid w:val="003921E9"/>
    <w:rsid w:val="003922B5"/>
    <w:rsid w:val="003925BD"/>
    <w:rsid w:val="00393786"/>
    <w:rsid w:val="0039391A"/>
    <w:rsid w:val="00394722"/>
    <w:rsid w:val="0039518F"/>
    <w:rsid w:val="003952ED"/>
    <w:rsid w:val="00396018"/>
    <w:rsid w:val="00396295"/>
    <w:rsid w:val="00396434"/>
    <w:rsid w:val="00396B88"/>
    <w:rsid w:val="003978BE"/>
    <w:rsid w:val="003A039B"/>
    <w:rsid w:val="003A0D5A"/>
    <w:rsid w:val="003A104C"/>
    <w:rsid w:val="003A17F1"/>
    <w:rsid w:val="003A18DD"/>
    <w:rsid w:val="003A1D6A"/>
    <w:rsid w:val="003A275F"/>
    <w:rsid w:val="003A2FA1"/>
    <w:rsid w:val="003A2FE4"/>
    <w:rsid w:val="003A311F"/>
    <w:rsid w:val="003A3165"/>
    <w:rsid w:val="003A40EB"/>
    <w:rsid w:val="003A4522"/>
    <w:rsid w:val="003A4968"/>
    <w:rsid w:val="003A49FC"/>
    <w:rsid w:val="003A57C7"/>
    <w:rsid w:val="003A6D07"/>
    <w:rsid w:val="003A7EEB"/>
    <w:rsid w:val="003B00CE"/>
    <w:rsid w:val="003B0729"/>
    <w:rsid w:val="003B0DDE"/>
    <w:rsid w:val="003B172D"/>
    <w:rsid w:val="003B2362"/>
    <w:rsid w:val="003B2E3F"/>
    <w:rsid w:val="003B37B0"/>
    <w:rsid w:val="003B3DEE"/>
    <w:rsid w:val="003B44CA"/>
    <w:rsid w:val="003B479C"/>
    <w:rsid w:val="003B4CB5"/>
    <w:rsid w:val="003B4F00"/>
    <w:rsid w:val="003B519F"/>
    <w:rsid w:val="003B54A7"/>
    <w:rsid w:val="003B5635"/>
    <w:rsid w:val="003B572D"/>
    <w:rsid w:val="003B5912"/>
    <w:rsid w:val="003B5A24"/>
    <w:rsid w:val="003B635A"/>
    <w:rsid w:val="003B6A36"/>
    <w:rsid w:val="003B6F00"/>
    <w:rsid w:val="003C0881"/>
    <w:rsid w:val="003C1AFB"/>
    <w:rsid w:val="003C1BA1"/>
    <w:rsid w:val="003C2634"/>
    <w:rsid w:val="003C27E7"/>
    <w:rsid w:val="003C2BF7"/>
    <w:rsid w:val="003C3024"/>
    <w:rsid w:val="003C34DE"/>
    <w:rsid w:val="003C40D9"/>
    <w:rsid w:val="003C46FB"/>
    <w:rsid w:val="003C495A"/>
    <w:rsid w:val="003C4A8E"/>
    <w:rsid w:val="003C4E8A"/>
    <w:rsid w:val="003C5E96"/>
    <w:rsid w:val="003C5EF6"/>
    <w:rsid w:val="003C6B12"/>
    <w:rsid w:val="003C7342"/>
    <w:rsid w:val="003C769A"/>
    <w:rsid w:val="003C78C9"/>
    <w:rsid w:val="003C7CE1"/>
    <w:rsid w:val="003D0089"/>
    <w:rsid w:val="003D0313"/>
    <w:rsid w:val="003D09B1"/>
    <w:rsid w:val="003D1984"/>
    <w:rsid w:val="003D2CAC"/>
    <w:rsid w:val="003D2D43"/>
    <w:rsid w:val="003D2E27"/>
    <w:rsid w:val="003D3860"/>
    <w:rsid w:val="003D3919"/>
    <w:rsid w:val="003D3D92"/>
    <w:rsid w:val="003D4502"/>
    <w:rsid w:val="003D5494"/>
    <w:rsid w:val="003D5529"/>
    <w:rsid w:val="003D5ACC"/>
    <w:rsid w:val="003D6316"/>
    <w:rsid w:val="003D692C"/>
    <w:rsid w:val="003D73F5"/>
    <w:rsid w:val="003D7720"/>
    <w:rsid w:val="003D7C2E"/>
    <w:rsid w:val="003D7C84"/>
    <w:rsid w:val="003E031C"/>
    <w:rsid w:val="003E0D81"/>
    <w:rsid w:val="003E0ECB"/>
    <w:rsid w:val="003E2911"/>
    <w:rsid w:val="003E2A60"/>
    <w:rsid w:val="003E2A9D"/>
    <w:rsid w:val="003E2C09"/>
    <w:rsid w:val="003E2C56"/>
    <w:rsid w:val="003E41BD"/>
    <w:rsid w:val="003E501F"/>
    <w:rsid w:val="003E5C81"/>
    <w:rsid w:val="003E608C"/>
    <w:rsid w:val="003E66ED"/>
    <w:rsid w:val="003E6E4A"/>
    <w:rsid w:val="003E71EA"/>
    <w:rsid w:val="003E7B8A"/>
    <w:rsid w:val="003F039A"/>
    <w:rsid w:val="003F0DEE"/>
    <w:rsid w:val="003F17A7"/>
    <w:rsid w:val="003F1CB6"/>
    <w:rsid w:val="003F2787"/>
    <w:rsid w:val="003F2C39"/>
    <w:rsid w:val="003F3267"/>
    <w:rsid w:val="003F399F"/>
    <w:rsid w:val="003F40CD"/>
    <w:rsid w:val="003F47A5"/>
    <w:rsid w:val="003F52E0"/>
    <w:rsid w:val="003F56B9"/>
    <w:rsid w:val="003F5A76"/>
    <w:rsid w:val="003F67B8"/>
    <w:rsid w:val="003F6C99"/>
    <w:rsid w:val="003F7785"/>
    <w:rsid w:val="003F79B0"/>
    <w:rsid w:val="003F7F1B"/>
    <w:rsid w:val="004008B9"/>
    <w:rsid w:val="0040215B"/>
    <w:rsid w:val="0040283B"/>
    <w:rsid w:val="004029C0"/>
    <w:rsid w:val="00403268"/>
    <w:rsid w:val="004036AA"/>
    <w:rsid w:val="00405FBB"/>
    <w:rsid w:val="00406CD6"/>
    <w:rsid w:val="004109E4"/>
    <w:rsid w:val="00410AD7"/>
    <w:rsid w:val="00411711"/>
    <w:rsid w:val="00412131"/>
    <w:rsid w:val="00413499"/>
    <w:rsid w:val="004134AC"/>
    <w:rsid w:val="0041493D"/>
    <w:rsid w:val="00415954"/>
    <w:rsid w:val="004170CF"/>
    <w:rsid w:val="00417799"/>
    <w:rsid w:val="004179A9"/>
    <w:rsid w:val="004179E6"/>
    <w:rsid w:val="00420C12"/>
    <w:rsid w:val="00421760"/>
    <w:rsid w:val="00421B09"/>
    <w:rsid w:val="00422D4C"/>
    <w:rsid w:val="00422D56"/>
    <w:rsid w:val="00422EBC"/>
    <w:rsid w:val="004232C9"/>
    <w:rsid w:val="0042439F"/>
    <w:rsid w:val="0042481A"/>
    <w:rsid w:val="00424A92"/>
    <w:rsid w:val="0042570E"/>
    <w:rsid w:val="00426040"/>
    <w:rsid w:val="00426B2C"/>
    <w:rsid w:val="00426DC8"/>
    <w:rsid w:val="004276A3"/>
    <w:rsid w:val="0043066F"/>
    <w:rsid w:val="00430B5A"/>
    <w:rsid w:val="00431D55"/>
    <w:rsid w:val="004321F5"/>
    <w:rsid w:val="0043238E"/>
    <w:rsid w:val="00432618"/>
    <w:rsid w:val="00432E7C"/>
    <w:rsid w:val="00433645"/>
    <w:rsid w:val="00434380"/>
    <w:rsid w:val="00434851"/>
    <w:rsid w:val="00435862"/>
    <w:rsid w:val="00436865"/>
    <w:rsid w:val="00436A47"/>
    <w:rsid w:val="00436EF9"/>
    <w:rsid w:val="0043744C"/>
    <w:rsid w:val="004377E6"/>
    <w:rsid w:val="00440938"/>
    <w:rsid w:val="00440C06"/>
    <w:rsid w:val="00440F31"/>
    <w:rsid w:val="00442053"/>
    <w:rsid w:val="0044205F"/>
    <w:rsid w:val="00442176"/>
    <w:rsid w:val="00442296"/>
    <w:rsid w:val="00442449"/>
    <w:rsid w:val="00442608"/>
    <w:rsid w:val="00442861"/>
    <w:rsid w:val="004429FC"/>
    <w:rsid w:val="00443EDA"/>
    <w:rsid w:val="0044503E"/>
    <w:rsid w:val="00445411"/>
    <w:rsid w:val="004454C2"/>
    <w:rsid w:val="0044577F"/>
    <w:rsid w:val="004457D2"/>
    <w:rsid w:val="00446382"/>
    <w:rsid w:val="00446C19"/>
    <w:rsid w:val="00446FD5"/>
    <w:rsid w:val="00447635"/>
    <w:rsid w:val="004503D6"/>
    <w:rsid w:val="00450B26"/>
    <w:rsid w:val="004514CD"/>
    <w:rsid w:val="004517F6"/>
    <w:rsid w:val="004517F9"/>
    <w:rsid w:val="00451D41"/>
    <w:rsid w:val="00451EBD"/>
    <w:rsid w:val="00452413"/>
    <w:rsid w:val="00452594"/>
    <w:rsid w:val="004529AD"/>
    <w:rsid w:val="00452E6B"/>
    <w:rsid w:val="004532A5"/>
    <w:rsid w:val="004540D2"/>
    <w:rsid w:val="0045411C"/>
    <w:rsid w:val="00454648"/>
    <w:rsid w:val="00454CF4"/>
    <w:rsid w:val="004550EA"/>
    <w:rsid w:val="004565B6"/>
    <w:rsid w:val="0045672D"/>
    <w:rsid w:val="0045679A"/>
    <w:rsid w:val="00456CFF"/>
    <w:rsid w:val="00456D37"/>
    <w:rsid w:val="00456F8A"/>
    <w:rsid w:val="00457DEF"/>
    <w:rsid w:val="00460256"/>
    <w:rsid w:val="004609FA"/>
    <w:rsid w:val="00462C9C"/>
    <w:rsid w:val="00462F81"/>
    <w:rsid w:val="00464844"/>
    <w:rsid w:val="00464A6A"/>
    <w:rsid w:val="00464F04"/>
    <w:rsid w:val="00464FD9"/>
    <w:rsid w:val="004654A0"/>
    <w:rsid w:val="00466FFD"/>
    <w:rsid w:val="004672CD"/>
    <w:rsid w:val="00467B23"/>
    <w:rsid w:val="00470E01"/>
    <w:rsid w:val="00471D30"/>
    <w:rsid w:val="00471F1F"/>
    <w:rsid w:val="00472426"/>
    <w:rsid w:val="0047343E"/>
    <w:rsid w:val="0047375B"/>
    <w:rsid w:val="00473A61"/>
    <w:rsid w:val="00473B9E"/>
    <w:rsid w:val="00473E52"/>
    <w:rsid w:val="00474D17"/>
    <w:rsid w:val="00475145"/>
    <w:rsid w:val="00475AFD"/>
    <w:rsid w:val="00476867"/>
    <w:rsid w:val="004773DA"/>
    <w:rsid w:val="004776AD"/>
    <w:rsid w:val="00477C2B"/>
    <w:rsid w:val="00480283"/>
    <w:rsid w:val="00480AB0"/>
    <w:rsid w:val="00480E43"/>
    <w:rsid w:val="004817F0"/>
    <w:rsid w:val="00481C38"/>
    <w:rsid w:val="00482826"/>
    <w:rsid w:val="004829CF"/>
    <w:rsid w:val="004829EB"/>
    <w:rsid w:val="00483110"/>
    <w:rsid w:val="0048544A"/>
    <w:rsid w:val="004869BF"/>
    <w:rsid w:val="0048736A"/>
    <w:rsid w:val="00487A14"/>
    <w:rsid w:val="00487E77"/>
    <w:rsid w:val="004904B3"/>
    <w:rsid w:val="0049051C"/>
    <w:rsid w:val="0049097C"/>
    <w:rsid w:val="0049192A"/>
    <w:rsid w:val="00491B7B"/>
    <w:rsid w:val="00491C66"/>
    <w:rsid w:val="004926D7"/>
    <w:rsid w:val="00492C2F"/>
    <w:rsid w:val="0049312C"/>
    <w:rsid w:val="00493311"/>
    <w:rsid w:val="00493594"/>
    <w:rsid w:val="00493CF9"/>
    <w:rsid w:val="00493D1F"/>
    <w:rsid w:val="004941E9"/>
    <w:rsid w:val="00494B5D"/>
    <w:rsid w:val="00494BB6"/>
    <w:rsid w:val="00495E57"/>
    <w:rsid w:val="00496D49"/>
    <w:rsid w:val="00497258"/>
    <w:rsid w:val="00497BAD"/>
    <w:rsid w:val="00497FBE"/>
    <w:rsid w:val="004A09B3"/>
    <w:rsid w:val="004A10C7"/>
    <w:rsid w:val="004A1B98"/>
    <w:rsid w:val="004A1EAD"/>
    <w:rsid w:val="004A3361"/>
    <w:rsid w:val="004A37D0"/>
    <w:rsid w:val="004A4F52"/>
    <w:rsid w:val="004A4F83"/>
    <w:rsid w:val="004A5954"/>
    <w:rsid w:val="004A5A70"/>
    <w:rsid w:val="004A5D86"/>
    <w:rsid w:val="004A61E8"/>
    <w:rsid w:val="004A653F"/>
    <w:rsid w:val="004A68DD"/>
    <w:rsid w:val="004A6D1F"/>
    <w:rsid w:val="004A7123"/>
    <w:rsid w:val="004B01B4"/>
    <w:rsid w:val="004B12C9"/>
    <w:rsid w:val="004B1AA8"/>
    <w:rsid w:val="004B2AF1"/>
    <w:rsid w:val="004B4F58"/>
    <w:rsid w:val="004B6411"/>
    <w:rsid w:val="004B6F20"/>
    <w:rsid w:val="004B6F29"/>
    <w:rsid w:val="004B7926"/>
    <w:rsid w:val="004B7D5D"/>
    <w:rsid w:val="004C0008"/>
    <w:rsid w:val="004C0927"/>
    <w:rsid w:val="004C1228"/>
    <w:rsid w:val="004C20E6"/>
    <w:rsid w:val="004C3066"/>
    <w:rsid w:val="004C355E"/>
    <w:rsid w:val="004C37A4"/>
    <w:rsid w:val="004C3906"/>
    <w:rsid w:val="004C39A3"/>
    <w:rsid w:val="004C3A44"/>
    <w:rsid w:val="004C402F"/>
    <w:rsid w:val="004C42EB"/>
    <w:rsid w:val="004C4F4F"/>
    <w:rsid w:val="004C4F57"/>
    <w:rsid w:val="004C5758"/>
    <w:rsid w:val="004C58E3"/>
    <w:rsid w:val="004C6DF1"/>
    <w:rsid w:val="004C75D6"/>
    <w:rsid w:val="004C7A45"/>
    <w:rsid w:val="004C7EEE"/>
    <w:rsid w:val="004D1094"/>
    <w:rsid w:val="004D2BB5"/>
    <w:rsid w:val="004D2F84"/>
    <w:rsid w:val="004D373F"/>
    <w:rsid w:val="004D40E4"/>
    <w:rsid w:val="004D4271"/>
    <w:rsid w:val="004D4983"/>
    <w:rsid w:val="004D4C1E"/>
    <w:rsid w:val="004D4DDA"/>
    <w:rsid w:val="004D5CE5"/>
    <w:rsid w:val="004D6240"/>
    <w:rsid w:val="004D6969"/>
    <w:rsid w:val="004D6F0D"/>
    <w:rsid w:val="004D71D9"/>
    <w:rsid w:val="004E00F4"/>
    <w:rsid w:val="004E0957"/>
    <w:rsid w:val="004E0FB2"/>
    <w:rsid w:val="004E10A0"/>
    <w:rsid w:val="004E1300"/>
    <w:rsid w:val="004E1773"/>
    <w:rsid w:val="004E1A12"/>
    <w:rsid w:val="004E1A3E"/>
    <w:rsid w:val="004E27D6"/>
    <w:rsid w:val="004E2A7F"/>
    <w:rsid w:val="004E2E6B"/>
    <w:rsid w:val="004E3061"/>
    <w:rsid w:val="004E31A4"/>
    <w:rsid w:val="004E3540"/>
    <w:rsid w:val="004E3930"/>
    <w:rsid w:val="004E4076"/>
    <w:rsid w:val="004E45FF"/>
    <w:rsid w:val="004E4D8C"/>
    <w:rsid w:val="004E54AB"/>
    <w:rsid w:val="004E555C"/>
    <w:rsid w:val="004E64DD"/>
    <w:rsid w:val="004E69A6"/>
    <w:rsid w:val="004E6FD7"/>
    <w:rsid w:val="004E728C"/>
    <w:rsid w:val="004E7D39"/>
    <w:rsid w:val="004F0661"/>
    <w:rsid w:val="004F1088"/>
    <w:rsid w:val="004F152B"/>
    <w:rsid w:val="004F178E"/>
    <w:rsid w:val="004F1BB4"/>
    <w:rsid w:val="004F280B"/>
    <w:rsid w:val="004F28F7"/>
    <w:rsid w:val="004F2B36"/>
    <w:rsid w:val="004F3314"/>
    <w:rsid w:val="004F3DB3"/>
    <w:rsid w:val="004F40F6"/>
    <w:rsid w:val="004F51DA"/>
    <w:rsid w:val="004F55C8"/>
    <w:rsid w:val="004F57BE"/>
    <w:rsid w:val="004F602F"/>
    <w:rsid w:val="004F6CCB"/>
    <w:rsid w:val="004F7128"/>
    <w:rsid w:val="004F7548"/>
    <w:rsid w:val="004F7810"/>
    <w:rsid w:val="004F7C93"/>
    <w:rsid w:val="00500119"/>
    <w:rsid w:val="005008DC"/>
    <w:rsid w:val="00500DAB"/>
    <w:rsid w:val="00501D5D"/>
    <w:rsid w:val="00501F93"/>
    <w:rsid w:val="00502033"/>
    <w:rsid w:val="005023FB"/>
    <w:rsid w:val="00502561"/>
    <w:rsid w:val="00502920"/>
    <w:rsid w:val="005040A0"/>
    <w:rsid w:val="0050415A"/>
    <w:rsid w:val="00504215"/>
    <w:rsid w:val="00504786"/>
    <w:rsid w:val="00504FD3"/>
    <w:rsid w:val="005052AE"/>
    <w:rsid w:val="00506244"/>
    <w:rsid w:val="0050637B"/>
    <w:rsid w:val="005063A6"/>
    <w:rsid w:val="00506810"/>
    <w:rsid w:val="00506B07"/>
    <w:rsid w:val="00507A22"/>
    <w:rsid w:val="00507F87"/>
    <w:rsid w:val="005103E4"/>
    <w:rsid w:val="00513240"/>
    <w:rsid w:val="00513B49"/>
    <w:rsid w:val="005147DB"/>
    <w:rsid w:val="0051576B"/>
    <w:rsid w:val="00515C0F"/>
    <w:rsid w:val="00515F0D"/>
    <w:rsid w:val="0051750D"/>
    <w:rsid w:val="005178CC"/>
    <w:rsid w:val="00517BB9"/>
    <w:rsid w:val="00517C1A"/>
    <w:rsid w:val="00520FDD"/>
    <w:rsid w:val="00521379"/>
    <w:rsid w:val="00521C40"/>
    <w:rsid w:val="00521F87"/>
    <w:rsid w:val="0052292F"/>
    <w:rsid w:val="00523011"/>
    <w:rsid w:val="00523D44"/>
    <w:rsid w:val="00524638"/>
    <w:rsid w:val="00524FB2"/>
    <w:rsid w:val="0052529C"/>
    <w:rsid w:val="00525739"/>
    <w:rsid w:val="00525B54"/>
    <w:rsid w:val="005261CC"/>
    <w:rsid w:val="00526E16"/>
    <w:rsid w:val="00527274"/>
    <w:rsid w:val="00530366"/>
    <w:rsid w:val="00530F83"/>
    <w:rsid w:val="00531481"/>
    <w:rsid w:val="00531DA8"/>
    <w:rsid w:val="00531FE8"/>
    <w:rsid w:val="005323A1"/>
    <w:rsid w:val="00532AE0"/>
    <w:rsid w:val="00532E62"/>
    <w:rsid w:val="00533A2E"/>
    <w:rsid w:val="00533A7A"/>
    <w:rsid w:val="00533F4E"/>
    <w:rsid w:val="00534360"/>
    <w:rsid w:val="00535513"/>
    <w:rsid w:val="00535534"/>
    <w:rsid w:val="00536456"/>
    <w:rsid w:val="00536962"/>
    <w:rsid w:val="005371C2"/>
    <w:rsid w:val="00537A26"/>
    <w:rsid w:val="00537E88"/>
    <w:rsid w:val="00540183"/>
    <w:rsid w:val="0054029A"/>
    <w:rsid w:val="00541312"/>
    <w:rsid w:val="005417CB"/>
    <w:rsid w:val="0054189B"/>
    <w:rsid w:val="00542A87"/>
    <w:rsid w:val="005430FC"/>
    <w:rsid w:val="00544904"/>
    <w:rsid w:val="00544983"/>
    <w:rsid w:val="00544CFF"/>
    <w:rsid w:val="005458FD"/>
    <w:rsid w:val="00546A08"/>
    <w:rsid w:val="00546C28"/>
    <w:rsid w:val="0054781A"/>
    <w:rsid w:val="00547927"/>
    <w:rsid w:val="005502A7"/>
    <w:rsid w:val="00554205"/>
    <w:rsid w:val="00554C7E"/>
    <w:rsid w:val="00554F8C"/>
    <w:rsid w:val="00555085"/>
    <w:rsid w:val="0055555B"/>
    <w:rsid w:val="0055642C"/>
    <w:rsid w:val="005569B7"/>
    <w:rsid w:val="00556EB7"/>
    <w:rsid w:val="00560843"/>
    <w:rsid w:val="005610FA"/>
    <w:rsid w:val="00561C6A"/>
    <w:rsid w:val="00562164"/>
    <w:rsid w:val="00562DCE"/>
    <w:rsid w:val="0056335F"/>
    <w:rsid w:val="00563F74"/>
    <w:rsid w:val="005645E3"/>
    <w:rsid w:val="00564706"/>
    <w:rsid w:val="00564D28"/>
    <w:rsid w:val="00566567"/>
    <w:rsid w:val="00566AF5"/>
    <w:rsid w:val="00567790"/>
    <w:rsid w:val="00567967"/>
    <w:rsid w:val="00567ED1"/>
    <w:rsid w:val="0057014D"/>
    <w:rsid w:val="005703BB"/>
    <w:rsid w:val="00571472"/>
    <w:rsid w:val="00571745"/>
    <w:rsid w:val="00571D1A"/>
    <w:rsid w:val="00571E72"/>
    <w:rsid w:val="00571EF6"/>
    <w:rsid w:val="005723F2"/>
    <w:rsid w:val="0057258E"/>
    <w:rsid w:val="00572F15"/>
    <w:rsid w:val="00575E8B"/>
    <w:rsid w:val="005761D9"/>
    <w:rsid w:val="0057707D"/>
    <w:rsid w:val="00580292"/>
    <w:rsid w:val="00580A9B"/>
    <w:rsid w:val="00581434"/>
    <w:rsid w:val="00581E12"/>
    <w:rsid w:val="005820A9"/>
    <w:rsid w:val="005823D2"/>
    <w:rsid w:val="005826A8"/>
    <w:rsid w:val="005827E4"/>
    <w:rsid w:val="00582D56"/>
    <w:rsid w:val="00582EE6"/>
    <w:rsid w:val="00583C76"/>
    <w:rsid w:val="00584326"/>
    <w:rsid w:val="005843AB"/>
    <w:rsid w:val="005843E7"/>
    <w:rsid w:val="0058497F"/>
    <w:rsid w:val="005850EE"/>
    <w:rsid w:val="005857D2"/>
    <w:rsid w:val="00585840"/>
    <w:rsid w:val="00585EFD"/>
    <w:rsid w:val="00586746"/>
    <w:rsid w:val="00586B7C"/>
    <w:rsid w:val="005874CD"/>
    <w:rsid w:val="0058778E"/>
    <w:rsid w:val="005903F5"/>
    <w:rsid w:val="005906CD"/>
    <w:rsid w:val="00590C22"/>
    <w:rsid w:val="005927B8"/>
    <w:rsid w:val="00593A7B"/>
    <w:rsid w:val="00593C6D"/>
    <w:rsid w:val="00594635"/>
    <w:rsid w:val="00596B0D"/>
    <w:rsid w:val="0059709F"/>
    <w:rsid w:val="005970CC"/>
    <w:rsid w:val="00597CFB"/>
    <w:rsid w:val="005A16CB"/>
    <w:rsid w:val="005A211F"/>
    <w:rsid w:val="005A2A48"/>
    <w:rsid w:val="005A302F"/>
    <w:rsid w:val="005A42A0"/>
    <w:rsid w:val="005A4998"/>
    <w:rsid w:val="005A5D78"/>
    <w:rsid w:val="005A5E11"/>
    <w:rsid w:val="005A6544"/>
    <w:rsid w:val="005B0057"/>
    <w:rsid w:val="005B1565"/>
    <w:rsid w:val="005B1743"/>
    <w:rsid w:val="005B1CA6"/>
    <w:rsid w:val="005B1D3F"/>
    <w:rsid w:val="005B2219"/>
    <w:rsid w:val="005B3077"/>
    <w:rsid w:val="005B317D"/>
    <w:rsid w:val="005B3330"/>
    <w:rsid w:val="005B44D1"/>
    <w:rsid w:val="005B4A81"/>
    <w:rsid w:val="005B4CA7"/>
    <w:rsid w:val="005B4EC1"/>
    <w:rsid w:val="005B5239"/>
    <w:rsid w:val="005B63B6"/>
    <w:rsid w:val="005B6BF1"/>
    <w:rsid w:val="005B6FF1"/>
    <w:rsid w:val="005B70D7"/>
    <w:rsid w:val="005B77FE"/>
    <w:rsid w:val="005C1AA4"/>
    <w:rsid w:val="005C2790"/>
    <w:rsid w:val="005C292D"/>
    <w:rsid w:val="005C373A"/>
    <w:rsid w:val="005C3BCE"/>
    <w:rsid w:val="005C3BD0"/>
    <w:rsid w:val="005C460B"/>
    <w:rsid w:val="005C46ED"/>
    <w:rsid w:val="005C4C0B"/>
    <w:rsid w:val="005C50C6"/>
    <w:rsid w:val="005C5C25"/>
    <w:rsid w:val="005C5DB9"/>
    <w:rsid w:val="005C6419"/>
    <w:rsid w:val="005C76CB"/>
    <w:rsid w:val="005D0278"/>
    <w:rsid w:val="005D0283"/>
    <w:rsid w:val="005D037E"/>
    <w:rsid w:val="005D0B7B"/>
    <w:rsid w:val="005D0EFA"/>
    <w:rsid w:val="005D1350"/>
    <w:rsid w:val="005D17F2"/>
    <w:rsid w:val="005D188F"/>
    <w:rsid w:val="005D35B1"/>
    <w:rsid w:val="005D3691"/>
    <w:rsid w:val="005D3C1E"/>
    <w:rsid w:val="005D43A1"/>
    <w:rsid w:val="005D45CF"/>
    <w:rsid w:val="005D5C02"/>
    <w:rsid w:val="005D5E22"/>
    <w:rsid w:val="005D6833"/>
    <w:rsid w:val="005D6B5E"/>
    <w:rsid w:val="005D6D37"/>
    <w:rsid w:val="005D75CF"/>
    <w:rsid w:val="005D761B"/>
    <w:rsid w:val="005E0774"/>
    <w:rsid w:val="005E08EC"/>
    <w:rsid w:val="005E0A5F"/>
    <w:rsid w:val="005E2011"/>
    <w:rsid w:val="005E2245"/>
    <w:rsid w:val="005E2417"/>
    <w:rsid w:val="005E2B82"/>
    <w:rsid w:val="005E32D5"/>
    <w:rsid w:val="005E371D"/>
    <w:rsid w:val="005E3C28"/>
    <w:rsid w:val="005E4757"/>
    <w:rsid w:val="005E4EDD"/>
    <w:rsid w:val="005E4F50"/>
    <w:rsid w:val="005E522A"/>
    <w:rsid w:val="005E53C3"/>
    <w:rsid w:val="005E59CD"/>
    <w:rsid w:val="005E5B75"/>
    <w:rsid w:val="005E6233"/>
    <w:rsid w:val="005E6567"/>
    <w:rsid w:val="005E6B55"/>
    <w:rsid w:val="005E7648"/>
    <w:rsid w:val="005E7BA9"/>
    <w:rsid w:val="005E7C87"/>
    <w:rsid w:val="005F035C"/>
    <w:rsid w:val="005F0EE3"/>
    <w:rsid w:val="005F162C"/>
    <w:rsid w:val="005F2E98"/>
    <w:rsid w:val="005F2F0D"/>
    <w:rsid w:val="005F373C"/>
    <w:rsid w:val="005F379F"/>
    <w:rsid w:val="005F4D8D"/>
    <w:rsid w:val="005F67A4"/>
    <w:rsid w:val="005F6C65"/>
    <w:rsid w:val="005F7720"/>
    <w:rsid w:val="005F77D1"/>
    <w:rsid w:val="005F7ED6"/>
    <w:rsid w:val="00600171"/>
    <w:rsid w:val="006001BC"/>
    <w:rsid w:val="00600394"/>
    <w:rsid w:val="00600E0B"/>
    <w:rsid w:val="00601739"/>
    <w:rsid w:val="006019B5"/>
    <w:rsid w:val="006021F8"/>
    <w:rsid w:val="006026B1"/>
    <w:rsid w:val="00602AD1"/>
    <w:rsid w:val="00602D56"/>
    <w:rsid w:val="00603637"/>
    <w:rsid w:val="00605481"/>
    <w:rsid w:val="00605E92"/>
    <w:rsid w:val="00607373"/>
    <w:rsid w:val="006079E3"/>
    <w:rsid w:val="006100D6"/>
    <w:rsid w:val="006101C4"/>
    <w:rsid w:val="006102CF"/>
    <w:rsid w:val="006105F4"/>
    <w:rsid w:val="006108B5"/>
    <w:rsid w:val="00610AC2"/>
    <w:rsid w:val="00610CB0"/>
    <w:rsid w:val="00611F2A"/>
    <w:rsid w:val="006125BE"/>
    <w:rsid w:val="00612D25"/>
    <w:rsid w:val="00613995"/>
    <w:rsid w:val="00613C73"/>
    <w:rsid w:val="00613D26"/>
    <w:rsid w:val="00613F25"/>
    <w:rsid w:val="006155B1"/>
    <w:rsid w:val="006156B7"/>
    <w:rsid w:val="006156EC"/>
    <w:rsid w:val="00615E30"/>
    <w:rsid w:val="00616401"/>
    <w:rsid w:val="00616915"/>
    <w:rsid w:val="00616AFE"/>
    <w:rsid w:val="00616EEA"/>
    <w:rsid w:val="006206B4"/>
    <w:rsid w:val="006209DB"/>
    <w:rsid w:val="00620F18"/>
    <w:rsid w:val="00621717"/>
    <w:rsid w:val="006229AA"/>
    <w:rsid w:val="00624055"/>
    <w:rsid w:val="00624D3C"/>
    <w:rsid w:val="00625718"/>
    <w:rsid w:val="00625773"/>
    <w:rsid w:val="006276B7"/>
    <w:rsid w:val="006304A1"/>
    <w:rsid w:val="0063061A"/>
    <w:rsid w:val="00630787"/>
    <w:rsid w:val="0063099D"/>
    <w:rsid w:val="00631785"/>
    <w:rsid w:val="00631C6B"/>
    <w:rsid w:val="00632C91"/>
    <w:rsid w:val="00633116"/>
    <w:rsid w:val="006332AD"/>
    <w:rsid w:val="006334FA"/>
    <w:rsid w:val="006335CB"/>
    <w:rsid w:val="00633994"/>
    <w:rsid w:val="006339D1"/>
    <w:rsid w:val="00633FFF"/>
    <w:rsid w:val="0063459D"/>
    <w:rsid w:val="006346B8"/>
    <w:rsid w:val="0063480D"/>
    <w:rsid w:val="00636BEC"/>
    <w:rsid w:val="00636D72"/>
    <w:rsid w:val="006372E7"/>
    <w:rsid w:val="00637870"/>
    <w:rsid w:val="0064034B"/>
    <w:rsid w:val="00640379"/>
    <w:rsid w:val="006404AE"/>
    <w:rsid w:val="0064142E"/>
    <w:rsid w:val="00641BFC"/>
    <w:rsid w:val="00642010"/>
    <w:rsid w:val="00642133"/>
    <w:rsid w:val="00642AF5"/>
    <w:rsid w:val="00642D0F"/>
    <w:rsid w:val="00642FD5"/>
    <w:rsid w:val="006432EF"/>
    <w:rsid w:val="00643A35"/>
    <w:rsid w:val="006442F4"/>
    <w:rsid w:val="006443A8"/>
    <w:rsid w:val="00645022"/>
    <w:rsid w:val="00645637"/>
    <w:rsid w:val="00646730"/>
    <w:rsid w:val="006476F5"/>
    <w:rsid w:val="006478AC"/>
    <w:rsid w:val="0065053D"/>
    <w:rsid w:val="006512A5"/>
    <w:rsid w:val="006515DC"/>
    <w:rsid w:val="00652806"/>
    <w:rsid w:val="006530CD"/>
    <w:rsid w:val="006533BF"/>
    <w:rsid w:val="0065369C"/>
    <w:rsid w:val="00653E15"/>
    <w:rsid w:val="00654085"/>
    <w:rsid w:val="0065430B"/>
    <w:rsid w:val="0065458C"/>
    <w:rsid w:val="0065463D"/>
    <w:rsid w:val="00654A37"/>
    <w:rsid w:val="00654A56"/>
    <w:rsid w:val="00656DD5"/>
    <w:rsid w:val="00656EB2"/>
    <w:rsid w:val="00660076"/>
    <w:rsid w:val="006604D0"/>
    <w:rsid w:val="00660B4B"/>
    <w:rsid w:val="00660F29"/>
    <w:rsid w:val="00661045"/>
    <w:rsid w:val="00661A19"/>
    <w:rsid w:val="00662CE5"/>
    <w:rsid w:val="0066330B"/>
    <w:rsid w:val="00663387"/>
    <w:rsid w:val="00664041"/>
    <w:rsid w:val="00664ABE"/>
    <w:rsid w:val="00666777"/>
    <w:rsid w:val="00666BEE"/>
    <w:rsid w:val="00666DB4"/>
    <w:rsid w:val="006679CB"/>
    <w:rsid w:val="00667E5B"/>
    <w:rsid w:val="00670180"/>
    <w:rsid w:val="00670ADA"/>
    <w:rsid w:val="0067128B"/>
    <w:rsid w:val="00671FB5"/>
    <w:rsid w:val="0067240C"/>
    <w:rsid w:val="006725F2"/>
    <w:rsid w:val="00672806"/>
    <w:rsid w:val="00672EAE"/>
    <w:rsid w:val="0067372C"/>
    <w:rsid w:val="00674479"/>
    <w:rsid w:val="006744FA"/>
    <w:rsid w:val="0067496E"/>
    <w:rsid w:val="00674DAC"/>
    <w:rsid w:val="00675501"/>
    <w:rsid w:val="00675B63"/>
    <w:rsid w:val="00676046"/>
    <w:rsid w:val="00676282"/>
    <w:rsid w:val="006775CA"/>
    <w:rsid w:val="006779A3"/>
    <w:rsid w:val="00677E44"/>
    <w:rsid w:val="00681104"/>
    <w:rsid w:val="0068166C"/>
    <w:rsid w:val="006819BD"/>
    <w:rsid w:val="0068245B"/>
    <w:rsid w:val="00682648"/>
    <w:rsid w:val="00682FDA"/>
    <w:rsid w:val="00683039"/>
    <w:rsid w:val="006831D8"/>
    <w:rsid w:val="006838D0"/>
    <w:rsid w:val="006842FA"/>
    <w:rsid w:val="00684E49"/>
    <w:rsid w:val="0068541C"/>
    <w:rsid w:val="0068591C"/>
    <w:rsid w:val="00685D0F"/>
    <w:rsid w:val="00685E0A"/>
    <w:rsid w:val="00686B7A"/>
    <w:rsid w:val="006872FF"/>
    <w:rsid w:val="00690B41"/>
    <w:rsid w:val="00690E4E"/>
    <w:rsid w:val="00691488"/>
    <w:rsid w:val="006919AD"/>
    <w:rsid w:val="00691E51"/>
    <w:rsid w:val="00691F19"/>
    <w:rsid w:val="00692165"/>
    <w:rsid w:val="00692A00"/>
    <w:rsid w:val="00692BF9"/>
    <w:rsid w:val="00692D09"/>
    <w:rsid w:val="00693A1E"/>
    <w:rsid w:val="00693A81"/>
    <w:rsid w:val="00693FE4"/>
    <w:rsid w:val="00694360"/>
    <w:rsid w:val="0069467D"/>
    <w:rsid w:val="006949FD"/>
    <w:rsid w:val="00695763"/>
    <w:rsid w:val="0069587A"/>
    <w:rsid w:val="00695BCE"/>
    <w:rsid w:val="006960E1"/>
    <w:rsid w:val="006964EC"/>
    <w:rsid w:val="00696845"/>
    <w:rsid w:val="006A0ED0"/>
    <w:rsid w:val="006A1491"/>
    <w:rsid w:val="006A1EE6"/>
    <w:rsid w:val="006A25A5"/>
    <w:rsid w:val="006A28AB"/>
    <w:rsid w:val="006A3294"/>
    <w:rsid w:val="006A3841"/>
    <w:rsid w:val="006A3B4D"/>
    <w:rsid w:val="006A3D24"/>
    <w:rsid w:val="006A404B"/>
    <w:rsid w:val="006A4182"/>
    <w:rsid w:val="006A4599"/>
    <w:rsid w:val="006A4C64"/>
    <w:rsid w:val="006A4D54"/>
    <w:rsid w:val="006A5315"/>
    <w:rsid w:val="006A5327"/>
    <w:rsid w:val="006A6667"/>
    <w:rsid w:val="006A6B50"/>
    <w:rsid w:val="006A706E"/>
    <w:rsid w:val="006B0AD9"/>
    <w:rsid w:val="006B1346"/>
    <w:rsid w:val="006B17ED"/>
    <w:rsid w:val="006B1903"/>
    <w:rsid w:val="006B1F2B"/>
    <w:rsid w:val="006B270F"/>
    <w:rsid w:val="006B2F13"/>
    <w:rsid w:val="006B397E"/>
    <w:rsid w:val="006B3BC2"/>
    <w:rsid w:val="006B3F85"/>
    <w:rsid w:val="006B47CE"/>
    <w:rsid w:val="006B4817"/>
    <w:rsid w:val="006B4F38"/>
    <w:rsid w:val="006B5154"/>
    <w:rsid w:val="006B51B7"/>
    <w:rsid w:val="006B539C"/>
    <w:rsid w:val="006B5803"/>
    <w:rsid w:val="006B6C57"/>
    <w:rsid w:val="006B7065"/>
    <w:rsid w:val="006B7946"/>
    <w:rsid w:val="006C08B1"/>
    <w:rsid w:val="006C0AA4"/>
    <w:rsid w:val="006C1528"/>
    <w:rsid w:val="006C1B33"/>
    <w:rsid w:val="006C1FD4"/>
    <w:rsid w:val="006C248E"/>
    <w:rsid w:val="006C2834"/>
    <w:rsid w:val="006C2AEE"/>
    <w:rsid w:val="006C2B34"/>
    <w:rsid w:val="006C3E38"/>
    <w:rsid w:val="006C42B4"/>
    <w:rsid w:val="006C4B86"/>
    <w:rsid w:val="006C50DA"/>
    <w:rsid w:val="006C5562"/>
    <w:rsid w:val="006C5634"/>
    <w:rsid w:val="006C56F2"/>
    <w:rsid w:val="006C5EE9"/>
    <w:rsid w:val="006C635C"/>
    <w:rsid w:val="006C6362"/>
    <w:rsid w:val="006C64A6"/>
    <w:rsid w:val="006C6885"/>
    <w:rsid w:val="006C6AEC"/>
    <w:rsid w:val="006C7434"/>
    <w:rsid w:val="006C7511"/>
    <w:rsid w:val="006C79D3"/>
    <w:rsid w:val="006C7ED8"/>
    <w:rsid w:val="006D0002"/>
    <w:rsid w:val="006D1463"/>
    <w:rsid w:val="006D1725"/>
    <w:rsid w:val="006D1988"/>
    <w:rsid w:val="006D1CA8"/>
    <w:rsid w:val="006D232E"/>
    <w:rsid w:val="006D243D"/>
    <w:rsid w:val="006D2532"/>
    <w:rsid w:val="006D26BA"/>
    <w:rsid w:val="006D3940"/>
    <w:rsid w:val="006D3D0B"/>
    <w:rsid w:val="006D3D7E"/>
    <w:rsid w:val="006D4A75"/>
    <w:rsid w:val="006D560D"/>
    <w:rsid w:val="006D5BD1"/>
    <w:rsid w:val="006D5CD1"/>
    <w:rsid w:val="006D6214"/>
    <w:rsid w:val="006D7478"/>
    <w:rsid w:val="006D75DE"/>
    <w:rsid w:val="006D78BF"/>
    <w:rsid w:val="006E04C8"/>
    <w:rsid w:val="006E07D0"/>
    <w:rsid w:val="006E08C0"/>
    <w:rsid w:val="006E0E2A"/>
    <w:rsid w:val="006E0E33"/>
    <w:rsid w:val="006E11B0"/>
    <w:rsid w:val="006E13C5"/>
    <w:rsid w:val="006E16B6"/>
    <w:rsid w:val="006E1E7F"/>
    <w:rsid w:val="006E29FA"/>
    <w:rsid w:val="006E31B8"/>
    <w:rsid w:val="006E36E2"/>
    <w:rsid w:val="006E3862"/>
    <w:rsid w:val="006E4441"/>
    <w:rsid w:val="006E4716"/>
    <w:rsid w:val="006E4DDA"/>
    <w:rsid w:val="006E5218"/>
    <w:rsid w:val="006E5414"/>
    <w:rsid w:val="006E576B"/>
    <w:rsid w:val="006E579B"/>
    <w:rsid w:val="006E5BEB"/>
    <w:rsid w:val="006E7703"/>
    <w:rsid w:val="006E776A"/>
    <w:rsid w:val="006E7945"/>
    <w:rsid w:val="006F0483"/>
    <w:rsid w:val="006F0609"/>
    <w:rsid w:val="006F0C80"/>
    <w:rsid w:val="006F0FC5"/>
    <w:rsid w:val="006F1396"/>
    <w:rsid w:val="006F2552"/>
    <w:rsid w:val="006F2E7C"/>
    <w:rsid w:val="006F2F95"/>
    <w:rsid w:val="006F32B9"/>
    <w:rsid w:val="006F3819"/>
    <w:rsid w:val="006F3953"/>
    <w:rsid w:val="006F3EF1"/>
    <w:rsid w:val="006F4B61"/>
    <w:rsid w:val="006F4E1F"/>
    <w:rsid w:val="006F5B83"/>
    <w:rsid w:val="006F5C50"/>
    <w:rsid w:val="006F5C52"/>
    <w:rsid w:val="006F5CA1"/>
    <w:rsid w:val="006F5F52"/>
    <w:rsid w:val="006F60F6"/>
    <w:rsid w:val="006F675F"/>
    <w:rsid w:val="006F694D"/>
    <w:rsid w:val="006F6E38"/>
    <w:rsid w:val="006F6EE2"/>
    <w:rsid w:val="006F7BB1"/>
    <w:rsid w:val="006F7D4D"/>
    <w:rsid w:val="00700027"/>
    <w:rsid w:val="00701286"/>
    <w:rsid w:val="007023A8"/>
    <w:rsid w:val="00702D70"/>
    <w:rsid w:val="007031BF"/>
    <w:rsid w:val="00703538"/>
    <w:rsid w:val="00703AD0"/>
    <w:rsid w:val="00703EA6"/>
    <w:rsid w:val="00703EDC"/>
    <w:rsid w:val="00704488"/>
    <w:rsid w:val="007054C5"/>
    <w:rsid w:val="00706787"/>
    <w:rsid w:val="007069A3"/>
    <w:rsid w:val="00706B96"/>
    <w:rsid w:val="00711A0C"/>
    <w:rsid w:val="00712147"/>
    <w:rsid w:val="00712180"/>
    <w:rsid w:val="007123F8"/>
    <w:rsid w:val="0071256B"/>
    <w:rsid w:val="007125DD"/>
    <w:rsid w:val="00712756"/>
    <w:rsid w:val="00712F56"/>
    <w:rsid w:val="0071307D"/>
    <w:rsid w:val="00714C3C"/>
    <w:rsid w:val="007157C6"/>
    <w:rsid w:val="00716219"/>
    <w:rsid w:val="00716819"/>
    <w:rsid w:val="00716CC3"/>
    <w:rsid w:val="00716DA2"/>
    <w:rsid w:val="007179AD"/>
    <w:rsid w:val="00717FCA"/>
    <w:rsid w:val="00721837"/>
    <w:rsid w:val="00721950"/>
    <w:rsid w:val="00721B9C"/>
    <w:rsid w:val="00722D42"/>
    <w:rsid w:val="007232E7"/>
    <w:rsid w:val="0072347A"/>
    <w:rsid w:val="00724660"/>
    <w:rsid w:val="007246B0"/>
    <w:rsid w:val="00724851"/>
    <w:rsid w:val="00724D9D"/>
    <w:rsid w:val="00727231"/>
    <w:rsid w:val="00727940"/>
    <w:rsid w:val="00727B2F"/>
    <w:rsid w:val="00730667"/>
    <w:rsid w:val="00730994"/>
    <w:rsid w:val="00731152"/>
    <w:rsid w:val="00731920"/>
    <w:rsid w:val="00731AA7"/>
    <w:rsid w:val="00731DF7"/>
    <w:rsid w:val="0073236C"/>
    <w:rsid w:val="007333B2"/>
    <w:rsid w:val="00733AA2"/>
    <w:rsid w:val="00733B73"/>
    <w:rsid w:val="00733F0B"/>
    <w:rsid w:val="00735612"/>
    <w:rsid w:val="00737C7B"/>
    <w:rsid w:val="0074006B"/>
    <w:rsid w:val="0074021A"/>
    <w:rsid w:val="00740356"/>
    <w:rsid w:val="00740DAD"/>
    <w:rsid w:val="0074148B"/>
    <w:rsid w:val="00741646"/>
    <w:rsid w:val="00741D31"/>
    <w:rsid w:val="00741FCC"/>
    <w:rsid w:val="0074250A"/>
    <w:rsid w:val="00742562"/>
    <w:rsid w:val="00742603"/>
    <w:rsid w:val="00742768"/>
    <w:rsid w:val="007427E6"/>
    <w:rsid w:val="00742932"/>
    <w:rsid w:val="00743028"/>
    <w:rsid w:val="00743404"/>
    <w:rsid w:val="00743F9F"/>
    <w:rsid w:val="00745ACE"/>
    <w:rsid w:val="00745B44"/>
    <w:rsid w:val="00745F80"/>
    <w:rsid w:val="00745FCB"/>
    <w:rsid w:val="00746011"/>
    <w:rsid w:val="007466FD"/>
    <w:rsid w:val="00746DC8"/>
    <w:rsid w:val="00747471"/>
    <w:rsid w:val="007475A7"/>
    <w:rsid w:val="00750637"/>
    <w:rsid w:val="00750861"/>
    <w:rsid w:val="0075110F"/>
    <w:rsid w:val="007514F8"/>
    <w:rsid w:val="00751DCA"/>
    <w:rsid w:val="0075213D"/>
    <w:rsid w:val="007529BD"/>
    <w:rsid w:val="0075396D"/>
    <w:rsid w:val="00753F47"/>
    <w:rsid w:val="00754496"/>
    <w:rsid w:val="007544AC"/>
    <w:rsid w:val="00754B6C"/>
    <w:rsid w:val="00754F9B"/>
    <w:rsid w:val="0075556D"/>
    <w:rsid w:val="007556D9"/>
    <w:rsid w:val="00755D85"/>
    <w:rsid w:val="00756AA9"/>
    <w:rsid w:val="00756E77"/>
    <w:rsid w:val="00757231"/>
    <w:rsid w:val="0075739C"/>
    <w:rsid w:val="00757514"/>
    <w:rsid w:val="007576AB"/>
    <w:rsid w:val="007609FA"/>
    <w:rsid w:val="00761784"/>
    <w:rsid w:val="007617CF"/>
    <w:rsid w:val="00761F9F"/>
    <w:rsid w:val="00762334"/>
    <w:rsid w:val="00762F5A"/>
    <w:rsid w:val="00763C57"/>
    <w:rsid w:val="00763E92"/>
    <w:rsid w:val="00765BA9"/>
    <w:rsid w:val="0076633C"/>
    <w:rsid w:val="00766756"/>
    <w:rsid w:val="007676F0"/>
    <w:rsid w:val="0076797B"/>
    <w:rsid w:val="00767DE2"/>
    <w:rsid w:val="00770D0F"/>
    <w:rsid w:val="0077102A"/>
    <w:rsid w:val="007712CA"/>
    <w:rsid w:val="00771301"/>
    <w:rsid w:val="00771433"/>
    <w:rsid w:val="00771A61"/>
    <w:rsid w:val="00771DB7"/>
    <w:rsid w:val="007722E8"/>
    <w:rsid w:val="007728EB"/>
    <w:rsid w:val="00772C0A"/>
    <w:rsid w:val="00773709"/>
    <w:rsid w:val="007740C6"/>
    <w:rsid w:val="00774F2C"/>
    <w:rsid w:val="00774F95"/>
    <w:rsid w:val="00775567"/>
    <w:rsid w:val="00775C14"/>
    <w:rsid w:val="00775CC0"/>
    <w:rsid w:val="007761AE"/>
    <w:rsid w:val="0078052C"/>
    <w:rsid w:val="007806FD"/>
    <w:rsid w:val="0078089A"/>
    <w:rsid w:val="00780E6B"/>
    <w:rsid w:val="007813AC"/>
    <w:rsid w:val="007818EB"/>
    <w:rsid w:val="00782BF0"/>
    <w:rsid w:val="00783336"/>
    <w:rsid w:val="00783639"/>
    <w:rsid w:val="00783A86"/>
    <w:rsid w:val="00783C56"/>
    <w:rsid w:val="007841B6"/>
    <w:rsid w:val="00784526"/>
    <w:rsid w:val="00784B22"/>
    <w:rsid w:val="00784D1D"/>
    <w:rsid w:val="007862EF"/>
    <w:rsid w:val="0078636E"/>
    <w:rsid w:val="00786C55"/>
    <w:rsid w:val="007872DA"/>
    <w:rsid w:val="007872FE"/>
    <w:rsid w:val="0078746A"/>
    <w:rsid w:val="00790673"/>
    <w:rsid w:val="0079094B"/>
    <w:rsid w:val="00790C41"/>
    <w:rsid w:val="00790D0C"/>
    <w:rsid w:val="0079143B"/>
    <w:rsid w:val="0079148D"/>
    <w:rsid w:val="00791F2E"/>
    <w:rsid w:val="00792494"/>
    <w:rsid w:val="007929D0"/>
    <w:rsid w:val="007933BA"/>
    <w:rsid w:val="00794155"/>
    <w:rsid w:val="00794434"/>
    <w:rsid w:val="00795311"/>
    <w:rsid w:val="007959BD"/>
    <w:rsid w:val="00795FED"/>
    <w:rsid w:val="00796FF0"/>
    <w:rsid w:val="00797D64"/>
    <w:rsid w:val="00797E9B"/>
    <w:rsid w:val="00797F45"/>
    <w:rsid w:val="007A1DF1"/>
    <w:rsid w:val="007A280B"/>
    <w:rsid w:val="007A2934"/>
    <w:rsid w:val="007A29D8"/>
    <w:rsid w:val="007A3002"/>
    <w:rsid w:val="007A3C4A"/>
    <w:rsid w:val="007A3F88"/>
    <w:rsid w:val="007A40FE"/>
    <w:rsid w:val="007A427A"/>
    <w:rsid w:val="007A42BE"/>
    <w:rsid w:val="007A4782"/>
    <w:rsid w:val="007A47D4"/>
    <w:rsid w:val="007A493B"/>
    <w:rsid w:val="007A52A5"/>
    <w:rsid w:val="007A5512"/>
    <w:rsid w:val="007A647C"/>
    <w:rsid w:val="007A69AB"/>
    <w:rsid w:val="007A6AAE"/>
    <w:rsid w:val="007A7C6C"/>
    <w:rsid w:val="007B0221"/>
    <w:rsid w:val="007B1D56"/>
    <w:rsid w:val="007B2F16"/>
    <w:rsid w:val="007B3014"/>
    <w:rsid w:val="007B38B8"/>
    <w:rsid w:val="007B3AEB"/>
    <w:rsid w:val="007B49CF"/>
    <w:rsid w:val="007B60F6"/>
    <w:rsid w:val="007B65F6"/>
    <w:rsid w:val="007B6C38"/>
    <w:rsid w:val="007B6F05"/>
    <w:rsid w:val="007B703E"/>
    <w:rsid w:val="007B78EF"/>
    <w:rsid w:val="007B7A16"/>
    <w:rsid w:val="007C0208"/>
    <w:rsid w:val="007C0B4B"/>
    <w:rsid w:val="007C0B98"/>
    <w:rsid w:val="007C0C03"/>
    <w:rsid w:val="007C0EFE"/>
    <w:rsid w:val="007C18DB"/>
    <w:rsid w:val="007C203A"/>
    <w:rsid w:val="007C32E9"/>
    <w:rsid w:val="007C3A31"/>
    <w:rsid w:val="007C3B70"/>
    <w:rsid w:val="007C44CF"/>
    <w:rsid w:val="007C4A47"/>
    <w:rsid w:val="007C4A7E"/>
    <w:rsid w:val="007C4E66"/>
    <w:rsid w:val="007C523E"/>
    <w:rsid w:val="007C532C"/>
    <w:rsid w:val="007C708D"/>
    <w:rsid w:val="007C71D8"/>
    <w:rsid w:val="007C725A"/>
    <w:rsid w:val="007C78AB"/>
    <w:rsid w:val="007C7CE3"/>
    <w:rsid w:val="007D03CC"/>
    <w:rsid w:val="007D03F2"/>
    <w:rsid w:val="007D08C4"/>
    <w:rsid w:val="007D0AFC"/>
    <w:rsid w:val="007D1C54"/>
    <w:rsid w:val="007D1E84"/>
    <w:rsid w:val="007D256D"/>
    <w:rsid w:val="007D3B14"/>
    <w:rsid w:val="007D480C"/>
    <w:rsid w:val="007D5562"/>
    <w:rsid w:val="007D65B5"/>
    <w:rsid w:val="007D6649"/>
    <w:rsid w:val="007E08F3"/>
    <w:rsid w:val="007E1639"/>
    <w:rsid w:val="007E1B50"/>
    <w:rsid w:val="007E36C4"/>
    <w:rsid w:val="007E48FA"/>
    <w:rsid w:val="007E4EDB"/>
    <w:rsid w:val="007E4F39"/>
    <w:rsid w:val="007E4F98"/>
    <w:rsid w:val="007E51CD"/>
    <w:rsid w:val="007E54DA"/>
    <w:rsid w:val="007E688A"/>
    <w:rsid w:val="007E6B69"/>
    <w:rsid w:val="007E7922"/>
    <w:rsid w:val="007E7C18"/>
    <w:rsid w:val="007E7F59"/>
    <w:rsid w:val="007F0326"/>
    <w:rsid w:val="007F03BC"/>
    <w:rsid w:val="007F065F"/>
    <w:rsid w:val="007F07AB"/>
    <w:rsid w:val="007F0B5B"/>
    <w:rsid w:val="007F0FCF"/>
    <w:rsid w:val="007F1A93"/>
    <w:rsid w:val="007F20E8"/>
    <w:rsid w:val="007F2977"/>
    <w:rsid w:val="007F3015"/>
    <w:rsid w:val="007F353C"/>
    <w:rsid w:val="007F3BBD"/>
    <w:rsid w:val="007F4755"/>
    <w:rsid w:val="007F4973"/>
    <w:rsid w:val="007F49B9"/>
    <w:rsid w:val="007F4AAE"/>
    <w:rsid w:val="007F4F47"/>
    <w:rsid w:val="007F4F7F"/>
    <w:rsid w:val="007F5498"/>
    <w:rsid w:val="007F6617"/>
    <w:rsid w:val="007F6A6D"/>
    <w:rsid w:val="007F7267"/>
    <w:rsid w:val="007F75C0"/>
    <w:rsid w:val="007F7675"/>
    <w:rsid w:val="00800AE4"/>
    <w:rsid w:val="00801FFD"/>
    <w:rsid w:val="00802365"/>
    <w:rsid w:val="00802718"/>
    <w:rsid w:val="00802B39"/>
    <w:rsid w:val="00802D00"/>
    <w:rsid w:val="008054C1"/>
    <w:rsid w:val="008067FC"/>
    <w:rsid w:val="0080746F"/>
    <w:rsid w:val="0080762E"/>
    <w:rsid w:val="008078DA"/>
    <w:rsid w:val="008078DD"/>
    <w:rsid w:val="00807D70"/>
    <w:rsid w:val="00807E37"/>
    <w:rsid w:val="00810367"/>
    <w:rsid w:val="0081044C"/>
    <w:rsid w:val="00810661"/>
    <w:rsid w:val="0081077C"/>
    <w:rsid w:val="00810A1B"/>
    <w:rsid w:val="00811A64"/>
    <w:rsid w:val="00812217"/>
    <w:rsid w:val="00812324"/>
    <w:rsid w:val="0081354A"/>
    <w:rsid w:val="00814433"/>
    <w:rsid w:val="00814A47"/>
    <w:rsid w:val="00815D73"/>
    <w:rsid w:val="008162D1"/>
    <w:rsid w:val="00816670"/>
    <w:rsid w:val="00816C69"/>
    <w:rsid w:val="00821984"/>
    <w:rsid w:val="00821D2B"/>
    <w:rsid w:val="008225E8"/>
    <w:rsid w:val="008229BE"/>
    <w:rsid w:val="00822F50"/>
    <w:rsid w:val="00823171"/>
    <w:rsid w:val="00823574"/>
    <w:rsid w:val="00823CC4"/>
    <w:rsid w:val="00823DA6"/>
    <w:rsid w:val="00824761"/>
    <w:rsid w:val="00824FDC"/>
    <w:rsid w:val="00825A03"/>
    <w:rsid w:val="00825AFE"/>
    <w:rsid w:val="00825D27"/>
    <w:rsid w:val="00825F00"/>
    <w:rsid w:val="008276B7"/>
    <w:rsid w:val="00827ADB"/>
    <w:rsid w:val="00830060"/>
    <w:rsid w:val="0083027D"/>
    <w:rsid w:val="00830315"/>
    <w:rsid w:val="00830A61"/>
    <w:rsid w:val="00831620"/>
    <w:rsid w:val="0083183E"/>
    <w:rsid w:val="00831BAF"/>
    <w:rsid w:val="00832752"/>
    <w:rsid w:val="008330AB"/>
    <w:rsid w:val="008330B2"/>
    <w:rsid w:val="00833109"/>
    <w:rsid w:val="00833128"/>
    <w:rsid w:val="0083352A"/>
    <w:rsid w:val="00833A1B"/>
    <w:rsid w:val="008355F6"/>
    <w:rsid w:val="0083568C"/>
    <w:rsid w:val="00835890"/>
    <w:rsid w:val="00835A09"/>
    <w:rsid w:val="008367B4"/>
    <w:rsid w:val="00836B7A"/>
    <w:rsid w:val="0083725F"/>
    <w:rsid w:val="00837328"/>
    <w:rsid w:val="00837619"/>
    <w:rsid w:val="00837ADF"/>
    <w:rsid w:val="00840571"/>
    <w:rsid w:val="00840E05"/>
    <w:rsid w:val="00841330"/>
    <w:rsid w:val="00841498"/>
    <w:rsid w:val="00841888"/>
    <w:rsid w:val="00841904"/>
    <w:rsid w:val="0084276B"/>
    <w:rsid w:val="00842F24"/>
    <w:rsid w:val="00843127"/>
    <w:rsid w:val="008434FA"/>
    <w:rsid w:val="00843576"/>
    <w:rsid w:val="00843E98"/>
    <w:rsid w:val="00844E6F"/>
    <w:rsid w:val="00844F68"/>
    <w:rsid w:val="00844F74"/>
    <w:rsid w:val="00845D8D"/>
    <w:rsid w:val="0084630C"/>
    <w:rsid w:val="0084673B"/>
    <w:rsid w:val="0084685A"/>
    <w:rsid w:val="00846A32"/>
    <w:rsid w:val="00846E7D"/>
    <w:rsid w:val="00846EFA"/>
    <w:rsid w:val="00847B97"/>
    <w:rsid w:val="00850887"/>
    <w:rsid w:val="0085155D"/>
    <w:rsid w:val="00851612"/>
    <w:rsid w:val="00851B09"/>
    <w:rsid w:val="00851B78"/>
    <w:rsid w:val="0085349B"/>
    <w:rsid w:val="0085379C"/>
    <w:rsid w:val="0085405F"/>
    <w:rsid w:val="00854350"/>
    <w:rsid w:val="00854A53"/>
    <w:rsid w:val="00854C1C"/>
    <w:rsid w:val="0085537A"/>
    <w:rsid w:val="00855704"/>
    <w:rsid w:val="0085584E"/>
    <w:rsid w:val="008559C5"/>
    <w:rsid w:val="008560D0"/>
    <w:rsid w:val="008567C8"/>
    <w:rsid w:val="00856A89"/>
    <w:rsid w:val="00857694"/>
    <w:rsid w:val="00857A21"/>
    <w:rsid w:val="00857AF0"/>
    <w:rsid w:val="00857C79"/>
    <w:rsid w:val="008601DF"/>
    <w:rsid w:val="008602B4"/>
    <w:rsid w:val="008607E6"/>
    <w:rsid w:val="008609CC"/>
    <w:rsid w:val="00861A1F"/>
    <w:rsid w:val="00862394"/>
    <w:rsid w:val="00862BC4"/>
    <w:rsid w:val="00862BF6"/>
    <w:rsid w:val="008639D3"/>
    <w:rsid w:val="0086410D"/>
    <w:rsid w:val="008642A7"/>
    <w:rsid w:val="00864B50"/>
    <w:rsid w:val="00864B64"/>
    <w:rsid w:val="0086738B"/>
    <w:rsid w:val="008676C4"/>
    <w:rsid w:val="00867D1B"/>
    <w:rsid w:val="00867DE6"/>
    <w:rsid w:val="00867F43"/>
    <w:rsid w:val="00870164"/>
    <w:rsid w:val="008703C0"/>
    <w:rsid w:val="008704E0"/>
    <w:rsid w:val="00870A07"/>
    <w:rsid w:val="0087147F"/>
    <w:rsid w:val="0087184C"/>
    <w:rsid w:val="008721B5"/>
    <w:rsid w:val="008725F8"/>
    <w:rsid w:val="008727C1"/>
    <w:rsid w:val="00873274"/>
    <w:rsid w:val="008734A5"/>
    <w:rsid w:val="008744F3"/>
    <w:rsid w:val="008765CD"/>
    <w:rsid w:val="00876843"/>
    <w:rsid w:val="00876AD9"/>
    <w:rsid w:val="008770DD"/>
    <w:rsid w:val="00877BBA"/>
    <w:rsid w:val="00877E6F"/>
    <w:rsid w:val="0088054A"/>
    <w:rsid w:val="00880FC1"/>
    <w:rsid w:val="00881003"/>
    <w:rsid w:val="0088130B"/>
    <w:rsid w:val="00881467"/>
    <w:rsid w:val="0088276A"/>
    <w:rsid w:val="00882782"/>
    <w:rsid w:val="0088283B"/>
    <w:rsid w:val="008828B2"/>
    <w:rsid w:val="00883612"/>
    <w:rsid w:val="008839BD"/>
    <w:rsid w:val="008856FB"/>
    <w:rsid w:val="008869EC"/>
    <w:rsid w:val="00886EF2"/>
    <w:rsid w:val="00887F6E"/>
    <w:rsid w:val="00890184"/>
    <w:rsid w:val="008904BA"/>
    <w:rsid w:val="0089102C"/>
    <w:rsid w:val="00891740"/>
    <w:rsid w:val="00891C35"/>
    <w:rsid w:val="00891CF3"/>
    <w:rsid w:val="00892756"/>
    <w:rsid w:val="0089306B"/>
    <w:rsid w:val="008931FA"/>
    <w:rsid w:val="0089481A"/>
    <w:rsid w:val="00894C32"/>
    <w:rsid w:val="00894EBE"/>
    <w:rsid w:val="00895889"/>
    <w:rsid w:val="00895C86"/>
    <w:rsid w:val="00895D4F"/>
    <w:rsid w:val="008962B2"/>
    <w:rsid w:val="008962DA"/>
    <w:rsid w:val="00896F9C"/>
    <w:rsid w:val="00897873"/>
    <w:rsid w:val="00897F55"/>
    <w:rsid w:val="008A00DF"/>
    <w:rsid w:val="008A0123"/>
    <w:rsid w:val="008A07B1"/>
    <w:rsid w:val="008A1169"/>
    <w:rsid w:val="008A12F6"/>
    <w:rsid w:val="008A15BB"/>
    <w:rsid w:val="008A2854"/>
    <w:rsid w:val="008A3F12"/>
    <w:rsid w:val="008A40BA"/>
    <w:rsid w:val="008A7F5F"/>
    <w:rsid w:val="008B0283"/>
    <w:rsid w:val="008B0E2D"/>
    <w:rsid w:val="008B1BC3"/>
    <w:rsid w:val="008B238F"/>
    <w:rsid w:val="008B2809"/>
    <w:rsid w:val="008B2EAF"/>
    <w:rsid w:val="008B2F2B"/>
    <w:rsid w:val="008B3800"/>
    <w:rsid w:val="008B39D5"/>
    <w:rsid w:val="008B4369"/>
    <w:rsid w:val="008B4793"/>
    <w:rsid w:val="008B4D83"/>
    <w:rsid w:val="008B527C"/>
    <w:rsid w:val="008B5504"/>
    <w:rsid w:val="008B636E"/>
    <w:rsid w:val="008B66A5"/>
    <w:rsid w:val="008B6A45"/>
    <w:rsid w:val="008C02EA"/>
    <w:rsid w:val="008C107B"/>
    <w:rsid w:val="008C16F4"/>
    <w:rsid w:val="008C1A62"/>
    <w:rsid w:val="008C1AFE"/>
    <w:rsid w:val="008C1FEA"/>
    <w:rsid w:val="008C245B"/>
    <w:rsid w:val="008C33A4"/>
    <w:rsid w:val="008C48B9"/>
    <w:rsid w:val="008C5241"/>
    <w:rsid w:val="008C58C0"/>
    <w:rsid w:val="008C67F0"/>
    <w:rsid w:val="008C6EA3"/>
    <w:rsid w:val="008C72BF"/>
    <w:rsid w:val="008C7970"/>
    <w:rsid w:val="008C79C9"/>
    <w:rsid w:val="008D1653"/>
    <w:rsid w:val="008D1743"/>
    <w:rsid w:val="008D1981"/>
    <w:rsid w:val="008D21A9"/>
    <w:rsid w:val="008D21E0"/>
    <w:rsid w:val="008D2E01"/>
    <w:rsid w:val="008D36D1"/>
    <w:rsid w:val="008D3CC5"/>
    <w:rsid w:val="008D4827"/>
    <w:rsid w:val="008D5229"/>
    <w:rsid w:val="008D6068"/>
    <w:rsid w:val="008D61D5"/>
    <w:rsid w:val="008D72B4"/>
    <w:rsid w:val="008D73F3"/>
    <w:rsid w:val="008D7496"/>
    <w:rsid w:val="008E01C9"/>
    <w:rsid w:val="008E03A2"/>
    <w:rsid w:val="008E0AC3"/>
    <w:rsid w:val="008E15CA"/>
    <w:rsid w:val="008E27F1"/>
    <w:rsid w:val="008E294C"/>
    <w:rsid w:val="008E3082"/>
    <w:rsid w:val="008E3553"/>
    <w:rsid w:val="008E40A0"/>
    <w:rsid w:val="008E44E9"/>
    <w:rsid w:val="008E4529"/>
    <w:rsid w:val="008E4CD0"/>
    <w:rsid w:val="008E50C9"/>
    <w:rsid w:val="008E51A0"/>
    <w:rsid w:val="008E547B"/>
    <w:rsid w:val="008E57E0"/>
    <w:rsid w:val="008E5822"/>
    <w:rsid w:val="008E5A6E"/>
    <w:rsid w:val="008E5B62"/>
    <w:rsid w:val="008E5C1A"/>
    <w:rsid w:val="008E7608"/>
    <w:rsid w:val="008F0A40"/>
    <w:rsid w:val="008F0CD8"/>
    <w:rsid w:val="008F130B"/>
    <w:rsid w:val="008F1F69"/>
    <w:rsid w:val="008F2E6D"/>
    <w:rsid w:val="008F32CD"/>
    <w:rsid w:val="008F3670"/>
    <w:rsid w:val="008F4E1C"/>
    <w:rsid w:val="008F50B4"/>
    <w:rsid w:val="008F5666"/>
    <w:rsid w:val="008F645C"/>
    <w:rsid w:val="008F6A93"/>
    <w:rsid w:val="008F6AAF"/>
    <w:rsid w:val="008F7149"/>
    <w:rsid w:val="008F79FD"/>
    <w:rsid w:val="009002D0"/>
    <w:rsid w:val="0090054A"/>
    <w:rsid w:val="00900929"/>
    <w:rsid w:val="009017F5"/>
    <w:rsid w:val="00901806"/>
    <w:rsid w:val="00902145"/>
    <w:rsid w:val="00902B0D"/>
    <w:rsid w:val="00903093"/>
    <w:rsid w:val="00903CFC"/>
    <w:rsid w:val="00904172"/>
    <w:rsid w:val="00905351"/>
    <w:rsid w:val="00905D13"/>
    <w:rsid w:val="00905DE2"/>
    <w:rsid w:val="00905F88"/>
    <w:rsid w:val="00906C5A"/>
    <w:rsid w:val="00906CD3"/>
    <w:rsid w:val="0090737E"/>
    <w:rsid w:val="00910748"/>
    <w:rsid w:val="00910900"/>
    <w:rsid w:val="00911349"/>
    <w:rsid w:val="00911409"/>
    <w:rsid w:val="009129A5"/>
    <w:rsid w:val="0091497B"/>
    <w:rsid w:val="00914D12"/>
    <w:rsid w:val="00915AB5"/>
    <w:rsid w:val="0091648B"/>
    <w:rsid w:val="009176AF"/>
    <w:rsid w:val="00920233"/>
    <w:rsid w:val="00920302"/>
    <w:rsid w:val="0092256F"/>
    <w:rsid w:val="009227AE"/>
    <w:rsid w:val="009229B8"/>
    <w:rsid w:val="009230E1"/>
    <w:rsid w:val="00923103"/>
    <w:rsid w:val="00924D8E"/>
    <w:rsid w:val="00924DC7"/>
    <w:rsid w:val="009254BF"/>
    <w:rsid w:val="00926D54"/>
    <w:rsid w:val="00927277"/>
    <w:rsid w:val="00927A3E"/>
    <w:rsid w:val="00927C33"/>
    <w:rsid w:val="00930598"/>
    <w:rsid w:val="009312E0"/>
    <w:rsid w:val="00931320"/>
    <w:rsid w:val="00931555"/>
    <w:rsid w:val="00931C85"/>
    <w:rsid w:val="00931DC1"/>
    <w:rsid w:val="00932587"/>
    <w:rsid w:val="00932772"/>
    <w:rsid w:val="00932827"/>
    <w:rsid w:val="00932EA7"/>
    <w:rsid w:val="00933CDD"/>
    <w:rsid w:val="0093522E"/>
    <w:rsid w:val="009355A1"/>
    <w:rsid w:val="00936A60"/>
    <w:rsid w:val="00937467"/>
    <w:rsid w:val="00937983"/>
    <w:rsid w:val="00940051"/>
    <w:rsid w:val="0094028D"/>
    <w:rsid w:val="00940571"/>
    <w:rsid w:val="00942643"/>
    <w:rsid w:val="00942778"/>
    <w:rsid w:val="00943783"/>
    <w:rsid w:val="00944FF6"/>
    <w:rsid w:val="0094560F"/>
    <w:rsid w:val="00945C4F"/>
    <w:rsid w:val="0094698C"/>
    <w:rsid w:val="0094747F"/>
    <w:rsid w:val="00947757"/>
    <w:rsid w:val="00947B87"/>
    <w:rsid w:val="009506A4"/>
    <w:rsid w:val="0095133E"/>
    <w:rsid w:val="00951917"/>
    <w:rsid w:val="00952077"/>
    <w:rsid w:val="00952B96"/>
    <w:rsid w:val="009532A5"/>
    <w:rsid w:val="00953C00"/>
    <w:rsid w:val="00953D82"/>
    <w:rsid w:val="0095408A"/>
    <w:rsid w:val="00954BEC"/>
    <w:rsid w:val="00954F95"/>
    <w:rsid w:val="00955B4E"/>
    <w:rsid w:val="00955C08"/>
    <w:rsid w:val="0095619B"/>
    <w:rsid w:val="00956544"/>
    <w:rsid w:val="00956743"/>
    <w:rsid w:val="00956F28"/>
    <w:rsid w:val="00957149"/>
    <w:rsid w:val="00960016"/>
    <w:rsid w:val="00960704"/>
    <w:rsid w:val="00960C91"/>
    <w:rsid w:val="00960FF7"/>
    <w:rsid w:val="00961A7E"/>
    <w:rsid w:val="00961C34"/>
    <w:rsid w:val="0096227F"/>
    <w:rsid w:val="00962B74"/>
    <w:rsid w:val="009639CA"/>
    <w:rsid w:val="009646EF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47B"/>
    <w:rsid w:val="009708A2"/>
    <w:rsid w:val="00970D7E"/>
    <w:rsid w:val="00970E31"/>
    <w:rsid w:val="0097142A"/>
    <w:rsid w:val="00971B0A"/>
    <w:rsid w:val="00971D78"/>
    <w:rsid w:val="00972167"/>
    <w:rsid w:val="0097244A"/>
    <w:rsid w:val="00973266"/>
    <w:rsid w:val="00973FEA"/>
    <w:rsid w:val="00974102"/>
    <w:rsid w:val="0097425E"/>
    <w:rsid w:val="009755E9"/>
    <w:rsid w:val="00975D68"/>
    <w:rsid w:val="00976992"/>
    <w:rsid w:val="00976D74"/>
    <w:rsid w:val="00976E5B"/>
    <w:rsid w:val="00977750"/>
    <w:rsid w:val="00977854"/>
    <w:rsid w:val="0097796E"/>
    <w:rsid w:val="00977F09"/>
    <w:rsid w:val="00980013"/>
    <w:rsid w:val="00980AB3"/>
    <w:rsid w:val="00980AC6"/>
    <w:rsid w:val="00980C20"/>
    <w:rsid w:val="00981578"/>
    <w:rsid w:val="00981A41"/>
    <w:rsid w:val="00982500"/>
    <w:rsid w:val="00982DB0"/>
    <w:rsid w:val="0098370B"/>
    <w:rsid w:val="00984129"/>
    <w:rsid w:val="009841EF"/>
    <w:rsid w:val="009844FC"/>
    <w:rsid w:val="00984B34"/>
    <w:rsid w:val="0098510E"/>
    <w:rsid w:val="00985949"/>
    <w:rsid w:val="00986250"/>
    <w:rsid w:val="00986CF1"/>
    <w:rsid w:val="00986F26"/>
    <w:rsid w:val="00987002"/>
    <w:rsid w:val="0098727B"/>
    <w:rsid w:val="009878B9"/>
    <w:rsid w:val="00991234"/>
    <w:rsid w:val="009926BF"/>
    <w:rsid w:val="00992CF6"/>
    <w:rsid w:val="00992DE3"/>
    <w:rsid w:val="00993410"/>
    <w:rsid w:val="009937F8"/>
    <w:rsid w:val="0099396D"/>
    <w:rsid w:val="00993B0A"/>
    <w:rsid w:val="0099428A"/>
    <w:rsid w:val="00994550"/>
    <w:rsid w:val="009957E8"/>
    <w:rsid w:val="00995847"/>
    <w:rsid w:val="00995A0B"/>
    <w:rsid w:val="009965C7"/>
    <w:rsid w:val="00996C9F"/>
    <w:rsid w:val="00996E5C"/>
    <w:rsid w:val="00997581"/>
    <w:rsid w:val="00997DA2"/>
    <w:rsid w:val="00997EDF"/>
    <w:rsid w:val="009A06C1"/>
    <w:rsid w:val="009A0EE3"/>
    <w:rsid w:val="009A15E9"/>
    <w:rsid w:val="009A1680"/>
    <w:rsid w:val="009A18AC"/>
    <w:rsid w:val="009A27D0"/>
    <w:rsid w:val="009A2BAF"/>
    <w:rsid w:val="009A2C4A"/>
    <w:rsid w:val="009A308E"/>
    <w:rsid w:val="009A3971"/>
    <w:rsid w:val="009A3983"/>
    <w:rsid w:val="009A3DBE"/>
    <w:rsid w:val="009A55D6"/>
    <w:rsid w:val="009A564B"/>
    <w:rsid w:val="009A56FA"/>
    <w:rsid w:val="009A601B"/>
    <w:rsid w:val="009A618A"/>
    <w:rsid w:val="009A62F5"/>
    <w:rsid w:val="009A793E"/>
    <w:rsid w:val="009B0182"/>
    <w:rsid w:val="009B0658"/>
    <w:rsid w:val="009B183D"/>
    <w:rsid w:val="009B1A37"/>
    <w:rsid w:val="009B1DE7"/>
    <w:rsid w:val="009B24F9"/>
    <w:rsid w:val="009B2A51"/>
    <w:rsid w:val="009B2A69"/>
    <w:rsid w:val="009B2BBB"/>
    <w:rsid w:val="009B3021"/>
    <w:rsid w:val="009B3D0F"/>
    <w:rsid w:val="009B3D71"/>
    <w:rsid w:val="009B471D"/>
    <w:rsid w:val="009B4D84"/>
    <w:rsid w:val="009B4E4C"/>
    <w:rsid w:val="009B4E58"/>
    <w:rsid w:val="009B5166"/>
    <w:rsid w:val="009B5493"/>
    <w:rsid w:val="009B54EB"/>
    <w:rsid w:val="009B6AE1"/>
    <w:rsid w:val="009B79AB"/>
    <w:rsid w:val="009B7A91"/>
    <w:rsid w:val="009B7D97"/>
    <w:rsid w:val="009C03E1"/>
    <w:rsid w:val="009C06EE"/>
    <w:rsid w:val="009C15F9"/>
    <w:rsid w:val="009C2435"/>
    <w:rsid w:val="009C2A6A"/>
    <w:rsid w:val="009C30FB"/>
    <w:rsid w:val="009C3473"/>
    <w:rsid w:val="009C3541"/>
    <w:rsid w:val="009C385E"/>
    <w:rsid w:val="009C388F"/>
    <w:rsid w:val="009C41D1"/>
    <w:rsid w:val="009C5BB7"/>
    <w:rsid w:val="009C5D16"/>
    <w:rsid w:val="009D0016"/>
    <w:rsid w:val="009D01C8"/>
    <w:rsid w:val="009D04AF"/>
    <w:rsid w:val="009D0EDC"/>
    <w:rsid w:val="009D138F"/>
    <w:rsid w:val="009D1FA2"/>
    <w:rsid w:val="009D1FAF"/>
    <w:rsid w:val="009D2319"/>
    <w:rsid w:val="009D26D6"/>
    <w:rsid w:val="009D30A5"/>
    <w:rsid w:val="009D3272"/>
    <w:rsid w:val="009D3C53"/>
    <w:rsid w:val="009D3EC7"/>
    <w:rsid w:val="009D4310"/>
    <w:rsid w:val="009D43A2"/>
    <w:rsid w:val="009D4D85"/>
    <w:rsid w:val="009D53E6"/>
    <w:rsid w:val="009D54BD"/>
    <w:rsid w:val="009D55F2"/>
    <w:rsid w:val="009D7963"/>
    <w:rsid w:val="009D7CDD"/>
    <w:rsid w:val="009E0261"/>
    <w:rsid w:val="009E12EB"/>
    <w:rsid w:val="009E22FC"/>
    <w:rsid w:val="009E2597"/>
    <w:rsid w:val="009E25FE"/>
    <w:rsid w:val="009E2856"/>
    <w:rsid w:val="009E2D1A"/>
    <w:rsid w:val="009E35BB"/>
    <w:rsid w:val="009E3EC9"/>
    <w:rsid w:val="009E45FA"/>
    <w:rsid w:val="009E4747"/>
    <w:rsid w:val="009E4E1F"/>
    <w:rsid w:val="009E5125"/>
    <w:rsid w:val="009E5F37"/>
    <w:rsid w:val="009E66D4"/>
    <w:rsid w:val="009E6DFE"/>
    <w:rsid w:val="009E7921"/>
    <w:rsid w:val="009E7B03"/>
    <w:rsid w:val="009E7B72"/>
    <w:rsid w:val="009E7D1E"/>
    <w:rsid w:val="009F0C47"/>
    <w:rsid w:val="009F0C5E"/>
    <w:rsid w:val="009F1178"/>
    <w:rsid w:val="009F16D6"/>
    <w:rsid w:val="009F2950"/>
    <w:rsid w:val="009F3BF9"/>
    <w:rsid w:val="009F3E7C"/>
    <w:rsid w:val="009F437D"/>
    <w:rsid w:val="009F4B06"/>
    <w:rsid w:val="009F4BA8"/>
    <w:rsid w:val="009F4E01"/>
    <w:rsid w:val="009F51BF"/>
    <w:rsid w:val="009F56BF"/>
    <w:rsid w:val="009F622E"/>
    <w:rsid w:val="009F6578"/>
    <w:rsid w:val="009F6629"/>
    <w:rsid w:val="009F68F0"/>
    <w:rsid w:val="009F715B"/>
    <w:rsid w:val="009F7C82"/>
    <w:rsid w:val="00A00C66"/>
    <w:rsid w:val="00A01070"/>
    <w:rsid w:val="00A0190D"/>
    <w:rsid w:val="00A01B23"/>
    <w:rsid w:val="00A02AAD"/>
    <w:rsid w:val="00A0436D"/>
    <w:rsid w:val="00A05C4A"/>
    <w:rsid w:val="00A0676B"/>
    <w:rsid w:val="00A073EE"/>
    <w:rsid w:val="00A10C97"/>
    <w:rsid w:val="00A11B17"/>
    <w:rsid w:val="00A120B3"/>
    <w:rsid w:val="00A1239B"/>
    <w:rsid w:val="00A129E3"/>
    <w:rsid w:val="00A13B1B"/>
    <w:rsid w:val="00A13C26"/>
    <w:rsid w:val="00A14662"/>
    <w:rsid w:val="00A15D62"/>
    <w:rsid w:val="00A168B8"/>
    <w:rsid w:val="00A168CF"/>
    <w:rsid w:val="00A16B61"/>
    <w:rsid w:val="00A172F2"/>
    <w:rsid w:val="00A1773A"/>
    <w:rsid w:val="00A20072"/>
    <w:rsid w:val="00A2073F"/>
    <w:rsid w:val="00A21038"/>
    <w:rsid w:val="00A216F0"/>
    <w:rsid w:val="00A21770"/>
    <w:rsid w:val="00A21B44"/>
    <w:rsid w:val="00A222E7"/>
    <w:rsid w:val="00A22595"/>
    <w:rsid w:val="00A22F1B"/>
    <w:rsid w:val="00A23062"/>
    <w:rsid w:val="00A231C9"/>
    <w:rsid w:val="00A23E2B"/>
    <w:rsid w:val="00A2442E"/>
    <w:rsid w:val="00A245FD"/>
    <w:rsid w:val="00A25234"/>
    <w:rsid w:val="00A25A41"/>
    <w:rsid w:val="00A25FA7"/>
    <w:rsid w:val="00A270D8"/>
    <w:rsid w:val="00A277D3"/>
    <w:rsid w:val="00A27D53"/>
    <w:rsid w:val="00A3015C"/>
    <w:rsid w:val="00A323B4"/>
    <w:rsid w:val="00A330DB"/>
    <w:rsid w:val="00A33C55"/>
    <w:rsid w:val="00A33C56"/>
    <w:rsid w:val="00A345F2"/>
    <w:rsid w:val="00A35408"/>
    <w:rsid w:val="00A36102"/>
    <w:rsid w:val="00A36528"/>
    <w:rsid w:val="00A37B44"/>
    <w:rsid w:val="00A403C1"/>
    <w:rsid w:val="00A41184"/>
    <w:rsid w:val="00A41FC3"/>
    <w:rsid w:val="00A433B7"/>
    <w:rsid w:val="00A43758"/>
    <w:rsid w:val="00A44A5C"/>
    <w:rsid w:val="00A453FD"/>
    <w:rsid w:val="00A455E0"/>
    <w:rsid w:val="00A457C9"/>
    <w:rsid w:val="00A46002"/>
    <w:rsid w:val="00A460F9"/>
    <w:rsid w:val="00A47629"/>
    <w:rsid w:val="00A478C6"/>
    <w:rsid w:val="00A47B5A"/>
    <w:rsid w:val="00A47CE7"/>
    <w:rsid w:val="00A50B36"/>
    <w:rsid w:val="00A511AE"/>
    <w:rsid w:val="00A51729"/>
    <w:rsid w:val="00A52190"/>
    <w:rsid w:val="00A5223D"/>
    <w:rsid w:val="00A527BA"/>
    <w:rsid w:val="00A5290E"/>
    <w:rsid w:val="00A529D3"/>
    <w:rsid w:val="00A52B42"/>
    <w:rsid w:val="00A53601"/>
    <w:rsid w:val="00A53DCF"/>
    <w:rsid w:val="00A53E49"/>
    <w:rsid w:val="00A544F7"/>
    <w:rsid w:val="00A54777"/>
    <w:rsid w:val="00A54DC0"/>
    <w:rsid w:val="00A55306"/>
    <w:rsid w:val="00A55362"/>
    <w:rsid w:val="00A55384"/>
    <w:rsid w:val="00A565A2"/>
    <w:rsid w:val="00A5759B"/>
    <w:rsid w:val="00A60516"/>
    <w:rsid w:val="00A60DA5"/>
    <w:rsid w:val="00A612DF"/>
    <w:rsid w:val="00A61303"/>
    <w:rsid w:val="00A626AA"/>
    <w:rsid w:val="00A631FC"/>
    <w:rsid w:val="00A63458"/>
    <w:rsid w:val="00A64BD5"/>
    <w:rsid w:val="00A64E7B"/>
    <w:rsid w:val="00A656C2"/>
    <w:rsid w:val="00A65D0F"/>
    <w:rsid w:val="00A66D20"/>
    <w:rsid w:val="00A66FF7"/>
    <w:rsid w:val="00A6737C"/>
    <w:rsid w:val="00A67703"/>
    <w:rsid w:val="00A7135B"/>
    <w:rsid w:val="00A715F2"/>
    <w:rsid w:val="00A7249F"/>
    <w:rsid w:val="00A72649"/>
    <w:rsid w:val="00A72AA2"/>
    <w:rsid w:val="00A7370D"/>
    <w:rsid w:val="00A74083"/>
    <w:rsid w:val="00A7504B"/>
    <w:rsid w:val="00A753AB"/>
    <w:rsid w:val="00A75C10"/>
    <w:rsid w:val="00A7629D"/>
    <w:rsid w:val="00A778CA"/>
    <w:rsid w:val="00A77CBF"/>
    <w:rsid w:val="00A802C9"/>
    <w:rsid w:val="00A8188B"/>
    <w:rsid w:val="00A81B24"/>
    <w:rsid w:val="00A81CF2"/>
    <w:rsid w:val="00A82578"/>
    <w:rsid w:val="00A832C1"/>
    <w:rsid w:val="00A83478"/>
    <w:rsid w:val="00A8584D"/>
    <w:rsid w:val="00A85EED"/>
    <w:rsid w:val="00A85F60"/>
    <w:rsid w:val="00A86494"/>
    <w:rsid w:val="00A865C0"/>
    <w:rsid w:val="00A86A60"/>
    <w:rsid w:val="00A86A62"/>
    <w:rsid w:val="00A8702B"/>
    <w:rsid w:val="00A8713C"/>
    <w:rsid w:val="00A90708"/>
    <w:rsid w:val="00A90960"/>
    <w:rsid w:val="00A909D6"/>
    <w:rsid w:val="00A910A1"/>
    <w:rsid w:val="00A91631"/>
    <w:rsid w:val="00A916A0"/>
    <w:rsid w:val="00A917CC"/>
    <w:rsid w:val="00A9537C"/>
    <w:rsid w:val="00A957B9"/>
    <w:rsid w:val="00A95CB6"/>
    <w:rsid w:val="00A95D90"/>
    <w:rsid w:val="00A96472"/>
    <w:rsid w:val="00A9648C"/>
    <w:rsid w:val="00A9661B"/>
    <w:rsid w:val="00A96BA2"/>
    <w:rsid w:val="00A978DC"/>
    <w:rsid w:val="00A979DA"/>
    <w:rsid w:val="00A97E5C"/>
    <w:rsid w:val="00AA008A"/>
    <w:rsid w:val="00AA08D7"/>
    <w:rsid w:val="00AA0A1C"/>
    <w:rsid w:val="00AA0C0F"/>
    <w:rsid w:val="00AA16CB"/>
    <w:rsid w:val="00AA1A93"/>
    <w:rsid w:val="00AA1F51"/>
    <w:rsid w:val="00AA2486"/>
    <w:rsid w:val="00AA267C"/>
    <w:rsid w:val="00AA3AB3"/>
    <w:rsid w:val="00AA4170"/>
    <w:rsid w:val="00AA4602"/>
    <w:rsid w:val="00AA4BFB"/>
    <w:rsid w:val="00AA4E08"/>
    <w:rsid w:val="00AA61C5"/>
    <w:rsid w:val="00AA6F64"/>
    <w:rsid w:val="00AA6F94"/>
    <w:rsid w:val="00AA733F"/>
    <w:rsid w:val="00AA7FEE"/>
    <w:rsid w:val="00AB0E71"/>
    <w:rsid w:val="00AB225F"/>
    <w:rsid w:val="00AB2A80"/>
    <w:rsid w:val="00AB2DC8"/>
    <w:rsid w:val="00AB358D"/>
    <w:rsid w:val="00AB3832"/>
    <w:rsid w:val="00AB3BB3"/>
    <w:rsid w:val="00AB3F85"/>
    <w:rsid w:val="00AB4EB0"/>
    <w:rsid w:val="00AB4EB2"/>
    <w:rsid w:val="00AB4EE7"/>
    <w:rsid w:val="00AB4EEF"/>
    <w:rsid w:val="00AB513E"/>
    <w:rsid w:val="00AB5618"/>
    <w:rsid w:val="00AB5A2D"/>
    <w:rsid w:val="00AB615D"/>
    <w:rsid w:val="00AB6709"/>
    <w:rsid w:val="00AB6BC5"/>
    <w:rsid w:val="00AB6BF4"/>
    <w:rsid w:val="00AB70F7"/>
    <w:rsid w:val="00AC0143"/>
    <w:rsid w:val="00AC02E8"/>
    <w:rsid w:val="00AC07A6"/>
    <w:rsid w:val="00AC1C17"/>
    <w:rsid w:val="00AC2562"/>
    <w:rsid w:val="00AC2712"/>
    <w:rsid w:val="00AC27B8"/>
    <w:rsid w:val="00AC280E"/>
    <w:rsid w:val="00AC2BCF"/>
    <w:rsid w:val="00AC3357"/>
    <w:rsid w:val="00AC3691"/>
    <w:rsid w:val="00AC474F"/>
    <w:rsid w:val="00AC4926"/>
    <w:rsid w:val="00AC4FAA"/>
    <w:rsid w:val="00AC563C"/>
    <w:rsid w:val="00AC62CC"/>
    <w:rsid w:val="00AC6F28"/>
    <w:rsid w:val="00AC72C8"/>
    <w:rsid w:val="00AC7386"/>
    <w:rsid w:val="00AD0ADB"/>
    <w:rsid w:val="00AD0AF6"/>
    <w:rsid w:val="00AD14E7"/>
    <w:rsid w:val="00AD15BC"/>
    <w:rsid w:val="00AD2226"/>
    <w:rsid w:val="00AD2C3D"/>
    <w:rsid w:val="00AD2C6E"/>
    <w:rsid w:val="00AD341C"/>
    <w:rsid w:val="00AD377E"/>
    <w:rsid w:val="00AD3CFE"/>
    <w:rsid w:val="00AD56D2"/>
    <w:rsid w:val="00AD6087"/>
    <w:rsid w:val="00AD61D3"/>
    <w:rsid w:val="00AD7024"/>
    <w:rsid w:val="00AD7CF8"/>
    <w:rsid w:val="00AE048A"/>
    <w:rsid w:val="00AE0559"/>
    <w:rsid w:val="00AE0C34"/>
    <w:rsid w:val="00AE1EBD"/>
    <w:rsid w:val="00AE2380"/>
    <w:rsid w:val="00AE2CCD"/>
    <w:rsid w:val="00AE2E27"/>
    <w:rsid w:val="00AE3045"/>
    <w:rsid w:val="00AE3217"/>
    <w:rsid w:val="00AE3830"/>
    <w:rsid w:val="00AE3A90"/>
    <w:rsid w:val="00AE3C05"/>
    <w:rsid w:val="00AE4069"/>
    <w:rsid w:val="00AE57E8"/>
    <w:rsid w:val="00AE6241"/>
    <w:rsid w:val="00AE77F4"/>
    <w:rsid w:val="00AE78B8"/>
    <w:rsid w:val="00AE7D58"/>
    <w:rsid w:val="00AF0750"/>
    <w:rsid w:val="00AF0ADC"/>
    <w:rsid w:val="00AF125C"/>
    <w:rsid w:val="00AF1886"/>
    <w:rsid w:val="00AF1C4C"/>
    <w:rsid w:val="00AF2971"/>
    <w:rsid w:val="00AF3037"/>
    <w:rsid w:val="00AF30CD"/>
    <w:rsid w:val="00AF34EC"/>
    <w:rsid w:val="00AF38A6"/>
    <w:rsid w:val="00AF4CC2"/>
    <w:rsid w:val="00AF4F7B"/>
    <w:rsid w:val="00AF5331"/>
    <w:rsid w:val="00AF5471"/>
    <w:rsid w:val="00AF56EE"/>
    <w:rsid w:val="00AF5B2F"/>
    <w:rsid w:val="00AF627E"/>
    <w:rsid w:val="00AF6B3C"/>
    <w:rsid w:val="00AF6C72"/>
    <w:rsid w:val="00AF7277"/>
    <w:rsid w:val="00AF775F"/>
    <w:rsid w:val="00B003BB"/>
    <w:rsid w:val="00B00D1C"/>
    <w:rsid w:val="00B01047"/>
    <w:rsid w:val="00B01391"/>
    <w:rsid w:val="00B01723"/>
    <w:rsid w:val="00B020BD"/>
    <w:rsid w:val="00B0219A"/>
    <w:rsid w:val="00B02ACA"/>
    <w:rsid w:val="00B02F7C"/>
    <w:rsid w:val="00B03627"/>
    <w:rsid w:val="00B036D4"/>
    <w:rsid w:val="00B03836"/>
    <w:rsid w:val="00B04CDA"/>
    <w:rsid w:val="00B05A26"/>
    <w:rsid w:val="00B06055"/>
    <w:rsid w:val="00B0620B"/>
    <w:rsid w:val="00B06C3B"/>
    <w:rsid w:val="00B06E1D"/>
    <w:rsid w:val="00B077FE"/>
    <w:rsid w:val="00B1007E"/>
    <w:rsid w:val="00B11038"/>
    <w:rsid w:val="00B11097"/>
    <w:rsid w:val="00B11169"/>
    <w:rsid w:val="00B11770"/>
    <w:rsid w:val="00B117AE"/>
    <w:rsid w:val="00B11CDA"/>
    <w:rsid w:val="00B11ED3"/>
    <w:rsid w:val="00B1261E"/>
    <w:rsid w:val="00B12685"/>
    <w:rsid w:val="00B13C70"/>
    <w:rsid w:val="00B141B9"/>
    <w:rsid w:val="00B14F24"/>
    <w:rsid w:val="00B15C87"/>
    <w:rsid w:val="00B15D71"/>
    <w:rsid w:val="00B16DF4"/>
    <w:rsid w:val="00B17083"/>
    <w:rsid w:val="00B1730F"/>
    <w:rsid w:val="00B17D77"/>
    <w:rsid w:val="00B20183"/>
    <w:rsid w:val="00B2057A"/>
    <w:rsid w:val="00B20CBC"/>
    <w:rsid w:val="00B212FD"/>
    <w:rsid w:val="00B21E6B"/>
    <w:rsid w:val="00B21ED7"/>
    <w:rsid w:val="00B2240E"/>
    <w:rsid w:val="00B22F59"/>
    <w:rsid w:val="00B22F5F"/>
    <w:rsid w:val="00B22FCA"/>
    <w:rsid w:val="00B23576"/>
    <w:rsid w:val="00B2359A"/>
    <w:rsid w:val="00B23F46"/>
    <w:rsid w:val="00B2432D"/>
    <w:rsid w:val="00B24E0D"/>
    <w:rsid w:val="00B25220"/>
    <w:rsid w:val="00B254FF"/>
    <w:rsid w:val="00B25833"/>
    <w:rsid w:val="00B25F15"/>
    <w:rsid w:val="00B26851"/>
    <w:rsid w:val="00B269F2"/>
    <w:rsid w:val="00B26BE6"/>
    <w:rsid w:val="00B26EDB"/>
    <w:rsid w:val="00B271AE"/>
    <w:rsid w:val="00B27536"/>
    <w:rsid w:val="00B300CE"/>
    <w:rsid w:val="00B30A37"/>
    <w:rsid w:val="00B31023"/>
    <w:rsid w:val="00B312CA"/>
    <w:rsid w:val="00B31F47"/>
    <w:rsid w:val="00B328E6"/>
    <w:rsid w:val="00B32B3B"/>
    <w:rsid w:val="00B32D48"/>
    <w:rsid w:val="00B33E32"/>
    <w:rsid w:val="00B34952"/>
    <w:rsid w:val="00B34A09"/>
    <w:rsid w:val="00B34B54"/>
    <w:rsid w:val="00B35C89"/>
    <w:rsid w:val="00B35E84"/>
    <w:rsid w:val="00B3612F"/>
    <w:rsid w:val="00B36224"/>
    <w:rsid w:val="00B3710B"/>
    <w:rsid w:val="00B37DB0"/>
    <w:rsid w:val="00B411EC"/>
    <w:rsid w:val="00B415A5"/>
    <w:rsid w:val="00B417CE"/>
    <w:rsid w:val="00B4263A"/>
    <w:rsid w:val="00B439C4"/>
    <w:rsid w:val="00B43AEE"/>
    <w:rsid w:val="00B4401D"/>
    <w:rsid w:val="00B4464E"/>
    <w:rsid w:val="00B446F4"/>
    <w:rsid w:val="00B45148"/>
    <w:rsid w:val="00B465AB"/>
    <w:rsid w:val="00B474CC"/>
    <w:rsid w:val="00B50360"/>
    <w:rsid w:val="00B50630"/>
    <w:rsid w:val="00B50645"/>
    <w:rsid w:val="00B506DE"/>
    <w:rsid w:val="00B50FA7"/>
    <w:rsid w:val="00B51005"/>
    <w:rsid w:val="00B516AF"/>
    <w:rsid w:val="00B51ECE"/>
    <w:rsid w:val="00B52E31"/>
    <w:rsid w:val="00B5325D"/>
    <w:rsid w:val="00B561BB"/>
    <w:rsid w:val="00B567E9"/>
    <w:rsid w:val="00B57CDA"/>
    <w:rsid w:val="00B60401"/>
    <w:rsid w:val="00B60678"/>
    <w:rsid w:val="00B63BF5"/>
    <w:rsid w:val="00B643B2"/>
    <w:rsid w:val="00B649E3"/>
    <w:rsid w:val="00B64D06"/>
    <w:rsid w:val="00B64E0B"/>
    <w:rsid w:val="00B65AEC"/>
    <w:rsid w:val="00B65D0A"/>
    <w:rsid w:val="00B6627C"/>
    <w:rsid w:val="00B66587"/>
    <w:rsid w:val="00B666CA"/>
    <w:rsid w:val="00B6722F"/>
    <w:rsid w:val="00B6777D"/>
    <w:rsid w:val="00B709DF"/>
    <w:rsid w:val="00B70D99"/>
    <w:rsid w:val="00B717D0"/>
    <w:rsid w:val="00B721EC"/>
    <w:rsid w:val="00B7298D"/>
    <w:rsid w:val="00B732F8"/>
    <w:rsid w:val="00B73BC1"/>
    <w:rsid w:val="00B73CC8"/>
    <w:rsid w:val="00B74A6B"/>
    <w:rsid w:val="00B752BC"/>
    <w:rsid w:val="00B75541"/>
    <w:rsid w:val="00B76F9F"/>
    <w:rsid w:val="00B778B0"/>
    <w:rsid w:val="00B804F6"/>
    <w:rsid w:val="00B80FF5"/>
    <w:rsid w:val="00B81D7C"/>
    <w:rsid w:val="00B8212C"/>
    <w:rsid w:val="00B82884"/>
    <w:rsid w:val="00B82E40"/>
    <w:rsid w:val="00B82FED"/>
    <w:rsid w:val="00B83837"/>
    <w:rsid w:val="00B842F9"/>
    <w:rsid w:val="00B8569E"/>
    <w:rsid w:val="00B859F1"/>
    <w:rsid w:val="00B86018"/>
    <w:rsid w:val="00B862CE"/>
    <w:rsid w:val="00B864DA"/>
    <w:rsid w:val="00B86A6F"/>
    <w:rsid w:val="00B87B13"/>
    <w:rsid w:val="00B91560"/>
    <w:rsid w:val="00B9251B"/>
    <w:rsid w:val="00B92527"/>
    <w:rsid w:val="00B93037"/>
    <w:rsid w:val="00B93472"/>
    <w:rsid w:val="00B94285"/>
    <w:rsid w:val="00B94469"/>
    <w:rsid w:val="00B94649"/>
    <w:rsid w:val="00B95879"/>
    <w:rsid w:val="00B9658F"/>
    <w:rsid w:val="00B965F5"/>
    <w:rsid w:val="00B9672E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441F"/>
    <w:rsid w:val="00BA463C"/>
    <w:rsid w:val="00BA475C"/>
    <w:rsid w:val="00BA4779"/>
    <w:rsid w:val="00BA4CD0"/>
    <w:rsid w:val="00BA4E51"/>
    <w:rsid w:val="00BA57B9"/>
    <w:rsid w:val="00BA581E"/>
    <w:rsid w:val="00BA5859"/>
    <w:rsid w:val="00BA5B0A"/>
    <w:rsid w:val="00BA5C72"/>
    <w:rsid w:val="00BA6553"/>
    <w:rsid w:val="00BA6713"/>
    <w:rsid w:val="00BA6924"/>
    <w:rsid w:val="00BA6E33"/>
    <w:rsid w:val="00BA72C4"/>
    <w:rsid w:val="00BA7F99"/>
    <w:rsid w:val="00BB0675"/>
    <w:rsid w:val="00BB06A4"/>
    <w:rsid w:val="00BB0A7B"/>
    <w:rsid w:val="00BB23A9"/>
    <w:rsid w:val="00BB2451"/>
    <w:rsid w:val="00BB2E11"/>
    <w:rsid w:val="00BB30FC"/>
    <w:rsid w:val="00BB3884"/>
    <w:rsid w:val="00BB502D"/>
    <w:rsid w:val="00BB580A"/>
    <w:rsid w:val="00BB5E92"/>
    <w:rsid w:val="00BB77F6"/>
    <w:rsid w:val="00BB7E70"/>
    <w:rsid w:val="00BC0546"/>
    <w:rsid w:val="00BC099B"/>
    <w:rsid w:val="00BC0FA0"/>
    <w:rsid w:val="00BC12FA"/>
    <w:rsid w:val="00BC14EB"/>
    <w:rsid w:val="00BC27D7"/>
    <w:rsid w:val="00BC42B4"/>
    <w:rsid w:val="00BC43CF"/>
    <w:rsid w:val="00BC4AAF"/>
    <w:rsid w:val="00BC4F07"/>
    <w:rsid w:val="00BC5276"/>
    <w:rsid w:val="00BC5418"/>
    <w:rsid w:val="00BC6732"/>
    <w:rsid w:val="00BC6D7A"/>
    <w:rsid w:val="00BC7A9D"/>
    <w:rsid w:val="00BD28B3"/>
    <w:rsid w:val="00BD2C2F"/>
    <w:rsid w:val="00BD2EBA"/>
    <w:rsid w:val="00BD3D6E"/>
    <w:rsid w:val="00BD45D9"/>
    <w:rsid w:val="00BD4B2F"/>
    <w:rsid w:val="00BD5568"/>
    <w:rsid w:val="00BD5ED0"/>
    <w:rsid w:val="00BD6BE5"/>
    <w:rsid w:val="00BD7376"/>
    <w:rsid w:val="00BE00F9"/>
    <w:rsid w:val="00BE0380"/>
    <w:rsid w:val="00BE109F"/>
    <w:rsid w:val="00BE1191"/>
    <w:rsid w:val="00BE1C8A"/>
    <w:rsid w:val="00BE1D7A"/>
    <w:rsid w:val="00BE2142"/>
    <w:rsid w:val="00BE26E6"/>
    <w:rsid w:val="00BE2952"/>
    <w:rsid w:val="00BE2988"/>
    <w:rsid w:val="00BE310A"/>
    <w:rsid w:val="00BE3ED2"/>
    <w:rsid w:val="00BE525B"/>
    <w:rsid w:val="00BE540A"/>
    <w:rsid w:val="00BE65A7"/>
    <w:rsid w:val="00BE66FB"/>
    <w:rsid w:val="00BE7C72"/>
    <w:rsid w:val="00BE7D74"/>
    <w:rsid w:val="00BF02C8"/>
    <w:rsid w:val="00BF04CE"/>
    <w:rsid w:val="00BF0EB2"/>
    <w:rsid w:val="00BF100A"/>
    <w:rsid w:val="00BF1187"/>
    <w:rsid w:val="00BF253D"/>
    <w:rsid w:val="00BF297F"/>
    <w:rsid w:val="00BF2BB8"/>
    <w:rsid w:val="00BF2F9E"/>
    <w:rsid w:val="00BF3657"/>
    <w:rsid w:val="00BF50D1"/>
    <w:rsid w:val="00BF5659"/>
    <w:rsid w:val="00BF6F4E"/>
    <w:rsid w:val="00BF6F5B"/>
    <w:rsid w:val="00BF7201"/>
    <w:rsid w:val="00BF7D36"/>
    <w:rsid w:val="00C006C1"/>
    <w:rsid w:val="00C007A4"/>
    <w:rsid w:val="00C0126C"/>
    <w:rsid w:val="00C0164F"/>
    <w:rsid w:val="00C017C6"/>
    <w:rsid w:val="00C02243"/>
    <w:rsid w:val="00C02508"/>
    <w:rsid w:val="00C02553"/>
    <w:rsid w:val="00C0261B"/>
    <w:rsid w:val="00C03722"/>
    <w:rsid w:val="00C0397E"/>
    <w:rsid w:val="00C041E0"/>
    <w:rsid w:val="00C0433D"/>
    <w:rsid w:val="00C0434D"/>
    <w:rsid w:val="00C049E9"/>
    <w:rsid w:val="00C04BBF"/>
    <w:rsid w:val="00C04D7B"/>
    <w:rsid w:val="00C06DFA"/>
    <w:rsid w:val="00C06E10"/>
    <w:rsid w:val="00C072E8"/>
    <w:rsid w:val="00C07318"/>
    <w:rsid w:val="00C073BD"/>
    <w:rsid w:val="00C10044"/>
    <w:rsid w:val="00C112EB"/>
    <w:rsid w:val="00C117AD"/>
    <w:rsid w:val="00C11A44"/>
    <w:rsid w:val="00C12127"/>
    <w:rsid w:val="00C12649"/>
    <w:rsid w:val="00C130C6"/>
    <w:rsid w:val="00C13CB0"/>
    <w:rsid w:val="00C14389"/>
    <w:rsid w:val="00C14597"/>
    <w:rsid w:val="00C145F7"/>
    <w:rsid w:val="00C14755"/>
    <w:rsid w:val="00C1551B"/>
    <w:rsid w:val="00C15ABB"/>
    <w:rsid w:val="00C15D65"/>
    <w:rsid w:val="00C161A5"/>
    <w:rsid w:val="00C16E4A"/>
    <w:rsid w:val="00C179FD"/>
    <w:rsid w:val="00C17B80"/>
    <w:rsid w:val="00C17C77"/>
    <w:rsid w:val="00C2004D"/>
    <w:rsid w:val="00C202AC"/>
    <w:rsid w:val="00C203CF"/>
    <w:rsid w:val="00C206F3"/>
    <w:rsid w:val="00C21D6B"/>
    <w:rsid w:val="00C224DD"/>
    <w:rsid w:val="00C2267C"/>
    <w:rsid w:val="00C22757"/>
    <w:rsid w:val="00C22E2D"/>
    <w:rsid w:val="00C2308C"/>
    <w:rsid w:val="00C24080"/>
    <w:rsid w:val="00C241B0"/>
    <w:rsid w:val="00C259A9"/>
    <w:rsid w:val="00C26245"/>
    <w:rsid w:val="00C26D89"/>
    <w:rsid w:val="00C26E3D"/>
    <w:rsid w:val="00C27C4E"/>
    <w:rsid w:val="00C27E67"/>
    <w:rsid w:val="00C30037"/>
    <w:rsid w:val="00C304C4"/>
    <w:rsid w:val="00C305EA"/>
    <w:rsid w:val="00C308C4"/>
    <w:rsid w:val="00C30BEC"/>
    <w:rsid w:val="00C30F97"/>
    <w:rsid w:val="00C31117"/>
    <w:rsid w:val="00C313C3"/>
    <w:rsid w:val="00C31C3C"/>
    <w:rsid w:val="00C32402"/>
    <w:rsid w:val="00C327E9"/>
    <w:rsid w:val="00C334E7"/>
    <w:rsid w:val="00C34386"/>
    <w:rsid w:val="00C3460C"/>
    <w:rsid w:val="00C346CE"/>
    <w:rsid w:val="00C349C3"/>
    <w:rsid w:val="00C3540E"/>
    <w:rsid w:val="00C355B6"/>
    <w:rsid w:val="00C35C9D"/>
    <w:rsid w:val="00C3632E"/>
    <w:rsid w:val="00C363BD"/>
    <w:rsid w:val="00C36805"/>
    <w:rsid w:val="00C370D8"/>
    <w:rsid w:val="00C3738C"/>
    <w:rsid w:val="00C375C1"/>
    <w:rsid w:val="00C377D5"/>
    <w:rsid w:val="00C37C36"/>
    <w:rsid w:val="00C40B8A"/>
    <w:rsid w:val="00C41616"/>
    <w:rsid w:val="00C41DFC"/>
    <w:rsid w:val="00C4258B"/>
    <w:rsid w:val="00C42807"/>
    <w:rsid w:val="00C42B06"/>
    <w:rsid w:val="00C443F6"/>
    <w:rsid w:val="00C449FF"/>
    <w:rsid w:val="00C45025"/>
    <w:rsid w:val="00C45403"/>
    <w:rsid w:val="00C465E8"/>
    <w:rsid w:val="00C471C6"/>
    <w:rsid w:val="00C47347"/>
    <w:rsid w:val="00C4736C"/>
    <w:rsid w:val="00C502A4"/>
    <w:rsid w:val="00C505D9"/>
    <w:rsid w:val="00C50C62"/>
    <w:rsid w:val="00C50F7B"/>
    <w:rsid w:val="00C5137D"/>
    <w:rsid w:val="00C51B57"/>
    <w:rsid w:val="00C524EE"/>
    <w:rsid w:val="00C52AE8"/>
    <w:rsid w:val="00C52F3A"/>
    <w:rsid w:val="00C53090"/>
    <w:rsid w:val="00C5350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F4E"/>
    <w:rsid w:val="00C55070"/>
    <w:rsid w:val="00C551B9"/>
    <w:rsid w:val="00C563E7"/>
    <w:rsid w:val="00C563F0"/>
    <w:rsid w:val="00C56671"/>
    <w:rsid w:val="00C56E75"/>
    <w:rsid w:val="00C56FD1"/>
    <w:rsid w:val="00C57671"/>
    <w:rsid w:val="00C57855"/>
    <w:rsid w:val="00C579A5"/>
    <w:rsid w:val="00C6060B"/>
    <w:rsid w:val="00C607B3"/>
    <w:rsid w:val="00C60B1F"/>
    <w:rsid w:val="00C60C7E"/>
    <w:rsid w:val="00C60E3B"/>
    <w:rsid w:val="00C6177F"/>
    <w:rsid w:val="00C61AA0"/>
    <w:rsid w:val="00C62104"/>
    <w:rsid w:val="00C62CF1"/>
    <w:rsid w:val="00C62F53"/>
    <w:rsid w:val="00C63F6F"/>
    <w:rsid w:val="00C64744"/>
    <w:rsid w:val="00C651FA"/>
    <w:rsid w:val="00C655F0"/>
    <w:rsid w:val="00C65F46"/>
    <w:rsid w:val="00C6692D"/>
    <w:rsid w:val="00C67307"/>
    <w:rsid w:val="00C67965"/>
    <w:rsid w:val="00C7006D"/>
    <w:rsid w:val="00C709A4"/>
    <w:rsid w:val="00C71457"/>
    <w:rsid w:val="00C71BAD"/>
    <w:rsid w:val="00C71BCA"/>
    <w:rsid w:val="00C71DA7"/>
    <w:rsid w:val="00C72513"/>
    <w:rsid w:val="00C72550"/>
    <w:rsid w:val="00C725C3"/>
    <w:rsid w:val="00C72C1D"/>
    <w:rsid w:val="00C72EE0"/>
    <w:rsid w:val="00C7326B"/>
    <w:rsid w:val="00C73DB6"/>
    <w:rsid w:val="00C73DB7"/>
    <w:rsid w:val="00C74459"/>
    <w:rsid w:val="00C745CD"/>
    <w:rsid w:val="00C7467A"/>
    <w:rsid w:val="00C74ACB"/>
    <w:rsid w:val="00C75594"/>
    <w:rsid w:val="00C75940"/>
    <w:rsid w:val="00C75DA2"/>
    <w:rsid w:val="00C75F79"/>
    <w:rsid w:val="00C766B0"/>
    <w:rsid w:val="00C76AE3"/>
    <w:rsid w:val="00C76AFE"/>
    <w:rsid w:val="00C76DA5"/>
    <w:rsid w:val="00C77149"/>
    <w:rsid w:val="00C7720C"/>
    <w:rsid w:val="00C77ECD"/>
    <w:rsid w:val="00C77F83"/>
    <w:rsid w:val="00C80473"/>
    <w:rsid w:val="00C81795"/>
    <w:rsid w:val="00C81C59"/>
    <w:rsid w:val="00C82C1B"/>
    <w:rsid w:val="00C82E04"/>
    <w:rsid w:val="00C831BB"/>
    <w:rsid w:val="00C835E2"/>
    <w:rsid w:val="00C83A6C"/>
    <w:rsid w:val="00C83DED"/>
    <w:rsid w:val="00C84478"/>
    <w:rsid w:val="00C84809"/>
    <w:rsid w:val="00C84F61"/>
    <w:rsid w:val="00C850BF"/>
    <w:rsid w:val="00C860BE"/>
    <w:rsid w:val="00C86713"/>
    <w:rsid w:val="00C871E1"/>
    <w:rsid w:val="00C8776E"/>
    <w:rsid w:val="00C87957"/>
    <w:rsid w:val="00C87A6D"/>
    <w:rsid w:val="00C91877"/>
    <w:rsid w:val="00C91A28"/>
    <w:rsid w:val="00C91AB1"/>
    <w:rsid w:val="00C92630"/>
    <w:rsid w:val="00C928F8"/>
    <w:rsid w:val="00C92A90"/>
    <w:rsid w:val="00C935DB"/>
    <w:rsid w:val="00C95B7D"/>
    <w:rsid w:val="00C962BB"/>
    <w:rsid w:val="00C964E7"/>
    <w:rsid w:val="00C96566"/>
    <w:rsid w:val="00C971CA"/>
    <w:rsid w:val="00C975BA"/>
    <w:rsid w:val="00C975F4"/>
    <w:rsid w:val="00CA0297"/>
    <w:rsid w:val="00CA041E"/>
    <w:rsid w:val="00CA0848"/>
    <w:rsid w:val="00CA09AB"/>
    <w:rsid w:val="00CA0D44"/>
    <w:rsid w:val="00CA118D"/>
    <w:rsid w:val="00CA136D"/>
    <w:rsid w:val="00CA16AC"/>
    <w:rsid w:val="00CA1B49"/>
    <w:rsid w:val="00CA1B7C"/>
    <w:rsid w:val="00CA3BEB"/>
    <w:rsid w:val="00CA3CE4"/>
    <w:rsid w:val="00CA4764"/>
    <w:rsid w:val="00CA4D92"/>
    <w:rsid w:val="00CA4FF0"/>
    <w:rsid w:val="00CA5082"/>
    <w:rsid w:val="00CA5E0F"/>
    <w:rsid w:val="00CA6267"/>
    <w:rsid w:val="00CA627D"/>
    <w:rsid w:val="00CA6818"/>
    <w:rsid w:val="00CA6921"/>
    <w:rsid w:val="00CA6CB8"/>
    <w:rsid w:val="00CA7913"/>
    <w:rsid w:val="00CB0B0B"/>
    <w:rsid w:val="00CB12C0"/>
    <w:rsid w:val="00CB1391"/>
    <w:rsid w:val="00CB1448"/>
    <w:rsid w:val="00CB1A70"/>
    <w:rsid w:val="00CB1B88"/>
    <w:rsid w:val="00CB227F"/>
    <w:rsid w:val="00CB2FC5"/>
    <w:rsid w:val="00CB4442"/>
    <w:rsid w:val="00CB45AA"/>
    <w:rsid w:val="00CB4C86"/>
    <w:rsid w:val="00CB5857"/>
    <w:rsid w:val="00CB6529"/>
    <w:rsid w:val="00CB6784"/>
    <w:rsid w:val="00CB6EC9"/>
    <w:rsid w:val="00CB6F8C"/>
    <w:rsid w:val="00CC01EA"/>
    <w:rsid w:val="00CC02ED"/>
    <w:rsid w:val="00CC0978"/>
    <w:rsid w:val="00CC0C2D"/>
    <w:rsid w:val="00CC0D6A"/>
    <w:rsid w:val="00CC1507"/>
    <w:rsid w:val="00CC341D"/>
    <w:rsid w:val="00CC435A"/>
    <w:rsid w:val="00CC44D4"/>
    <w:rsid w:val="00CC47F9"/>
    <w:rsid w:val="00CC4D83"/>
    <w:rsid w:val="00CC529F"/>
    <w:rsid w:val="00CC52B1"/>
    <w:rsid w:val="00CC5312"/>
    <w:rsid w:val="00CC5384"/>
    <w:rsid w:val="00CC56F6"/>
    <w:rsid w:val="00CC571A"/>
    <w:rsid w:val="00CC5E2C"/>
    <w:rsid w:val="00CC61B9"/>
    <w:rsid w:val="00CC6430"/>
    <w:rsid w:val="00CC7194"/>
    <w:rsid w:val="00CC7535"/>
    <w:rsid w:val="00CD0034"/>
    <w:rsid w:val="00CD0BCA"/>
    <w:rsid w:val="00CD0D16"/>
    <w:rsid w:val="00CD0FF3"/>
    <w:rsid w:val="00CD193B"/>
    <w:rsid w:val="00CD1952"/>
    <w:rsid w:val="00CD19CD"/>
    <w:rsid w:val="00CD1DAD"/>
    <w:rsid w:val="00CD2A91"/>
    <w:rsid w:val="00CD2CC1"/>
    <w:rsid w:val="00CD2DCA"/>
    <w:rsid w:val="00CD2F67"/>
    <w:rsid w:val="00CD3D79"/>
    <w:rsid w:val="00CD45DC"/>
    <w:rsid w:val="00CD4A0B"/>
    <w:rsid w:val="00CD50FE"/>
    <w:rsid w:val="00CD6222"/>
    <w:rsid w:val="00CD6754"/>
    <w:rsid w:val="00CD7378"/>
    <w:rsid w:val="00CD7BF6"/>
    <w:rsid w:val="00CE0104"/>
    <w:rsid w:val="00CE139B"/>
    <w:rsid w:val="00CE13B3"/>
    <w:rsid w:val="00CE16D0"/>
    <w:rsid w:val="00CE1D6C"/>
    <w:rsid w:val="00CE24C4"/>
    <w:rsid w:val="00CE29E5"/>
    <w:rsid w:val="00CE2F82"/>
    <w:rsid w:val="00CE31BE"/>
    <w:rsid w:val="00CE4F81"/>
    <w:rsid w:val="00CE5650"/>
    <w:rsid w:val="00CE574B"/>
    <w:rsid w:val="00CE5A74"/>
    <w:rsid w:val="00CE5DB0"/>
    <w:rsid w:val="00CE5ED0"/>
    <w:rsid w:val="00CE6454"/>
    <w:rsid w:val="00CE6BBD"/>
    <w:rsid w:val="00CE7B44"/>
    <w:rsid w:val="00CE7D2F"/>
    <w:rsid w:val="00CF0539"/>
    <w:rsid w:val="00CF0660"/>
    <w:rsid w:val="00CF0E2D"/>
    <w:rsid w:val="00CF1EA0"/>
    <w:rsid w:val="00CF26E9"/>
    <w:rsid w:val="00CF3798"/>
    <w:rsid w:val="00CF3E6F"/>
    <w:rsid w:val="00CF4128"/>
    <w:rsid w:val="00CF4353"/>
    <w:rsid w:val="00CF4BBC"/>
    <w:rsid w:val="00CF4C21"/>
    <w:rsid w:val="00CF54EF"/>
    <w:rsid w:val="00CF5642"/>
    <w:rsid w:val="00CF6210"/>
    <w:rsid w:val="00CF6588"/>
    <w:rsid w:val="00CF66D8"/>
    <w:rsid w:val="00CF73CA"/>
    <w:rsid w:val="00CF7FEA"/>
    <w:rsid w:val="00D007B2"/>
    <w:rsid w:val="00D01087"/>
    <w:rsid w:val="00D01A1E"/>
    <w:rsid w:val="00D02098"/>
    <w:rsid w:val="00D029BB"/>
    <w:rsid w:val="00D02A79"/>
    <w:rsid w:val="00D02C41"/>
    <w:rsid w:val="00D035B1"/>
    <w:rsid w:val="00D03977"/>
    <w:rsid w:val="00D03ACF"/>
    <w:rsid w:val="00D03F23"/>
    <w:rsid w:val="00D04FF1"/>
    <w:rsid w:val="00D05609"/>
    <w:rsid w:val="00D0591E"/>
    <w:rsid w:val="00D059A5"/>
    <w:rsid w:val="00D05C66"/>
    <w:rsid w:val="00D06532"/>
    <w:rsid w:val="00D07DBE"/>
    <w:rsid w:val="00D10216"/>
    <w:rsid w:val="00D10599"/>
    <w:rsid w:val="00D106CE"/>
    <w:rsid w:val="00D10FE0"/>
    <w:rsid w:val="00D11BDD"/>
    <w:rsid w:val="00D11C1C"/>
    <w:rsid w:val="00D12683"/>
    <w:rsid w:val="00D126FD"/>
    <w:rsid w:val="00D1281A"/>
    <w:rsid w:val="00D12A78"/>
    <w:rsid w:val="00D133A4"/>
    <w:rsid w:val="00D135BE"/>
    <w:rsid w:val="00D154FD"/>
    <w:rsid w:val="00D158DD"/>
    <w:rsid w:val="00D15A56"/>
    <w:rsid w:val="00D15E01"/>
    <w:rsid w:val="00D16250"/>
    <w:rsid w:val="00D16331"/>
    <w:rsid w:val="00D174B6"/>
    <w:rsid w:val="00D17BE0"/>
    <w:rsid w:val="00D20113"/>
    <w:rsid w:val="00D20294"/>
    <w:rsid w:val="00D20661"/>
    <w:rsid w:val="00D20D66"/>
    <w:rsid w:val="00D20E37"/>
    <w:rsid w:val="00D21009"/>
    <w:rsid w:val="00D2190A"/>
    <w:rsid w:val="00D21A38"/>
    <w:rsid w:val="00D21F0B"/>
    <w:rsid w:val="00D221FE"/>
    <w:rsid w:val="00D22382"/>
    <w:rsid w:val="00D233D1"/>
    <w:rsid w:val="00D236C1"/>
    <w:rsid w:val="00D23C83"/>
    <w:rsid w:val="00D23E96"/>
    <w:rsid w:val="00D2434A"/>
    <w:rsid w:val="00D24555"/>
    <w:rsid w:val="00D246E1"/>
    <w:rsid w:val="00D24D99"/>
    <w:rsid w:val="00D24E68"/>
    <w:rsid w:val="00D25FFB"/>
    <w:rsid w:val="00D26643"/>
    <w:rsid w:val="00D268C1"/>
    <w:rsid w:val="00D26AC9"/>
    <w:rsid w:val="00D26E9B"/>
    <w:rsid w:val="00D2761C"/>
    <w:rsid w:val="00D279F7"/>
    <w:rsid w:val="00D301DB"/>
    <w:rsid w:val="00D303B4"/>
    <w:rsid w:val="00D304E7"/>
    <w:rsid w:val="00D30D5A"/>
    <w:rsid w:val="00D319C6"/>
    <w:rsid w:val="00D31B2F"/>
    <w:rsid w:val="00D32CC7"/>
    <w:rsid w:val="00D33080"/>
    <w:rsid w:val="00D336A5"/>
    <w:rsid w:val="00D34B94"/>
    <w:rsid w:val="00D34E21"/>
    <w:rsid w:val="00D350B0"/>
    <w:rsid w:val="00D351B2"/>
    <w:rsid w:val="00D35A98"/>
    <w:rsid w:val="00D36784"/>
    <w:rsid w:val="00D36AC1"/>
    <w:rsid w:val="00D375DC"/>
    <w:rsid w:val="00D40712"/>
    <w:rsid w:val="00D4106F"/>
    <w:rsid w:val="00D41416"/>
    <w:rsid w:val="00D41822"/>
    <w:rsid w:val="00D424E4"/>
    <w:rsid w:val="00D425A2"/>
    <w:rsid w:val="00D43635"/>
    <w:rsid w:val="00D43929"/>
    <w:rsid w:val="00D44C4B"/>
    <w:rsid w:val="00D44DC8"/>
    <w:rsid w:val="00D45D79"/>
    <w:rsid w:val="00D463D6"/>
    <w:rsid w:val="00D475F9"/>
    <w:rsid w:val="00D47F12"/>
    <w:rsid w:val="00D50A62"/>
    <w:rsid w:val="00D510EA"/>
    <w:rsid w:val="00D513E0"/>
    <w:rsid w:val="00D51E55"/>
    <w:rsid w:val="00D51FA1"/>
    <w:rsid w:val="00D5233C"/>
    <w:rsid w:val="00D523CE"/>
    <w:rsid w:val="00D5293C"/>
    <w:rsid w:val="00D52EA3"/>
    <w:rsid w:val="00D5311B"/>
    <w:rsid w:val="00D53546"/>
    <w:rsid w:val="00D535DF"/>
    <w:rsid w:val="00D54A15"/>
    <w:rsid w:val="00D56790"/>
    <w:rsid w:val="00D569C0"/>
    <w:rsid w:val="00D56DD5"/>
    <w:rsid w:val="00D60919"/>
    <w:rsid w:val="00D60C3F"/>
    <w:rsid w:val="00D60F03"/>
    <w:rsid w:val="00D61100"/>
    <w:rsid w:val="00D62128"/>
    <w:rsid w:val="00D622C0"/>
    <w:rsid w:val="00D63FAB"/>
    <w:rsid w:val="00D644E1"/>
    <w:rsid w:val="00D645DA"/>
    <w:rsid w:val="00D665DA"/>
    <w:rsid w:val="00D67A0D"/>
    <w:rsid w:val="00D67A12"/>
    <w:rsid w:val="00D67A4C"/>
    <w:rsid w:val="00D67B92"/>
    <w:rsid w:val="00D67F46"/>
    <w:rsid w:val="00D70218"/>
    <w:rsid w:val="00D705BB"/>
    <w:rsid w:val="00D70A4C"/>
    <w:rsid w:val="00D7128D"/>
    <w:rsid w:val="00D72D1A"/>
    <w:rsid w:val="00D72F6D"/>
    <w:rsid w:val="00D735CE"/>
    <w:rsid w:val="00D73F66"/>
    <w:rsid w:val="00D73F7D"/>
    <w:rsid w:val="00D7467E"/>
    <w:rsid w:val="00D75164"/>
    <w:rsid w:val="00D75C75"/>
    <w:rsid w:val="00D76B17"/>
    <w:rsid w:val="00D77390"/>
    <w:rsid w:val="00D779B5"/>
    <w:rsid w:val="00D77CF4"/>
    <w:rsid w:val="00D80268"/>
    <w:rsid w:val="00D8062B"/>
    <w:rsid w:val="00D807F4"/>
    <w:rsid w:val="00D8094B"/>
    <w:rsid w:val="00D80C0D"/>
    <w:rsid w:val="00D81432"/>
    <w:rsid w:val="00D82A8D"/>
    <w:rsid w:val="00D833BF"/>
    <w:rsid w:val="00D837C7"/>
    <w:rsid w:val="00D83CFA"/>
    <w:rsid w:val="00D8400E"/>
    <w:rsid w:val="00D84100"/>
    <w:rsid w:val="00D847B8"/>
    <w:rsid w:val="00D84899"/>
    <w:rsid w:val="00D84DCE"/>
    <w:rsid w:val="00D85463"/>
    <w:rsid w:val="00D85A2C"/>
    <w:rsid w:val="00D85B88"/>
    <w:rsid w:val="00D8625C"/>
    <w:rsid w:val="00D86F4D"/>
    <w:rsid w:val="00D871F5"/>
    <w:rsid w:val="00D87915"/>
    <w:rsid w:val="00D907A9"/>
    <w:rsid w:val="00D918F5"/>
    <w:rsid w:val="00D91E66"/>
    <w:rsid w:val="00D923FC"/>
    <w:rsid w:val="00D925D3"/>
    <w:rsid w:val="00D92CB6"/>
    <w:rsid w:val="00D92F42"/>
    <w:rsid w:val="00D93E89"/>
    <w:rsid w:val="00D94763"/>
    <w:rsid w:val="00D94BDB"/>
    <w:rsid w:val="00D95AC3"/>
    <w:rsid w:val="00D95EBA"/>
    <w:rsid w:val="00D965B4"/>
    <w:rsid w:val="00D965E6"/>
    <w:rsid w:val="00D9667C"/>
    <w:rsid w:val="00D967E2"/>
    <w:rsid w:val="00D9697B"/>
    <w:rsid w:val="00D96D8E"/>
    <w:rsid w:val="00D9753F"/>
    <w:rsid w:val="00D97976"/>
    <w:rsid w:val="00DA04AE"/>
    <w:rsid w:val="00DA0B42"/>
    <w:rsid w:val="00DA0D0D"/>
    <w:rsid w:val="00DA1566"/>
    <w:rsid w:val="00DA2828"/>
    <w:rsid w:val="00DA2BFD"/>
    <w:rsid w:val="00DA2D12"/>
    <w:rsid w:val="00DA2D26"/>
    <w:rsid w:val="00DA2F54"/>
    <w:rsid w:val="00DA3D4B"/>
    <w:rsid w:val="00DA4072"/>
    <w:rsid w:val="00DA4CCF"/>
    <w:rsid w:val="00DA5120"/>
    <w:rsid w:val="00DA5545"/>
    <w:rsid w:val="00DA7D4C"/>
    <w:rsid w:val="00DA7E7D"/>
    <w:rsid w:val="00DB168F"/>
    <w:rsid w:val="00DB1CBB"/>
    <w:rsid w:val="00DB1E77"/>
    <w:rsid w:val="00DB2363"/>
    <w:rsid w:val="00DB26B6"/>
    <w:rsid w:val="00DB4BDF"/>
    <w:rsid w:val="00DB53F0"/>
    <w:rsid w:val="00DB5624"/>
    <w:rsid w:val="00DB5CE4"/>
    <w:rsid w:val="00DB64ED"/>
    <w:rsid w:val="00DB694D"/>
    <w:rsid w:val="00DB70F3"/>
    <w:rsid w:val="00DB7907"/>
    <w:rsid w:val="00DB7E8C"/>
    <w:rsid w:val="00DC05EE"/>
    <w:rsid w:val="00DC06AD"/>
    <w:rsid w:val="00DC0AF4"/>
    <w:rsid w:val="00DC0DBA"/>
    <w:rsid w:val="00DC0F16"/>
    <w:rsid w:val="00DC13D8"/>
    <w:rsid w:val="00DC2365"/>
    <w:rsid w:val="00DC2D9B"/>
    <w:rsid w:val="00DC2F73"/>
    <w:rsid w:val="00DC35E1"/>
    <w:rsid w:val="00DC3611"/>
    <w:rsid w:val="00DC372E"/>
    <w:rsid w:val="00DC43C2"/>
    <w:rsid w:val="00DC45F4"/>
    <w:rsid w:val="00DC50EF"/>
    <w:rsid w:val="00DC50F6"/>
    <w:rsid w:val="00DC5480"/>
    <w:rsid w:val="00DC560C"/>
    <w:rsid w:val="00DC5668"/>
    <w:rsid w:val="00DC5E1B"/>
    <w:rsid w:val="00DC608C"/>
    <w:rsid w:val="00DC62D3"/>
    <w:rsid w:val="00DC6AAA"/>
    <w:rsid w:val="00DC6EE6"/>
    <w:rsid w:val="00DC7254"/>
    <w:rsid w:val="00DC7D74"/>
    <w:rsid w:val="00DD00B8"/>
    <w:rsid w:val="00DD1792"/>
    <w:rsid w:val="00DD1DEC"/>
    <w:rsid w:val="00DD2F0C"/>
    <w:rsid w:val="00DD33AD"/>
    <w:rsid w:val="00DD33E7"/>
    <w:rsid w:val="00DD395B"/>
    <w:rsid w:val="00DD524C"/>
    <w:rsid w:val="00DD540D"/>
    <w:rsid w:val="00DD68BE"/>
    <w:rsid w:val="00DD7581"/>
    <w:rsid w:val="00DD78BA"/>
    <w:rsid w:val="00DE0072"/>
    <w:rsid w:val="00DE0201"/>
    <w:rsid w:val="00DE0FC2"/>
    <w:rsid w:val="00DE284D"/>
    <w:rsid w:val="00DE2E35"/>
    <w:rsid w:val="00DE2E96"/>
    <w:rsid w:val="00DE2F92"/>
    <w:rsid w:val="00DE31E9"/>
    <w:rsid w:val="00DE3280"/>
    <w:rsid w:val="00DE3A05"/>
    <w:rsid w:val="00DE3C4C"/>
    <w:rsid w:val="00DE41B8"/>
    <w:rsid w:val="00DE4534"/>
    <w:rsid w:val="00DE4A9B"/>
    <w:rsid w:val="00DE4C2B"/>
    <w:rsid w:val="00DE632C"/>
    <w:rsid w:val="00DE63C1"/>
    <w:rsid w:val="00DE6438"/>
    <w:rsid w:val="00DE6A0C"/>
    <w:rsid w:val="00DF0B34"/>
    <w:rsid w:val="00DF1CFB"/>
    <w:rsid w:val="00DF1D3A"/>
    <w:rsid w:val="00DF4463"/>
    <w:rsid w:val="00DF5398"/>
    <w:rsid w:val="00DF5480"/>
    <w:rsid w:val="00DF5CB0"/>
    <w:rsid w:val="00DF6015"/>
    <w:rsid w:val="00DF6B0C"/>
    <w:rsid w:val="00DF73C5"/>
    <w:rsid w:val="00DF79D2"/>
    <w:rsid w:val="00DF7F9C"/>
    <w:rsid w:val="00E009F9"/>
    <w:rsid w:val="00E01BA0"/>
    <w:rsid w:val="00E02F2A"/>
    <w:rsid w:val="00E02FFE"/>
    <w:rsid w:val="00E03AC9"/>
    <w:rsid w:val="00E04F0D"/>
    <w:rsid w:val="00E057CA"/>
    <w:rsid w:val="00E06299"/>
    <w:rsid w:val="00E062F1"/>
    <w:rsid w:val="00E06D47"/>
    <w:rsid w:val="00E073BA"/>
    <w:rsid w:val="00E07CD8"/>
    <w:rsid w:val="00E07FA9"/>
    <w:rsid w:val="00E10661"/>
    <w:rsid w:val="00E129BE"/>
    <w:rsid w:val="00E12B8D"/>
    <w:rsid w:val="00E1371D"/>
    <w:rsid w:val="00E13B17"/>
    <w:rsid w:val="00E145EC"/>
    <w:rsid w:val="00E15A56"/>
    <w:rsid w:val="00E16002"/>
    <w:rsid w:val="00E17135"/>
    <w:rsid w:val="00E17401"/>
    <w:rsid w:val="00E179AF"/>
    <w:rsid w:val="00E17AB0"/>
    <w:rsid w:val="00E20A56"/>
    <w:rsid w:val="00E20DC5"/>
    <w:rsid w:val="00E20F96"/>
    <w:rsid w:val="00E22819"/>
    <w:rsid w:val="00E23A63"/>
    <w:rsid w:val="00E23E8A"/>
    <w:rsid w:val="00E2424E"/>
    <w:rsid w:val="00E24A16"/>
    <w:rsid w:val="00E24C9E"/>
    <w:rsid w:val="00E25B2B"/>
    <w:rsid w:val="00E25D11"/>
    <w:rsid w:val="00E26C99"/>
    <w:rsid w:val="00E26EEF"/>
    <w:rsid w:val="00E27047"/>
    <w:rsid w:val="00E27606"/>
    <w:rsid w:val="00E27801"/>
    <w:rsid w:val="00E3096A"/>
    <w:rsid w:val="00E30C2F"/>
    <w:rsid w:val="00E31093"/>
    <w:rsid w:val="00E31A10"/>
    <w:rsid w:val="00E331AE"/>
    <w:rsid w:val="00E34DDE"/>
    <w:rsid w:val="00E350A3"/>
    <w:rsid w:val="00E35100"/>
    <w:rsid w:val="00E3557E"/>
    <w:rsid w:val="00E35EF0"/>
    <w:rsid w:val="00E36068"/>
    <w:rsid w:val="00E363E8"/>
    <w:rsid w:val="00E364FC"/>
    <w:rsid w:val="00E36839"/>
    <w:rsid w:val="00E36B37"/>
    <w:rsid w:val="00E36BB9"/>
    <w:rsid w:val="00E37012"/>
    <w:rsid w:val="00E370BD"/>
    <w:rsid w:val="00E40189"/>
    <w:rsid w:val="00E41247"/>
    <w:rsid w:val="00E41B18"/>
    <w:rsid w:val="00E41FFB"/>
    <w:rsid w:val="00E42A6F"/>
    <w:rsid w:val="00E4409C"/>
    <w:rsid w:val="00E44FF7"/>
    <w:rsid w:val="00E4584D"/>
    <w:rsid w:val="00E4666C"/>
    <w:rsid w:val="00E46B48"/>
    <w:rsid w:val="00E46D9E"/>
    <w:rsid w:val="00E46EED"/>
    <w:rsid w:val="00E47ACA"/>
    <w:rsid w:val="00E51304"/>
    <w:rsid w:val="00E51675"/>
    <w:rsid w:val="00E518D2"/>
    <w:rsid w:val="00E52B90"/>
    <w:rsid w:val="00E53CCF"/>
    <w:rsid w:val="00E5490B"/>
    <w:rsid w:val="00E54C2B"/>
    <w:rsid w:val="00E54D84"/>
    <w:rsid w:val="00E55965"/>
    <w:rsid w:val="00E55D61"/>
    <w:rsid w:val="00E55ED4"/>
    <w:rsid w:val="00E562B0"/>
    <w:rsid w:val="00E56305"/>
    <w:rsid w:val="00E564A8"/>
    <w:rsid w:val="00E56B9F"/>
    <w:rsid w:val="00E57025"/>
    <w:rsid w:val="00E5743E"/>
    <w:rsid w:val="00E57619"/>
    <w:rsid w:val="00E57FCB"/>
    <w:rsid w:val="00E605B4"/>
    <w:rsid w:val="00E60610"/>
    <w:rsid w:val="00E61144"/>
    <w:rsid w:val="00E6145A"/>
    <w:rsid w:val="00E62087"/>
    <w:rsid w:val="00E6235A"/>
    <w:rsid w:val="00E62A32"/>
    <w:rsid w:val="00E62F5D"/>
    <w:rsid w:val="00E635A9"/>
    <w:rsid w:val="00E63717"/>
    <w:rsid w:val="00E63D6E"/>
    <w:rsid w:val="00E63F2A"/>
    <w:rsid w:val="00E64920"/>
    <w:rsid w:val="00E64A8B"/>
    <w:rsid w:val="00E64A99"/>
    <w:rsid w:val="00E64FCF"/>
    <w:rsid w:val="00E65DAE"/>
    <w:rsid w:val="00E665A3"/>
    <w:rsid w:val="00E66A71"/>
    <w:rsid w:val="00E67501"/>
    <w:rsid w:val="00E67561"/>
    <w:rsid w:val="00E67893"/>
    <w:rsid w:val="00E705AE"/>
    <w:rsid w:val="00E70623"/>
    <w:rsid w:val="00E71374"/>
    <w:rsid w:val="00E71CA6"/>
    <w:rsid w:val="00E737AC"/>
    <w:rsid w:val="00E747B7"/>
    <w:rsid w:val="00E74DB9"/>
    <w:rsid w:val="00E764BC"/>
    <w:rsid w:val="00E766D1"/>
    <w:rsid w:val="00E77B90"/>
    <w:rsid w:val="00E77F7F"/>
    <w:rsid w:val="00E80079"/>
    <w:rsid w:val="00E818DE"/>
    <w:rsid w:val="00E81925"/>
    <w:rsid w:val="00E81B12"/>
    <w:rsid w:val="00E81B31"/>
    <w:rsid w:val="00E827A7"/>
    <w:rsid w:val="00E829A1"/>
    <w:rsid w:val="00E82C6D"/>
    <w:rsid w:val="00E82F5F"/>
    <w:rsid w:val="00E849EA"/>
    <w:rsid w:val="00E84C92"/>
    <w:rsid w:val="00E85A02"/>
    <w:rsid w:val="00E85A48"/>
    <w:rsid w:val="00E85B12"/>
    <w:rsid w:val="00E865C0"/>
    <w:rsid w:val="00E86B05"/>
    <w:rsid w:val="00E87644"/>
    <w:rsid w:val="00E902E5"/>
    <w:rsid w:val="00E90794"/>
    <w:rsid w:val="00E91B12"/>
    <w:rsid w:val="00E92A67"/>
    <w:rsid w:val="00E9326D"/>
    <w:rsid w:val="00E93740"/>
    <w:rsid w:val="00E93D05"/>
    <w:rsid w:val="00E9471D"/>
    <w:rsid w:val="00E955A9"/>
    <w:rsid w:val="00E9593B"/>
    <w:rsid w:val="00E959B8"/>
    <w:rsid w:val="00E95F67"/>
    <w:rsid w:val="00E9638B"/>
    <w:rsid w:val="00E967A8"/>
    <w:rsid w:val="00EA09BB"/>
    <w:rsid w:val="00EA1D09"/>
    <w:rsid w:val="00EA1FE8"/>
    <w:rsid w:val="00EA24D8"/>
    <w:rsid w:val="00EA2ADC"/>
    <w:rsid w:val="00EA31AE"/>
    <w:rsid w:val="00EA31C4"/>
    <w:rsid w:val="00EA340D"/>
    <w:rsid w:val="00EA350E"/>
    <w:rsid w:val="00EA43DE"/>
    <w:rsid w:val="00EA478B"/>
    <w:rsid w:val="00EA55AD"/>
    <w:rsid w:val="00EA598F"/>
    <w:rsid w:val="00EA5C32"/>
    <w:rsid w:val="00EA70F4"/>
    <w:rsid w:val="00EA7831"/>
    <w:rsid w:val="00EA7E72"/>
    <w:rsid w:val="00EB0C38"/>
    <w:rsid w:val="00EB1242"/>
    <w:rsid w:val="00EB1B43"/>
    <w:rsid w:val="00EB2088"/>
    <w:rsid w:val="00EB282D"/>
    <w:rsid w:val="00EB2AE7"/>
    <w:rsid w:val="00EB3458"/>
    <w:rsid w:val="00EB37B2"/>
    <w:rsid w:val="00EB542D"/>
    <w:rsid w:val="00EB58A9"/>
    <w:rsid w:val="00EB5E37"/>
    <w:rsid w:val="00EB6172"/>
    <w:rsid w:val="00EB6AA8"/>
    <w:rsid w:val="00EB7021"/>
    <w:rsid w:val="00EB74CA"/>
    <w:rsid w:val="00EB7AC6"/>
    <w:rsid w:val="00EB7ECB"/>
    <w:rsid w:val="00EC091E"/>
    <w:rsid w:val="00EC16EA"/>
    <w:rsid w:val="00EC1F65"/>
    <w:rsid w:val="00EC1FB3"/>
    <w:rsid w:val="00EC2359"/>
    <w:rsid w:val="00EC23A9"/>
    <w:rsid w:val="00EC281B"/>
    <w:rsid w:val="00EC39A8"/>
    <w:rsid w:val="00EC43F2"/>
    <w:rsid w:val="00EC471E"/>
    <w:rsid w:val="00EC4826"/>
    <w:rsid w:val="00EC4B53"/>
    <w:rsid w:val="00EC5369"/>
    <w:rsid w:val="00EC623E"/>
    <w:rsid w:val="00EC62B8"/>
    <w:rsid w:val="00EC65AB"/>
    <w:rsid w:val="00EC7399"/>
    <w:rsid w:val="00ED0909"/>
    <w:rsid w:val="00ED0A25"/>
    <w:rsid w:val="00ED193F"/>
    <w:rsid w:val="00ED21BE"/>
    <w:rsid w:val="00ED2261"/>
    <w:rsid w:val="00ED38EA"/>
    <w:rsid w:val="00ED3E47"/>
    <w:rsid w:val="00ED4277"/>
    <w:rsid w:val="00ED4A7C"/>
    <w:rsid w:val="00ED50D9"/>
    <w:rsid w:val="00ED564E"/>
    <w:rsid w:val="00ED64E1"/>
    <w:rsid w:val="00ED67D3"/>
    <w:rsid w:val="00EE0C83"/>
    <w:rsid w:val="00EE0D7C"/>
    <w:rsid w:val="00EE1B81"/>
    <w:rsid w:val="00EE1C59"/>
    <w:rsid w:val="00EE2021"/>
    <w:rsid w:val="00EE22A7"/>
    <w:rsid w:val="00EE2429"/>
    <w:rsid w:val="00EE3B18"/>
    <w:rsid w:val="00EE47F5"/>
    <w:rsid w:val="00EE4F60"/>
    <w:rsid w:val="00EE55D2"/>
    <w:rsid w:val="00EE5A99"/>
    <w:rsid w:val="00EE5C59"/>
    <w:rsid w:val="00EE5E52"/>
    <w:rsid w:val="00EE6FAA"/>
    <w:rsid w:val="00EF04E2"/>
    <w:rsid w:val="00EF1125"/>
    <w:rsid w:val="00EF1621"/>
    <w:rsid w:val="00EF241C"/>
    <w:rsid w:val="00EF31BD"/>
    <w:rsid w:val="00EF3A61"/>
    <w:rsid w:val="00EF3CE4"/>
    <w:rsid w:val="00EF43B3"/>
    <w:rsid w:val="00EF4467"/>
    <w:rsid w:val="00EF4E55"/>
    <w:rsid w:val="00EF51EC"/>
    <w:rsid w:val="00F007D5"/>
    <w:rsid w:val="00F009CE"/>
    <w:rsid w:val="00F00CE5"/>
    <w:rsid w:val="00F01112"/>
    <w:rsid w:val="00F01119"/>
    <w:rsid w:val="00F0239C"/>
    <w:rsid w:val="00F03E88"/>
    <w:rsid w:val="00F03FD0"/>
    <w:rsid w:val="00F04011"/>
    <w:rsid w:val="00F04A2C"/>
    <w:rsid w:val="00F05212"/>
    <w:rsid w:val="00F05665"/>
    <w:rsid w:val="00F05FBB"/>
    <w:rsid w:val="00F06068"/>
    <w:rsid w:val="00F0710C"/>
    <w:rsid w:val="00F07708"/>
    <w:rsid w:val="00F077A4"/>
    <w:rsid w:val="00F07ACF"/>
    <w:rsid w:val="00F10B60"/>
    <w:rsid w:val="00F10DB3"/>
    <w:rsid w:val="00F1159E"/>
    <w:rsid w:val="00F12054"/>
    <w:rsid w:val="00F12EBA"/>
    <w:rsid w:val="00F135BF"/>
    <w:rsid w:val="00F13D1F"/>
    <w:rsid w:val="00F1455F"/>
    <w:rsid w:val="00F15414"/>
    <w:rsid w:val="00F15B25"/>
    <w:rsid w:val="00F15F83"/>
    <w:rsid w:val="00F1641B"/>
    <w:rsid w:val="00F170F2"/>
    <w:rsid w:val="00F179AC"/>
    <w:rsid w:val="00F20B3E"/>
    <w:rsid w:val="00F21895"/>
    <w:rsid w:val="00F22F44"/>
    <w:rsid w:val="00F23149"/>
    <w:rsid w:val="00F23465"/>
    <w:rsid w:val="00F24D21"/>
    <w:rsid w:val="00F25023"/>
    <w:rsid w:val="00F259DA"/>
    <w:rsid w:val="00F25B91"/>
    <w:rsid w:val="00F268AA"/>
    <w:rsid w:val="00F3018D"/>
    <w:rsid w:val="00F30503"/>
    <w:rsid w:val="00F31677"/>
    <w:rsid w:val="00F31C9F"/>
    <w:rsid w:val="00F31FFF"/>
    <w:rsid w:val="00F32165"/>
    <w:rsid w:val="00F321DE"/>
    <w:rsid w:val="00F32343"/>
    <w:rsid w:val="00F330B4"/>
    <w:rsid w:val="00F33AC7"/>
    <w:rsid w:val="00F33BDF"/>
    <w:rsid w:val="00F34350"/>
    <w:rsid w:val="00F345F8"/>
    <w:rsid w:val="00F3489C"/>
    <w:rsid w:val="00F34E48"/>
    <w:rsid w:val="00F34F6F"/>
    <w:rsid w:val="00F35A6A"/>
    <w:rsid w:val="00F400A5"/>
    <w:rsid w:val="00F40DC6"/>
    <w:rsid w:val="00F41216"/>
    <w:rsid w:val="00F41719"/>
    <w:rsid w:val="00F41A1C"/>
    <w:rsid w:val="00F41D13"/>
    <w:rsid w:val="00F43028"/>
    <w:rsid w:val="00F435B1"/>
    <w:rsid w:val="00F4430E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728"/>
    <w:rsid w:val="00F47BE8"/>
    <w:rsid w:val="00F5068C"/>
    <w:rsid w:val="00F50E0C"/>
    <w:rsid w:val="00F51EF0"/>
    <w:rsid w:val="00F51F99"/>
    <w:rsid w:val="00F5339C"/>
    <w:rsid w:val="00F5400B"/>
    <w:rsid w:val="00F5415E"/>
    <w:rsid w:val="00F54180"/>
    <w:rsid w:val="00F546C6"/>
    <w:rsid w:val="00F551E6"/>
    <w:rsid w:val="00F555F9"/>
    <w:rsid w:val="00F5565F"/>
    <w:rsid w:val="00F606B7"/>
    <w:rsid w:val="00F6087E"/>
    <w:rsid w:val="00F60C11"/>
    <w:rsid w:val="00F60DF4"/>
    <w:rsid w:val="00F61131"/>
    <w:rsid w:val="00F614BF"/>
    <w:rsid w:val="00F617A7"/>
    <w:rsid w:val="00F62688"/>
    <w:rsid w:val="00F62803"/>
    <w:rsid w:val="00F63204"/>
    <w:rsid w:val="00F63955"/>
    <w:rsid w:val="00F63EDF"/>
    <w:rsid w:val="00F640F2"/>
    <w:rsid w:val="00F6442D"/>
    <w:rsid w:val="00F6483E"/>
    <w:rsid w:val="00F669C4"/>
    <w:rsid w:val="00F66D0C"/>
    <w:rsid w:val="00F677B3"/>
    <w:rsid w:val="00F67D34"/>
    <w:rsid w:val="00F70304"/>
    <w:rsid w:val="00F70A67"/>
    <w:rsid w:val="00F70C98"/>
    <w:rsid w:val="00F71EA2"/>
    <w:rsid w:val="00F72848"/>
    <w:rsid w:val="00F74C0E"/>
    <w:rsid w:val="00F75067"/>
    <w:rsid w:val="00F75B2B"/>
    <w:rsid w:val="00F766D3"/>
    <w:rsid w:val="00F77698"/>
    <w:rsid w:val="00F800AD"/>
    <w:rsid w:val="00F82124"/>
    <w:rsid w:val="00F827A5"/>
    <w:rsid w:val="00F82A39"/>
    <w:rsid w:val="00F82A80"/>
    <w:rsid w:val="00F82EE2"/>
    <w:rsid w:val="00F82F1E"/>
    <w:rsid w:val="00F84DB1"/>
    <w:rsid w:val="00F85260"/>
    <w:rsid w:val="00F85F0E"/>
    <w:rsid w:val="00F8694D"/>
    <w:rsid w:val="00F86FD0"/>
    <w:rsid w:val="00F87479"/>
    <w:rsid w:val="00F87481"/>
    <w:rsid w:val="00F8763D"/>
    <w:rsid w:val="00F8770D"/>
    <w:rsid w:val="00F900A2"/>
    <w:rsid w:val="00F9028D"/>
    <w:rsid w:val="00F905FC"/>
    <w:rsid w:val="00F90BCB"/>
    <w:rsid w:val="00F912EE"/>
    <w:rsid w:val="00F920EF"/>
    <w:rsid w:val="00F921C5"/>
    <w:rsid w:val="00F92C55"/>
    <w:rsid w:val="00F92CFD"/>
    <w:rsid w:val="00F931EF"/>
    <w:rsid w:val="00F9326B"/>
    <w:rsid w:val="00F93E58"/>
    <w:rsid w:val="00F95BDD"/>
    <w:rsid w:val="00F96C70"/>
    <w:rsid w:val="00F96EF3"/>
    <w:rsid w:val="00F97283"/>
    <w:rsid w:val="00F972D5"/>
    <w:rsid w:val="00F97582"/>
    <w:rsid w:val="00F97B89"/>
    <w:rsid w:val="00F97CB3"/>
    <w:rsid w:val="00FA014B"/>
    <w:rsid w:val="00FA0EA3"/>
    <w:rsid w:val="00FA0ED4"/>
    <w:rsid w:val="00FA1D31"/>
    <w:rsid w:val="00FA242F"/>
    <w:rsid w:val="00FA25F5"/>
    <w:rsid w:val="00FA2722"/>
    <w:rsid w:val="00FA2CED"/>
    <w:rsid w:val="00FA3F90"/>
    <w:rsid w:val="00FA4518"/>
    <w:rsid w:val="00FA5130"/>
    <w:rsid w:val="00FA5641"/>
    <w:rsid w:val="00FA590D"/>
    <w:rsid w:val="00FA5AF8"/>
    <w:rsid w:val="00FA6DB3"/>
    <w:rsid w:val="00FA7D02"/>
    <w:rsid w:val="00FA7E19"/>
    <w:rsid w:val="00FB012B"/>
    <w:rsid w:val="00FB1164"/>
    <w:rsid w:val="00FB23C9"/>
    <w:rsid w:val="00FB2ADE"/>
    <w:rsid w:val="00FB2E37"/>
    <w:rsid w:val="00FB4079"/>
    <w:rsid w:val="00FB4572"/>
    <w:rsid w:val="00FB5328"/>
    <w:rsid w:val="00FB5959"/>
    <w:rsid w:val="00FB6114"/>
    <w:rsid w:val="00FB67D7"/>
    <w:rsid w:val="00FB6A84"/>
    <w:rsid w:val="00FB76AD"/>
    <w:rsid w:val="00FB777B"/>
    <w:rsid w:val="00FB7B16"/>
    <w:rsid w:val="00FB7CAE"/>
    <w:rsid w:val="00FB7E47"/>
    <w:rsid w:val="00FC0485"/>
    <w:rsid w:val="00FC12E1"/>
    <w:rsid w:val="00FC1327"/>
    <w:rsid w:val="00FC149F"/>
    <w:rsid w:val="00FC18FA"/>
    <w:rsid w:val="00FC1A8F"/>
    <w:rsid w:val="00FC1AE9"/>
    <w:rsid w:val="00FC203F"/>
    <w:rsid w:val="00FC20C7"/>
    <w:rsid w:val="00FC2410"/>
    <w:rsid w:val="00FC2CDC"/>
    <w:rsid w:val="00FC31FD"/>
    <w:rsid w:val="00FC3B54"/>
    <w:rsid w:val="00FC3FA6"/>
    <w:rsid w:val="00FC47FF"/>
    <w:rsid w:val="00FC4F9B"/>
    <w:rsid w:val="00FC5DEA"/>
    <w:rsid w:val="00FC5E45"/>
    <w:rsid w:val="00FC6F01"/>
    <w:rsid w:val="00FC70F6"/>
    <w:rsid w:val="00FC7781"/>
    <w:rsid w:val="00FD01F6"/>
    <w:rsid w:val="00FD16DA"/>
    <w:rsid w:val="00FD1997"/>
    <w:rsid w:val="00FD19FF"/>
    <w:rsid w:val="00FD24E9"/>
    <w:rsid w:val="00FD2590"/>
    <w:rsid w:val="00FD35E6"/>
    <w:rsid w:val="00FD3B33"/>
    <w:rsid w:val="00FD3BEE"/>
    <w:rsid w:val="00FD3F16"/>
    <w:rsid w:val="00FD3F26"/>
    <w:rsid w:val="00FD46F1"/>
    <w:rsid w:val="00FD492B"/>
    <w:rsid w:val="00FD541C"/>
    <w:rsid w:val="00FD5846"/>
    <w:rsid w:val="00FD5A5B"/>
    <w:rsid w:val="00FD5C43"/>
    <w:rsid w:val="00FD5DAE"/>
    <w:rsid w:val="00FD6D09"/>
    <w:rsid w:val="00FD7007"/>
    <w:rsid w:val="00FD71EE"/>
    <w:rsid w:val="00FD75D6"/>
    <w:rsid w:val="00FD79D8"/>
    <w:rsid w:val="00FD7DC4"/>
    <w:rsid w:val="00FE0336"/>
    <w:rsid w:val="00FE0CB9"/>
    <w:rsid w:val="00FE0F0D"/>
    <w:rsid w:val="00FE1087"/>
    <w:rsid w:val="00FE1A99"/>
    <w:rsid w:val="00FE1FCE"/>
    <w:rsid w:val="00FE2BDA"/>
    <w:rsid w:val="00FE329E"/>
    <w:rsid w:val="00FE3B00"/>
    <w:rsid w:val="00FE4E42"/>
    <w:rsid w:val="00FE51A0"/>
    <w:rsid w:val="00FE59AF"/>
    <w:rsid w:val="00FE5AC7"/>
    <w:rsid w:val="00FE6348"/>
    <w:rsid w:val="00FE63B6"/>
    <w:rsid w:val="00FE6424"/>
    <w:rsid w:val="00FE6628"/>
    <w:rsid w:val="00FE7063"/>
    <w:rsid w:val="00FE7F99"/>
    <w:rsid w:val="00FF0179"/>
    <w:rsid w:val="00FF0708"/>
    <w:rsid w:val="00FF0FA4"/>
    <w:rsid w:val="00FF15D3"/>
    <w:rsid w:val="00FF167D"/>
    <w:rsid w:val="00FF1747"/>
    <w:rsid w:val="00FF2643"/>
    <w:rsid w:val="00FF3A4D"/>
    <w:rsid w:val="00FF3EE8"/>
    <w:rsid w:val="00FF4158"/>
    <w:rsid w:val="00FF42C2"/>
    <w:rsid w:val="00FF4449"/>
    <w:rsid w:val="00FF46F1"/>
    <w:rsid w:val="00FF4ACD"/>
    <w:rsid w:val="00FF5444"/>
    <w:rsid w:val="00FF6B64"/>
    <w:rsid w:val="00FF6EC6"/>
    <w:rsid w:val="00FF72D9"/>
    <w:rsid w:val="00FF7553"/>
    <w:rsid w:val="00FF76E8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51F69AF"/>
  <w15:docId w15:val="{A4A03425-6EE6-4EBC-81F9-7A3110E3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9E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,Wykres,Akapit z listą1,EPL lista punktowana z wyrózneniem,A_wyliczenie,K-P_odwolanie,Akapit z listą5,maz_wyliczenie,opis dzialania,1st level - Bullet List Paragraph,Lettre d'introduction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,Wykres Znak,Akapit z listą1 Znak,EPL lista punktowana z wyrózneniem Znak,A_wyliczenie Znak,K-P_odwolanie Znak,Akapit z listą5 Znak,maz_wyliczenie Znak,opis dzialania Znak"/>
    <w:link w:val="Akapitzlist"/>
    <w:uiPriority w:val="34"/>
    <w:qFormat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customStyle="1" w:styleId="Standard">
    <w:name w:val="Standard"/>
    <w:rsid w:val="0089481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nsliders-toggle-inner">
    <w:name w:val="nn_sliders-toggle-inner"/>
    <w:basedOn w:val="Domylnaczcionkaakapitu"/>
    <w:rsid w:val="00532AE0"/>
  </w:style>
  <w:style w:type="numbering" w:customStyle="1" w:styleId="WWNum1">
    <w:name w:val="WWNum1"/>
    <w:basedOn w:val="Bezlisty"/>
    <w:rsid w:val="00810367"/>
    <w:pPr>
      <w:numPr>
        <w:numId w:val="5"/>
      </w:numPr>
    </w:pPr>
  </w:style>
  <w:style w:type="numbering" w:customStyle="1" w:styleId="WWNum21">
    <w:name w:val="WWNum21"/>
    <w:basedOn w:val="Bezlisty"/>
    <w:rsid w:val="00810367"/>
    <w:pPr>
      <w:numPr>
        <w:numId w:val="3"/>
      </w:numPr>
    </w:pPr>
  </w:style>
  <w:style w:type="numbering" w:customStyle="1" w:styleId="WWNum45">
    <w:name w:val="WWNum45"/>
    <w:basedOn w:val="Bezlisty"/>
    <w:rsid w:val="00810367"/>
    <w:pPr>
      <w:numPr>
        <w:numId w:val="4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6DC8"/>
    <w:rPr>
      <w:color w:val="605E5C"/>
      <w:shd w:val="clear" w:color="auto" w:fill="E1DFDD"/>
    </w:rPr>
  </w:style>
  <w:style w:type="character" w:customStyle="1" w:styleId="fn-ref">
    <w:name w:val="fn-ref"/>
    <w:basedOn w:val="Domylnaczcionkaakapitu"/>
    <w:rsid w:val="005458FD"/>
  </w:style>
  <w:style w:type="character" w:customStyle="1" w:styleId="legal-analytics">
    <w:name w:val="legal-analytics"/>
    <w:basedOn w:val="Domylnaczcionkaakapitu"/>
    <w:rsid w:val="00024406"/>
  </w:style>
  <w:style w:type="numbering" w:customStyle="1" w:styleId="WWNum3">
    <w:name w:val="WWNum3"/>
    <w:basedOn w:val="Bezlisty"/>
    <w:rsid w:val="0020215F"/>
    <w:pPr>
      <w:numPr>
        <w:numId w:val="7"/>
      </w:numPr>
    </w:pPr>
  </w:style>
  <w:style w:type="character" w:customStyle="1" w:styleId="mb-0">
    <w:name w:val="mb-0"/>
    <w:basedOn w:val="Domylnaczcionkaakapitu"/>
    <w:rsid w:val="00D34B94"/>
  </w:style>
  <w:style w:type="character" w:customStyle="1" w:styleId="hgkelc">
    <w:name w:val="hgkelc"/>
    <w:basedOn w:val="Domylnaczcionkaakapitu"/>
    <w:rsid w:val="00CB4442"/>
  </w:style>
  <w:style w:type="table" w:styleId="Tabela-Siatka">
    <w:name w:val="Table Grid"/>
    <w:basedOn w:val="Standardowy"/>
    <w:uiPriority w:val="59"/>
    <w:rsid w:val="00DA2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">
    <w:name w:val="WWNum2"/>
    <w:basedOn w:val="Bezlisty"/>
    <w:rsid w:val="00721837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3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7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BA1F0-4B37-4CD1-88D4-EF55761D5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3091</Words>
  <Characters>18548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rozpatrzeania protestu</vt:lpstr>
    </vt:vector>
  </TitlesOfParts>
  <Company>Microsoft</Company>
  <LinksUpToDate>false</LinksUpToDate>
  <CharactersWithSpaces>21596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549_11611_23</dc:title>
  <dc:subject/>
  <dc:creator/>
  <cp:keywords/>
  <dc:description/>
  <cp:lastModifiedBy>.</cp:lastModifiedBy>
  <cp:revision>35</cp:revision>
  <cp:lastPrinted>2023-12-13T09:33:00Z</cp:lastPrinted>
  <dcterms:created xsi:type="dcterms:W3CDTF">2023-11-23T12:21:00Z</dcterms:created>
  <dcterms:modified xsi:type="dcterms:W3CDTF">2023-12-15T10:26:00Z</dcterms:modified>
</cp:coreProperties>
</file>